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F05038"/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3B789A" w:rsidP="00F05038">
            <w:r>
              <w:t>07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</w:t>
            </w:r>
            <w:r w:rsidR="003B789A">
              <w:t>марта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471D0C">
            <w:r>
              <w:t>1</w:t>
            </w:r>
            <w:r w:rsidR="00471D0C">
              <w:t>7</w:t>
            </w:r>
            <w:r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F17606">
            <w:r>
              <w:t xml:space="preserve">           </w:t>
            </w:r>
            <w:r w:rsidR="003B789A">
              <w:t>66</w:t>
            </w:r>
          </w:p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F05038">
            <w:proofErr w:type="spellStart"/>
            <w:r>
              <w:t>п.г.т</w:t>
            </w:r>
            <w:proofErr w:type="spellEnd"/>
            <w:r>
              <w:t>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471D0C" w:rsidTr="007B10D9">
        <w:tc>
          <w:tcPr>
            <w:tcW w:w="5328" w:type="dxa"/>
            <w:shd w:val="clear" w:color="auto" w:fill="auto"/>
          </w:tcPr>
          <w:p w:rsidR="00471D0C" w:rsidRDefault="00471D0C" w:rsidP="00471D0C">
            <w:r w:rsidRPr="0091469C">
              <w:t>О резерве управленческих кадров для замещения должност</w:t>
            </w:r>
            <w:r>
              <w:t>и</w:t>
            </w:r>
            <w:r w:rsidRPr="0091469C">
              <w:t xml:space="preserve"> руководител</w:t>
            </w:r>
            <w:r>
              <w:t>я</w:t>
            </w:r>
            <w:r w:rsidRPr="0091469C">
              <w:t xml:space="preserve"> </w:t>
            </w:r>
            <w:r>
              <w:t>МКУК «Культурно-</w:t>
            </w:r>
          </w:p>
          <w:p w:rsidR="00471D0C" w:rsidRPr="0091469C" w:rsidRDefault="00471D0C" w:rsidP="006A2CB0">
            <w:r>
              <w:t>досуговый центр «Лидер»</w:t>
            </w:r>
            <w:r w:rsidR="006A2CB0">
              <w:t>, в</w:t>
            </w:r>
            <w:r w:rsidR="006A2CB0" w:rsidRPr="00757761">
              <w:t xml:space="preserve"> отношении котор</w:t>
            </w:r>
            <w:r w:rsidR="006A2CB0">
              <w:t>ого</w:t>
            </w:r>
            <w:r w:rsidR="006A2CB0" w:rsidRPr="00757761">
              <w:t xml:space="preserve"> администрация городского поселения Андра выступает единственным учредителем</w:t>
            </w:r>
          </w:p>
        </w:tc>
      </w:tr>
    </w:tbl>
    <w:p w:rsidR="00471D0C" w:rsidRDefault="00471D0C" w:rsidP="00471D0C">
      <w:pPr>
        <w:autoSpaceDE w:val="0"/>
        <w:autoSpaceDN w:val="0"/>
        <w:adjustRightInd w:val="0"/>
        <w:ind w:firstLine="708"/>
        <w:jc w:val="both"/>
      </w:pPr>
    </w:p>
    <w:p w:rsidR="00471D0C" w:rsidRDefault="00471D0C" w:rsidP="00471D0C">
      <w:pPr>
        <w:autoSpaceDE w:val="0"/>
        <w:autoSpaceDN w:val="0"/>
        <w:adjustRightInd w:val="0"/>
        <w:ind w:firstLine="708"/>
        <w:jc w:val="both"/>
      </w:pP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 xml:space="preserve">В соответствии с </w:t>
      </w:r>
      <w:hyperlink r:id="rId6" w:history="1">
        <w:r w:rsidRPr="0091469C">
          <w:t>Законом</w:t>
        </w:r>
      </w:hyperlink>
      <w:r w:rsidRPr="0091469C">
        <w:t xml:space="preserve"> Ханты-Мансийского автономного округа - Югры </w:t>
      </w:r>
      <w:r>
        <w:t xml:space="preserve">                        </w:t>
      </w:r>
      <w:r w:rsidRPr="0091469C">
        <w:t>от 30.12.2008 № 172-оз «О резервах управленческих кадров в Ханты-Мансийском автономном округе – Югре»:</w:t>
      </w: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>1. Утвердить:</w:t>
      </w:r>
    </w:p>
    <w:p w:rsidR="00471D0C" w:rsidRPr="0091469C" w:rsidRDefault="00471D0C" w:rsidP="00471D0C">
      <w:pPr>
        <w:tabs>
          <w:tab w:val="left" w:pos="709"/>
        </w:tabs>
        <w:ind w:right="-1"/>
        <w:jc w:val="both"/>
      </w:pPr>
      <w:r w:rsidRPr="0091469C">
        <w:tab/>
        <w:t>1.1. Положение о резерве управленческих кадров для замещения должност</w:t>
      </w:r>
      <w:r>
        <w:t>и</w:t>
      </w:r>
      <w:r w:rsidRPr="0091469C">
        <w:t xml:space="preserve"> </w:t>
      </w:r>
      <w:r>
        <w:t>руководителя</w:t>
      </w:r>
      <w:r w:rsidR="006A2CB0">
        <w:t xml:space="preserve"> </w:t>
      </w:r>
      <w:r>
        <w:t>МКУК «Культурно-досуговый центр «Лидер»</w:t>
      </w:r>
      <w:r w:rsidR="006A2CB0">
        <w:t>, в</w:t>
      </w:r>
      <w:r w:rsidR="006A2CB0" w:rsidRPr="006A2CB0">
        <w:t xml:space="preserve"> </w:t>
      </w:r>
      <w:r w:rsidR="006A2CB0" w:rsidRPr="00757761">
        <w:t>отношении котор</w:t>
      </w:r>
      <w:r w:rsidR="006A2CB0">
        <w:t>ого</w:t>
      </w:r>
      <w:r w:rsidR="006A2CB0" w:rsidRPr="00757761">
        <w:t xml:space="preserve"> администрация городского поселения Андра выступает единственным </w:t>
      </w:r>
      <w:proofErr w:type="gramStart"/>
      <w:r w:rsidR="006A2CB0" w:rsidRPr="00757761">
        <w:t>учредителем</w:t>
      </w:r>
      <w:r w:rsidR="006A2CB0">
        <w:t xml:space="preserve">, </w:t>
      </w:r>
      <w:r w:rsidRPr="0091469C">
        <w:t xml:space="preserve"> согласно</w:t>
      </w:r>
      <w:proofErr w:type="gramEnd"/>
      <w:r w:rsidRPr="0091469C">
        <w:t xml:space="preserve"> приложению № 1.</w:t>
      </w:r>
    </w:p>
    <w:p w:rsidR="00471D0C" w:rsidRPr="0091469C" w:rsidRDefault="00471D0C" w:rsidP="00471D0C">
      <w:pPr>
        <w:widowControl w:val="0"/>
        <w:autoSpaceDE w:val="0"/>
        <w:autoSpaceDN w:val="0"/>
        <w:adjustRightInd w:val="0"/>
        <w:ind w:right="-1" w:firstLine="720"/>
        <w:jc w:val="both"/>
      </w:pPr>
      <w:r w:rsidRPr="0091469C">
        <w:t>1.2. Положение о комиссии по формированию резерв</w:t>
      </w:r>
      <w:r>
        <w:t>а</w:t>
      </w:r>
      <w:r w:rsidRPr="0091469C">
        <w:t xml:space="preserve"> управленческих кадров для замещения должност</w:t>
      </w:r>
      <w:r>
        <w:t>и</w:t>
      </w:r>
      <w:r w:rsidRPr="0091469C">
        <w:t xml:space="preserve"> </w:t>
      </w:r>
      <w:r>
        <w:t>руководителя</w:t>
      </w:r>
      <w:r w:rsidR="00562DDA">
        <w:t xml:space="preserve"> </w:t>
      </w:r>
      <w:r>
        <w:t>МКУК «Культурно-досуговый центр «Лидер»</w:t>
      </w:r>
      <w:r w:rsidR="00562DDA">
        <w:t xml:space="preserve"> </w:t>
      </w:r>
      <w:r w:rsidRPr="0091469C">
        <w:t>согласно приложению №</w:t>
      </w:r>
      <w:r>
        <w:t xml:space="preserve"> 2.</w:t>
      </w:r>
    </w:p>
    <w:p w:rsidR="006A2CB0" w:rsidRDefault="006A2CB0" w:rsidP="006A2CB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>
        <w:rPr>
          <w:lang w:eastAsia="ar-SA"/>
        </w:rPr>
        <w:t>2.</w:t>
      </w:r>
      <w:r w:rsidR="003B789A" w:rsidRPr="003B789A">
        <w:t xml:space="preserve"> </w:t>
      </w:r>
      <w:r w:rsidR="003B789A" w:rsidRPr="000913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="003B789A" w:rsidRPr="000913DD">
          <w:rPr>
            <w:color w:val="32659D"/>
            <w:u w:val="single"/>
            <w:lang w:val="en-US"/>
          </w:rPr>
          <w:t>www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andra</w:t>
        </w:r>
        <w:r w:rsidR="003B789A" w:rsidRPr="000913DD">
          <w:rPr>
            <w:color w:val="32659D"/>
            <w:u w:val="single"/>
          </w:rPr>
          <w:t>-</w:t>
        </w:r>
        <w:r w:rsidR="003B789A" w:rsidRPr="000913DD">
          <w:rPr>
            <w:color w:val="32659D"/>
            <w:u w:val="single"/>
            <w:lang w:val="en-US"/>
          </w:rPr>
          <w:t>mo</w:t>
        </w:r>
        <w:r w:rsidR="003B789A" w:rsidRPr="000913DD">
          <w:rPr>
            <w:color w:val="32659D"/>
            <w:u w:val="single"/>
          </w:rPr>
          <w:t>.</w:t>
        </w:r>
        <w:r w:rsidR="003B789A" w:rsidRPr="000913DD">
          <w:rPr>
            <w:color w:val="32659D"/>
            <w:u w:val="single"/>
            <w:lang w:val="en-US"/>
          </w:rPr>
          <w:t>ru</w:t>
        </w:r>
      </w:hyperlink>
      <w:r w:rsidR="003B789A" w:rsidRPr="000913DD">
        <w:t>, а также</w:t>
      </w:r>
      <w:r w:rsidR="003B789A">
        <w:t xml:space="preserve"> разместить </w:t>
      </w:r>
      <w:r w:rsidR="003B789A" w:rsidRPr="000913DD">
        <w:t>на</w:t>
      </w:r>
      <w:r w:rsidR="003B789A">
        <w:t xml:space="preserve"> информационных стендах администрации городского поселения Андра</w:t>
      </w:r>
    </w:p>
    <w:p w:rsidR="006A2CB0" w:rsidRPr="00975730" w:rsidRDefault="006A2CB0" w:rsidP="006A2CB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3.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471D0C" w:rsidRDefault="006A2CB0" w:rsidP="006A2CB0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  4.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</w:t>
      </w:r>
    </w:p>
    <w:p w:rsidR="00471D0C" w:rsidRPr="0091469C" w:rsidRDefault="00471D0C" w:rsidP="00471D0C">
      <w:pPr>
        <w:ind w:right="-1"/>
        <w:jc w:val="both"/>
      </w:pPr>
    </w:p>
    <w:p w:rsidR="00471D0C" w:rsidRPr="0091469C" w:rsidRDefault="00471D0C" w:rsidP="00471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71D0C" w:rsidRPr="0091469C" w:rsidRDefault="006A2CB0" w:rsidP="00471D0C">
      <w:r>
        <w:t xml:space="preserve">Глава городского </w:t>
      </w:r>
      <w:proofErr w:type="gramStart"/>
      <w:r>
        <w:t>поселения  Андра</w:t>
      </w:r>
      <w:proofErr w:type="gramEnd"/>
      <w:r>
        <w:t xml:space="preserve">                                                              О.В. Гончарук</w:t>
      </w: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>
      <w:pPr>
        <w:autoSpaceDE w:val="0"/>
        <w:autoSpaceDN w:val="0"/>
        <w:adjustRightInd w:val="0"/>
        <w:ind w:firstLine="540"/>
        <w:jc w:val="both"/>
      </w:pPr>
    </w:p>
    <w:p w:rsidR="00471D0C" w:rsidRDefault="00471D0C" w:rsidP="00471D0C">
      <w:pPr>
        <w:rPr>
          <w:sz w:val="20"/>
          <w:szCs w:val="20"/>
        </w:rPr>
      </w:pPr>
    </w:p>
    <w:p w:rsidR="00471D0C" w:rsidRDefault="00471D0C" w:rsidP="00471D0C"/>
    <w:p w:rsidR="00471D0C" w:rsidRDefault="00471D0C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6A2CB0" w:rsidRDefault="006A2CB0" w:rsidP="00471D0C"/>
    <w:p w:rsidR="00471D0C" w:rsidRPr="008A3D30" w:rsidRDefault="00471D0C" w:rsidP="00471D0C">
      <w:pPr>
        <w:ind w:right="-1"/>
        <w:jc w:val="right"/>
      </w:pPr>
      <w:r w:rsidRPr="008A3D30">
        <w:t>Приложение № 1</w:t>
      </w:r>
    </w:p>
    <w:p w:rsidR="006A2CB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к постановлению </w:t>
      </w:r>
      <w:r>
        <w:t>администрации</w:t>
      </w:r>
      <w:r w:rsidR="006A2CB0">
        <w:t xml:space="preserve"> </w:t>
      </w:r>
    </w:p>
    <w:p w:rsidR="00471D0C" w:rsidRPr="008A3D30" w:rsidRDefault="006A2CB0" w:rsidP="00471D0C">
      <w:pPr>
        <w:autoSpaceDE w:val="0"/>
        <w:autoSpaceDN w:val="0"/>
        <w:adjustRightInd w:val="0"/>
        <w:ind w:right="-1"/>
        <w:jc w:val="right"/>
      </w:pPr>
      <w:r>
        <w:t>городского поселения Андра</w:t>
      </w:r>
      <w:r w:rsidR="00471D0C" w:rsidRPr="008A3D30">
        <w:t xml:space="preserve">                                                                                                    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          от </w:t>
      </w:r>
      <w:r w:rsidR="003B789A">
        <w:t xml:space="preserve">«07» </w:t>
      </w:r>
      <w:proofErr w:type="gramStart"/>
      <w:r w:rsidR="003B789A">
        <w:t>марта</w:t>
      </w:r>
      <w:r>
        <w:t xml:space="preserve"> </w:t>
      </w:r>
      <w:r w:rsidRPr="008A3D30">
        <w:t xml:space="preserve"> 201</w:t>
      </w:r>
      <w:r w:rsidR="006A2CB0">
        <w:t>7</w:t>
      </w:r>
      <w:proofErr w:type="gramEnd"/>
      <w:r w:rsidRPr="008A3D30">
        <w:t xml:space="preserve"> года № </w:t>
      </w:r>
      <w:r w:rsidR="003B789A">
        <w:t>66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ind w:right="-1"/>
        <w:jc w:val="center"/>
        <w:rPr>
          <w:b/>
        </w:rPr>
      </w:pPr>
    </w:p>
    <w:p w:rsidR="00471D0C" w:rsidRPr="008A3D30" w:rsidRDefault="00471D0C" w:rsidP="00471D0C">
      <w:pPr>
        <w:ind w:right="-1"/>
        <w:jc w:val="center"/>
        <w:rPr>
          <w:b/>
        </w:rPr>
      </w:pPr>
      <w:r w:rsidRPr="008A3D30">
        <w:rPr>
          <w:b/>
        </w:rPr>
        <w:t xml:space="preserve">Положение </w:t>
      </w:r>
    </w:p>
    <w:p w:rsidR="00471D0C" w:rsidRPr="006A2CB0" w:rsidRDefault="00471D0C" w:rsidP="00471D0C">
      <w:pPr>
        <w:ind w:right="-1"/>
        <w:jc w:val="center"/>
        <w:rPr>
          <w:b/>
        </w:rPr>
      </w:pPr>
      <w:r w:rsidRPr="006A2CB0">
        <w:rPr>
          <w:b/>
        </w:rPr>
        <w:t xml:space="preserve">о резерве управленческих кадров для замещения </w:t>
      </w:r>
    </w:p>
    <w:p w:rsidR="00471D0C" w:rsidRDefault="006A2CB0" w:rsidP="00471D0C">
      <w:pPr>
        <w:ind w:right="-1"/>
        <w:jc w:val="center"/>
        <w:rPr>
          <w:b/>
        </w:rPr>
      </w:pPr>
      <w:r w:rsidRPr="006A2CB0">
        <w:rPr>
          <w:b/>
        </w:rPr>
        <w:t xml:space="preserve">должности руководителя МКУК «Культурно-досуговый центр «Лидер», в отношении которого администрация городского поселения Андра выступает единственным </w:t>
      </w:r>
      <w:proofErr w:type="gramStart"/>
      <w:r w:rsidRPr="006A2CB0">
        <w:rPr>
          <w:b/>
        </w:rPr>
        <w:t xml:space="preserve">учредителем </w:t>
      </w:r>
      <w:r w:rsidR="00471D0C" w:rsidRPr="006A2CB0">
        <w:rPr>
          <w:b/>
        </w:rPr>
        <w:t xml:space="preserve"> </w:t>
      </w:r>
      <w:r w:rsidR="00471D0C">
        <w:rPr>
          <w:b/>
        </w:rPr>
        <w:t>(</w:t>
      </w:r>
      <w:proofErr w:type="gramEnd"/>
      <w:r w:rsidR="00471D0C">
        <w:rPr>
          <w:b/>
        </w:rPr>
        <w:t>далее – Положение)</w:t>
      </w:r>
    </w:p>
    <w:p w:rsidR="00471D0C" w:rsidRDefault="00471D0C" w:rsidP="00471D0C">
      <w:pPr>
        <w:ind w:right="-1"/>
        <w:jc w:val="center"/>
        <w:rPr>
          <w:b/>
        </w:rPr>
      </w:pPr>
    </w:p>
    <w:p w:rsidR="00471D0C" w:rsidRPr="008A3D30" w:rsidRDefault="00471D0C" w:rsidP="00471D0C">
      <w:pPr>
        <w:numPr>
          <w:ilvl w:val="0"/>
          <w:numId w:val="4"/>
        </w:numPr>
        <w:ind w:right="-1"/>
        <w:jc w:val="center"/>
      </w:pPr>
      <w:r w:rsidRPr="008A3D30">
        <w:t>Общие положения</w:t>
      </w:r>
    </w:p>
    <w:p w:rsidR="00471D0C" w:rsidRPr="008A3D30" w:rsidRDefault="00471D0C" w:rsidP="00471D0C">
      <w:pPr>
        <w:ind w:right="-1"/>
        <w:rPr>
          <w:b/>
        </w:rPr>
      </w:pPr>
    </w:p>
    <w:p w:rsidR="00471D0C" w:rsidRDefault="00BE3D2D" w:rsidP="00BE3D2D">
      <w:pPr>
        <w:jc w:val="both"/>
      </w:pPr>
      <w:r>
        <w:t xml:space="preserve">          </w:t>
      </w:r>
      <w:r w:rsidR="00471D0C">
        <w:t>1.1. Настоящее П</w:t>
      </w:r>
      <w:r w:rsidR="00471D0C" w:rsidRPr="008A3D30">
        <w:t>оложение регулирует в соответствии с действующим законодательством вопросы формирова</w:t>
      </w:r>
      <w:r w:rsidR="00471D0C">
        <w:t xml:space="preserve">ния, подготовки и использования </w:t>
      </w:r>
      <w:r w:rsidR="00471D0C" w:rsidRPr="008A3D30">
        <w:t>резерва управленческих кадров для замещения должнос</w:t>
      </w:r>
      <w:r>
        <w:t>ти</w:t>
      </w:r>
      <w:r w:rsidR="00471D0C" w:rsidRPr="008A3D30">
        <w:t xml:space="preserve"> </w:t>
      </w:r>
      <w:r w:rsidR="00471D0C">
        <w:t>руководител</w:t>
      </w:r>
      <w:r>
        <w:t>я</w:t>
      </w:r>
      <w:r w:rsidRPr="00BE3D2D">
        <w:t xml:space="preserve"> </w:t>
      </w:r>
      <w:r>
        <w:t>МКУК «Культурно-досуговый центр «Лидер»</w:t>
      </w:r>
      <w:r w:rsidR="0037128E">
        <w:t xml:space="preserve"> (далее – муниципальное учреждение)</w:t>
      </w:r>
      <w:r>
        <w:t>, в</w:t>
      </w:r>
      <w:r w:rsidRPr="00757761">
        <w:t xml:space="preserve"> </w:t>
      </w:r>
      <w:r>
        <w:t>о</w:t>
      </w:r>
      <w:r w:rsidRPr="00757761">
        <w:t>тношении котор</w:t>
      </w:r>
      <w:r>
        <w:t>ого</w:t>
      </w:r>
      <w:r w:rsidRPr="00757761">
        <w:t xml:space="preserve"> администрация городского поселения Андра выступает единственным учредителем</w:t>
      </w:r>
      <w:r w:rsidR="00471D0C">
        <w:t xml:space="preserve"> </w:t>
      </w:r>
      <w:r w:rsidR="00471D0C" w:rsidRPr="008A3D30">
        <w:t>(далее – резерв управленческих кадров).</w:t>
      </w:r>
    </w:p>
    <w:p w:rsidR="00471D0C" w:rsidRPr="00F83E7F" w:rsidRDefault="00471D0C" w:rsidP="00471D0C">
      <w:pPr>
        <w:ind w:right="-1" w:firstLine="708"/>
        <w:jc w:val="both"/>
      </w:pPr>
      <w:r w:rsidRPr="008A3D30">
        <w:t xml:space="preserve">1.2. </w:t>
      </w:r>
      <w:r w:rsidRPr="00F83E7F">
        <w:t>Формирование резерва управленческих кадров основано на принципах:</w:t>
      </w:r>
    </w:p>
    <w:p w:rsidR="00471D0C" w:rsidRPr="00F83E7F" w:rsidRDefault="00471D0C" w:rsidP="00471D0C">
      <w:pPr>
        <w:ind w:right="-1" w:firstLine="708"/>
        <w:jc w:val="both"/>
      </w:pPr>
      <w:r w:rsidRPr="00F83E7F">
        <w:t xml:space="preserve">- законности; </w:t>
      </w:r>
    </w:p>
    <w:p w:rsidR="00471D0C" w:rsidRPr="00F83E7F" w:rsidRDefault="00471D0C" w:rsidP="00471D0C">
      <w:pPr>
        <w:ind w:right="-1" w:firstLine="708"/>
        <w:jc w:val="both"/>
      </w:pPr>
      <w:r w:rsidRPr="00F83E7F">
        <w:t>- добровольности включения в резерв управленческих кадров;</w:t>
      </w:r>
    </w:p>
    <w:p w:rsidR="00471D0C" w:rsidRPr="00F83E7F" w:rsidRDefault="00471D0C" w:rsidP="00471D0C">
      <w:pPr>
        <w:ind w:right="-1" w:firstLine="708"/>
        <w:jc w:val="both"/>
      </w:pPr>
      <w:r w:rsidRPr="00F83E7F">
        <w:t>- постоянного обновления и непрерывности работы с резерв</w:t>
      </w:r>
      <w:r>
        <w:t>ом управленческих кадров</w:t>
      </w:r>
      <w:r w:rsidRPr="00F83E7F">
        <w:t>;</w:t>
      </w:r>
    </w:p>
    <w:p w:rsidR="00471D0C" w:rsidRPr="00F83E7F" w:rsidRDefault="00471D0C" w:rsidP="00471D0C">
      <w:pPr>
        <w:ind w:right="-1" w:firstLine="708"/>
        <w:jc w:val="both"/>
      </w:pPr>
      <w:r w:rsidRPr="00F83E7F">
        <w:t>- доступности информации о формировании резерва управленческих кадров;</w:t>
      </w:r>
    </w:p>
    <w:p w:rsidR="00471D0C" w:rsidRPr="00F83E7F" w:rsidRDefault="00471D0C" w:rsidP="00471D0C">
      <w:pPr>
        <w:ind w:right="-1" w:firstLine="708"/>
        <w:jc w:val="both"/>
      </w:pPr>
      <w:r w:rsidRPr="00F83E7F">
        <w:t>- эффективности использования резерва у</w:t>
      </w:r>
      <w:r>
        <w:t>правленческих кадров</w:t>
      </w:r>
      <w:r w:rsidRPr="00F83E7F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1.3. Лица, включенные в резерв управленческих кадров, распределяются по уровню готовности к замещению руководящих должностей:</w:t>
      </w:r>
    </w:p>
    <w:p w:rsidR="00471D0C" w:rsidRPr="008A3D30" w:rsidRDefault="00471D0C" w:rsidP="00471D0C">
      <w:pPr>
        <w:ind w:right="-1" w:firstLine="708"/>
        <w:jc w:val="both"/>
      </w:pPr>
      <w:r w:rsidRPr="008A3D30">
        <w:t>1) «высший» уровень готовности - компетенции, опыт и общий уровень подготовки лица достаточны для назначения на руководящие должности;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2) «базовый» уровень готовности - кандидатуры рассматриваются для замещения руководящих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471D0C" w:rsidRDefault="00471D0C" w:rsidP="00471D0C">
      <w:pPr>
        <w:ind w:right="-1" w:firstLine="708"/>
        <w:jc w:val="both"/>
      </w:pPr>
      <w:r w:rsidRPr="008A3D30">
        <w:t>3) «перспективный» уровень готовности - кандидатуры рассматриваются для замещения руководящих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471D0C" w:rsidRPr="008A3D30" w:rsidRDefault="00471D0C" w:rsidP="00471D0C">
      <w:pPr>
        <w:ind w:right="-1" w:firstLine="708"/>
        <w:jc w:val="both"/>
      </w:pPr>
      <w:r>
        <w:t>1.</w:t>
      </w:r>
      <w:r w:rsidR="00BE3D2D">
        <w:t>4</w:t>
      </w:r>
      <w:r>
        <w:t xml:space="preserve">. Формирование </w:t>
      </w:r>
      <w:r w:rsidRPr="008A3D30">
        <w:t>резерва управленческих кадров осуществляется на основе конкурсного отбора.</w:t>
      </w:r>
    </w:p>
    <w:p w:rsidR="00471D0C" w:rsidRPr="008A3D30" w:rsidRDefault="00471D0C" w:rsidP="00471D0C">
      <w:pPr>
        <w:ind w:right="-1"/>
        <w:jc w:val="center"/>
        <w:rPr>
          <w:b/>
        </w:rPr>
      </w:pPr>
    </w:p>
    <w:p w:rsidR="00471D0C" w:rsidRPr="008A3D30" w:rsidRDefault="00471D0C" w:rsidP="00471D0C">
      <w:pPr>
        <w:numPr>
          <w:ilvl w:val="0"/>
          <w:numId w:val="4"/>
        </w:numPr>
        <w:ind w:right="-1"/>
        <w:jc w:val="center"/>
      </w:pPr>
      <w:r w:rsidRPr="008A3D30">
        <w:t>Подг</w:t>
      </w:r>
      <w:r>
        <w:t xml:space="preserve">отовка конкурса по формированию </w:t>
      </w:r>
      <w:r w:rsidRPr="008A3D30">
        <w:t>резерва управленческих кадров</w:t>
      </w:r>
    </w:p>
    <w:p w:rsidR="00471D0C" w:rsidRPr="008A3D30" w:rsidRDefault="00471D0C" w:rsidP="00471D0C">
      <w:pPr>
        <w:ind w:right="-1"/>
        <w:rPr>
          <w:b/>
        </w:rPr>
      </w:pPr>
    </w:p>
    <w:p w:rsidR="00471D0C" w:rsidRPr="008A3D30" w:rsidRDefault="00471D0C" w:rsidP="00471D0C">
      <w:pPr>
        <w:ind w:right="-1" w:firstLine="708"/>
        <w:jc w:val="both"/>
      </w:pPr>
      <w:r w:rsidRPr="008A3D30">
        <w:t>2.1. Конкурс для включения в резерв управленческих кадров (далее - кон</w:t>
      </w:r>
      <w:r w:rsidR="00BE3D2D">
        <w:t>курс) объявляется на основании распоряжения</w:t>
      </w:r>
      <w:r w:rsidRPr="008A3D30">
        <w:t xml:space="preserve"> </w:t>
      </w:r>
      <w:r>
        <w:t>администрации</w:t>
      </w:r>
      <w:r w:rsidRPr="008A3D30">
        <w:t xml:space="preserve"> </w:t>
      </w:r>
      <w:r w:rsidR="00BE3D2D">
        <w:t>городского поселения Андра</w:t>
      </w:r>
      <w:r w:rsidRPr="008A3D30">
        <w:t>.</w:t>
      </w:r>
    </w:p>
    <w:p w:rsidR="00471D0C" w:rsidRDefault="00471D0C" w:rsidP="00471D0C">
      <w:pPr>
        <w:ind w:right="-1" w:firstLine="708"/>
        <w:jc w:val="both"/>
      </w:pPr>
      <w:r w:rsidRPr="008A3D30">
        <w:t xml:space="preserve">2.2. </w:t>
      </w:r>
      <w:r w:rsidRPr="008A3D30">
        <w:rPr>
          <w:rFonts w:eastAsia="Calibri"/>
          <w:lang w:eastAsia="en-US"/>
        </w:rPr>
        <w:t xml:space="preserve">Организационно-техническое и информационное обеспечение проведения конкурса осуществляет </w:t>
      </w:r>
      <w:r w:rsidR="00BE3D2D">
        <w:rPr>
          <w:rFonts w:eastAsia="Calibri"/>
          <w:lang w:eastAsia="en-US"/>
        </w:rPr>
        <w:t xml:space="preserve">организационно-правовой </w:t>
      </w:r>
      <w:r w:rsidRPr="008A3D30">
        <w:rPr>
          <w:rFonts w:eastAsia="Calibri"/>
          <w:lang w:eastAsia="en-US"/>
        </w:rPr>
        <w:t xml:space="preserve">отдел </w:t>
      </w:r>
      <w:r w:rsidR="00BE3D2D">
        <w:rPr>
          <w:rFonts w:eastAsia="Calibri"/>
          <w:lang w:eastAsia="en-US"/>
        </w:rPr>
        <w:t xml:space="preserve">  </w:t>
      </w:r>
      <w:proofErr w:type="gramStart"/>
      <w:r w:rsidR="00BE3D2D">
        <w:rPr>
          <w:rFonts w:eastAsia="Calibri"/>
          <w:lang w:eastAsia="en-US"/>
        </w:rPr>
        <w:t>администрации  городского</w:t>
      </w:r>
      <w:proofErr w:type="gramEnd"/>
      <w:r w:rsidR="00BE3D2D">
        <w:rPr>
          <w:rFonts w:eastAsia="Calibri"/>
          <w:lang w:eastAsia="en-US"/>
        </w:rPr>
        <w:t xml:space="preserve"> поселения Андра</w:t>
      </w:r>
      <w:r w:rsidRPr="008A3D30">
        <w:rPr>
          <w:rFonts w:eastAsia="Calibri"/>
          <w:lang w:eastAsia="en-US"/>
        </w:rPr>
        <w:t xml:space="preserve"> (далее – отдел). 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2.3. Отдельные вопросы формирования и подготовки резерва управленческих кадров рассматривает и </w:t>
      </w:r>
      <w:r>
        <w:t xml:space="preserve">решает комиссия </w:t>
      </w:r>
      <w:r w:rsidRPr="0091469C">
        <w:t>по формированию резерв</w:t>
      </w:r>
      <w:r>
        <w:t>а</w:t>
      </w:r>
      <w:r w:rsidRPr="0091469C">
        <w:t xml:space="preserve"> управленческих кадров для замещения должнос</w:t>
      </w:r>
      <w:r w:rsidR="00BE3D2D">
        <w:t>ти</w:t>
      </w:r>
      <w:r w:rsidRPr="0091469C">
        <w:t xml:space="preserve"> </w:t>
      </w:r>
      <w:r>
        <w:t>руководител</w:t>
      </w:r>
      <w:r w:rsidR="00BE3D2D">
        <w:t xml:space="preserve">я МКУК «КДЦ «Лидер» </w:t>
      </w:r>
      <w:r w:rsidRPr="008A3D30">
        <w:t xml:space="preserve">(далее - комиссия). </w:t>
      </w:r>
    </w:p>
    <w:p w:rsidR="00471D0C" w:rsidRDefault="00471D0C" w:rsidP="00471D0C">
      <w:pPr>
        <w:ind w:right="-1" w:firstLine="708"/>
        <w:jc w:val="both"/>
      </w:pPr>
      <w:r w:rsidRPr="008A3D30">
        <w:t xml:space="preserve">Состав комиссии утверждается </w:t>
      </w:r>
      <w:r w:rsidR="00562DDA">
        <w:t>распоряжением</w:t>
      </w:r>
      <w:r w:rsidRPr="008A3D30">
        <w:t xml:space="preserve"> </w:t>
      </w:r>
      <w:r>
        <w:t>администрации</w:t>
      </w:r>
      <w:r w:rsidRPr="008A3D30">
        <w:t xml:space="preserve"> </w:t>
      </w:r>
      <w:r w:rsidR="00562DDA">
        <w:t>городского поселения Андра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lastRenderedPageBreak/>
        <w:t xml:space="preserve">2.4. Отдел по решению </w:t>
      </w:r>
      <w:r>
        <w:t xml:space="preserve">главы </w:t>
      </w:r>
      <w:r w:rsidR="00562DDA">
        <w:t>городского поселения Андра</w:t>
      </w:r>
      <w:r w:rsidRPr="008A3D30">
        <w:rPr>
          <w:i/>
        </w:rPr>
        <w:t xml:space="preserve"> </w:t>
      </w:r>
      <w:r w:rsidRPr="008A3D30">
        <w:t xml:space="preserve">готовит проект </w:t>
      </w:r>
      <w:r w:rsidR="00562DDA">
        <w:t>распоряжения</w:t>
      </w:r>
      <w:r w:rsidRPr="008A3D30">
        <w:t xml:space="preserve"> </w:t>
      </w:r>
      <w:r>
        <w:t>администрации</w:t>
      </w:r>
      <w:r w:rsidRPr="008A3D30">
        <w:t xml:space="preserve"> </w:t>
      </w:r>
      <w:r w:rsidR="00562DDA">
        <w:t>городского поселения Андра</w:t>
      </w:r>
      <w:r w:rsidRPr="008A3D30">
        <w:t xml:space="preserve"> о проведении конкурса, в котором указываются: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дата, время и место проведения этапов конкурса;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место и время приема документов;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дата начала приема документов и срок, до истечения которого принимаются документы.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2.5. Отдел не позднее, чем за 30 дней до даты проведения конкурса организует публикацию объявления о проведении конкурса в средствах массовой информации и размещает информацию об объявлении конкурса на официальном веб-сайте </w:t>
      </w:r>
      <w:r w:rsidR="00562DDA">
        <w:t>городского поселения Андра</w:t>
      </w:r>
      <w:r w:rsidRPr="008A3D30">
        <w:t>, в котором указывается: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 дата, время и место проведения этапов конкурса;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место и время приема документов;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дата начала приема документов и срок, до истечения которого они принимаются;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перечень документов необходимых для участия в конкурсе;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краткая характеристика дол</w:t>
      </w:r>
      <w:r w:rsidR="00562DDA">
        <w:t xml:space="preserve">жности, для замещения </w:t>
      </w:r>
      <w:proofErr w:type="gramStart"/>
      <w:r w:rsidR="00562DDA">
        <w:t xml:space="preserve">которой </w:t>
      </w:r>
      <w:r w:rsidRPr="008A3D30">
        <w:t xml:space="preserve"> формируется</w:t>
      </w:r>
      <w:proofErr w:type="gramEnd"/>
      <w:r w:rsidRPr="008A3D30">
        <w:t xml:space="preserve"> резерв управленческих кадров;</w:t>
      </w:r>
    </w:p>
    <w:p w:rsidR="00471D0C" w:rsidRPr="008A3D30" w:rsidRDefault="00471D0C" w:rsidP="00471D0C">
      <w:pPr>
        <w:tabs>
          <w:tab w:val="left" w:pos="851"/>
        </w:tabs>
        <w:ind w:right="-1" w:firstLine="708"/>
        <w:jc w:val="both"/>
      </w:pPr>
      <w:r w:rsidRPr="008A3D30">
        <w:t>- требования к кандидату, предусмотрен</w:t>
      </w:r>
      <w:r>
        <w:t>ные п. 2.6 настоящего Положения</w:t>
      </w:r>
      <w:r w:rsidRPr="008A3D30">
        <w:t>.</w:t>
      </w:r>
    </w:p>
    <w:p w:rsidR="00471D0C" w:rsidRDefault="00471D0C" w:rsidP="00471D0C">
      <w:pPr>
        <w:ind w:right="-1" w:firstLine="708"/>
        <w:jc w:val="both"/>
      </w:pPr>
      <w:r w:rsidRPr="008A3D30">
        <w:t>2.6. Право на участие в конк</w:t>
      </w:r>
      <w:r>
        <w:t xml:space="preserve">урсе имеют лица, имеющие высшее </w:t>
      </w:r>
      <w:r w:rsidRPr="008A3D30">
        <w:t>образование</w:t>
      </w:r>
      <w:r>
        <w:t xml:space="preserve"> по определенной специальности</w:t>
      </w:r>
      <w:r w:rsidRPr="008A3D30">
        <w:t xml:space="preserve"> и соответствующие в установленном порядке квалификационным требованиям, предъявляемым к должностям </w:t>
      </w:r>
      <w:r>
        <w:t>руководител</w:t>
      </w:r>
      <w:r w:rsidR="00562DDA">
        <w:t>я</w:t>
      </w:r>
      <w:r>
        <w:t xml:space="preserve"> муниципальн</w:t>
      </w:r>
      <w:r w:rsidR="00562DDA">
        <w:t>ого</w:t>
      </w:r>
      <w:r>
        <w:t xml:space="preserve"> учреждени</w:t>
      </w:r>
      <w:r w:rsidR="00562DDA">
        <w:t>я</w:t>
      </w:r>
      <w:r w:rsidRPr="008A3D30">
        <w:t>, дл</w:t>
      </w:r>
      <w:r>
        <w:t>я замещения котор</w:t>
      </w:r>
      <w:r w:rsidR="00562DDA">
        <w:t>ого</w:t>
      </w:r>
      <w:r>
        <w:t xml:space="preserve"> формируется </w:t>
      </w:r>
      <w:r w:rsidRPr="008A3D30">
        <w:t>резерв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2.7. Гражданин, изъявивший желание участвовать в конкурсе (далее - кандидат), лично представляет в отдел следующие документы: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заявление об участии в конкурсе, согласно приложению № 1 к настоящему Положению с согласием на обработку персональных данных;</w:t>
      </w:r>
    </w:p>
    <w:p w:rsidR="00471D0C" w:rsidRPr="003C40B0" w:rsidRDefault="00471D0C" w:rsidP="00471D0C">
      <w:pPr>
        <w:ind w:right="-1" w:firstLine="708"/>
        <w:jc w:val="both"/>
      </w:pPr>
      <w:r w:rsidRPr="003C40B0">
        <w:t>- заполненный и подписанный личный листок по учету кадров;</w:t>
      </w:r>
    </w:p>
    <w:p w:rsidR="00471D0C" w:rsidRPr="003C40B0" w:rsidRDefault="00471D0C" w:rsidP="00471D0C">
      <w:pPr>
        <w:ind w:right="-1" w:firstLine="708"/>
        <w:jc w:val="both"/>
      </w:pPr>
      <w:r w:rsidRPr="003C40B0">
        <w:t>- одну цветную фотографию формата 3 x 4;</w:t>
      </w:r>
    </w:p>
    <w:p w:rsidR="00471D0C" w:rsidRPr="003C40B0" w:rsidRDefault="00471D0C" w:rsidP="00471D0C">
      <w:pPr>
        <w:ind w:right="-1" w:firstLine="708"/>
        <w:jc w:val="both"/>
      </w:pPr>
      <w:r w:rsidRPr="003C40B0">
        <w:t>- копию документа, удостоверяющего личность (предъявляется лично</w:t>
      </w:r>
      <w:r>
        <w:t xml:space="preserve"> по прибытию на конкурсный отбор</w:t>
      </w:r>
      <w:r w:rsidRPr="003C40B0">
        <w:t>);</w:t>
      </w:r>
    </w:p>
    <w:p w:rsidR="00471D0C" w:rsidRPr="003C40B0" w:rsidRDefault="00471D0C" w:rsidP="00471D0C">
      <w:pPr>
        <w:ind w:right="-1" w:firstLine="708"/>
        <w:jc w:val="both"/>
      </w:pPr>
      <w:r w:rsidRPr="003C40B0"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471D0C" w:rsidRDefault="00471D0C" w:rsidP="00471D0C">
      <w:pPr>
        <w:ind w:right="-1" w:firstLine="708"/>
        <w:jc w:val="both"/>
      </w:pPr>
      <w:r w:rsidRPr="003C40B0">
        <w:t>- копию трудовой книжки или иные документы, подтверждающие трудовую (служебную) деятельность, заверенные нотариально или кадровыми служб</w:t>
      </w:r>
      <w:r>
        <w:t>ами по месту работы (службы);</w:t>
      </w:r>
    </w:p>
    <w:p w:rsidR="00471D0C" w:rsidRDefault="00471D0C" w:rsidP="00471D0C">
      <w:pPr>
        <w:ind w:right="-1" w:firstLine="708"/>
        <w:jc w:val="both"/>
      </w:pPr>
      <w:r>
        <w:t>- копии документов воинского учета – для военнообязанных и лиц, подлежащих призыву на военную службу;</w:t>
      </w:r>
    </w:p>
    <w:p w:rsidR="00471D0C" w:rsidRPr="003C40B0" w:rsidRDefault="00471D0C" w:rsidP="00471D0C">
      <w:pPr>
        <w:ind w:right="-1" w:firstLine="708"/>
        <w:jc w:val="both"/>
      </w:pPr>
      <w:r>
        <w:t xml:space="preserve">- </w:t>
      </w:r>
      <w:r w:rsidRPr="000A5AA9">
        <w:t xml:space="preserve">рекомендацию о включении гражданина в резерв </w:t>
      </w:r>
      <w:r>
        <w:t xml:space="preserve">управленческих кадров </w:t>
      </w:r>
      <w:r w:rsidRPr="000A5AA9">
        <w:t>(в случае, если кандидатура гражданина рекомендуется д</w:t>
      </w:r>
      <w:r>
        <w:t>ля включения в резерв управленческих кадров).</w:t>
      </w:r>
    </w:p>
    <w:p w:rsidR="00471D0C" w:rsidRPr="008A3D30" w:rsidRDefault="00471D0C" w:rsidP="00471D0C">
      <w:pPr>
        <w:ind w:right="-1" w:firstLine="708"/>
        <w:jc w:val="both"/>
        <w:rPr>
          <w:i/>
          <w:u w:val="single"/>
        </w:rPr>
      </w:pPr>
      <w:r w:rsidRPr="008A3D30">
        <w:t>2.8. Кандидат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471D0C" w:rsidRPr="008A3D30" w:rsidRDefault="00471D0C" w:rsidP="00471D0C">
      <w:pPr>
        <w:ind w:right="-1" w:firstLine="708"/>
        <w:jc w:val="both"/>
        <w:rPr>
          <w:i/>
          <w:u w:val="single"/>
        </w:rPr>
      </w:pPr>
      <w:r w:rsidRPr="008A3D30">
        <w:t>Указанные документы представляются в виде копий (с предъявлением оригиналов для сверки).</w:t>
      </w:r>
    </w:p>
    <w:p w:rsidR="00471D0C" w:rsidRPr="008A3D30" w:rsidRDefault="00471D0C" w:rsidP="00471D0C">
      <w:pPr>
        <w:ind w:right="-1" w:firstLine="708"/>
        <w:jc w:val="both"/>
        <w:rPr>
          <w:i/>
          <w:u w:val="single"/>
        </w:rPr>
      </w:pPr>
      <w:r w:rsidRPr="008A3D30">
        <w:t>2.9. Документы на участие в конкурсе представляются в отдел в течение 20 дней со дня объявления об их приеме и регистрируются в специальном журнале в день их поступления, при этом кандидату выдается расписка о приеме документов.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Документы, предоставленные по истечении срока представления документов для участия в конкурсе, не принимаются.</w:t>
      </w:r>
    </w:p>
    <w:p w:rsidR="00471D0C" w:rsidRPr="008A3D30" w:rsidRDefault="00471D0C" w:rsidP="00471D0C">
      <w:pPr>
        <w:ind w:right="-1" w:firstLine="708"/>
        <w:jc w:val="both"/>
      </w:pPr>
      <w:r w:rsidRPr="008A3D30">
        <w:lastRenderedPageBreak/>
        <w:t>2.10. Предоставление документов не в полном объеме или с нарушением правил оформления, определенных настоящим Положением, является основанием для принятия комиссией решения об отказе кандидату в допуске к участию в конкурсе, о чем кандидат письменно извещается в течение трех дней со дня получения документов комиссией.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471D0C" w:rsidRPr="008A3D30" w:rsidRDefault="00471D0C" w:rsidP="00471D0C">
      <w:pPr>
        <w:ind w:right="-1" w:firstLine="708"/>
        <w:jc w:val="both"/>
      </w:pPr>
      <w:r w:rsidRPr="008A3D30">
        <w:t>2.11.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проверены.</w:t>
      </w:r>
    </w:p>
    <w:p w:rsidR="00471D0C" w:rsidRPr="008A3D30" w:rsidRDefault="00471D0C" w:rsidP="00471D0C">
      <w:pPr>
        <w:ind w:right="-1" w:firstLine="708"/>
        <w:jc w:val="both"/>
      </w:pPr>
      <w:r w:rsidRPr="008A3D30">
        <w:t>2.12. Кандидат имеет право отозвать свое заявление на участие в конкурсе, путем подачи соответствующего заявления.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numPr>
          <w:ilvl w:val="0"/>
          <w:numId w:val="4"/>
        </w:numPr>
        <w:ind w:right="-1"/>
        <w:jc w:val="center"/>
      </w:pPr>
      <w:r w:rsidRPr="008A3D30">
        <w:t>Порядок пров</w:t>
      </w:r>
      <w:r>
        <w:t>едения конкурса по формированию</w:t>
      </w:r>
    </w:p>
    <w:p w:rsidR="00471D0C" w:rsidRPr="008A3D30" w:rsidRDefault="00471D0C" w:rsidP="00471D0C">
      <w:pPr>
        <w:ind w:right="-1"/>
        <w:jc w:val="center"/>
      </w:pPr>
      <w:r w:rsidRPr="008A3D30">
        <w:t>резерва управленческих кадров</w:t>
      </w:r>
    </w:p>
    <w:p w:rsidR="00471D0C" w:rsidRPr="008A3D30" w:rsidRDefault="00471D0C" w:rsidP="00471D0C">
      <w:pPr>
        <w:ind w:right="-1"/>
        <w:rPr>
          <w:b/>
        </w:rPr>
      </w:pPr>
    </w:p>
    <w:p w:rsidR="00471D0C" w:rsidRPr="008A3D30" w:rsidRDefault="00471D0C" w:rsidP="00471D0C">
      <w:pPr>
        <w:ind w:right="-1" w:firstLine="708"/>
        <w:jc w:val="both"/>
      </w:pPr>
      <w:r w:rsidRPr="008A3D30">
        <w:t>3.1. Конкурс проводится при условии представления документов для участия в конкурсе не менее чем двумя кандидатами, допущенными к участию в конкурсе.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В случае если в срок, установленный </w:t>
      </w:r>
      <w:r w:rsidR="00562DDA">
        <w:t>распоряжением</w:t>
      </w:r>
      <w:r w:rsidRPr="008A3D30">
        <w:t xml:space="preserve"> </w:t>
      </w:r>
      <w:r>
        <w:t>администрации</w:t>
      </w:r>
      <w:r w:rsidRPr="008A3D30">
        <w:t xml:space="preserve"> </w:t>
      </w:r>
      <w:r w:rsidR="00A41BA7">
        <w:t>городского поселения Андра</w:t>
      </w:r>
      <w:r w:rsidRPr="008A3D30">
        <w:t xml:space="preserve"> о проведении конкурса, документы были представлены менее чем двумя кандидатами или ни один из кандидатов не допущен к участию в конкурсе, комиссия принимает решение о переносе даты проведения конкурса и продлении срока представления документов, указанных в пункте 2.7 настоящего Положения.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Дата проведения конкурса может быть перенесена на срок не более 30 дней со дня принятия решения комиссией.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На основании решения комиссии отдел готовит проект </w:t>
      </w:r>
      <w:r w:rsidR="00A41BA7">
        <w:t>распоряжения</w:t>
      </w:r>
      <w:r w:rsidRPr="008A3D30">
        <w:t xml:space="preserve"> </w:t>
      </w:r>
      <w:r>
        <w:t>администрации</w:t>
      </w:r>
      <w:r w:rsidRPr="008A3D30">
        <w:t xml:space="preserve"> </w:t>
      </w:r>
      <w:r w:rsidR="00A41BA7">
        <w:t>городского поселения Андра</w:t>
      </w:r>
      <w:r w:rsidRPr="008A3D30">
        <w:t xml:space="preserve"> о переносе даты проведения конкурса и продлении срока представления документов, информация об этом размещается в средствах массовой информации и на официальном веб-сайте </w:t>
      </w:r>
      <w:r w:rsidR="00A41BA7">
        <w:t>городского поселения Андра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3.2. Конкурс проводится в два этапа.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3.3. При проведении первого этапа конкурса членами комиссии в отсутствии кандидатов изучаются документы, представленные кандидатами.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На основании представленных документов комиссия оценивает кандидатов на наличие высшего образования</w:t>
      </w:r>
      <w:r w:rsidRPr="006C4EE4">
        <w:t xml:space="preserve"> </w:t>
      </w:r>
      <w:r>
        <w:t>по определенной специальности</w:t>
      </w:r>
      <w:r w:rsidRPr="008A3D30">
        <w:t xml:space="preserve">, соответствие квалификационным требованиям, предъявляемым к должностям </w:t>
      </w:r>
      <w:r>
        <w:t>руководителей муниципальных учреждений и муниципальных предприятий</w:t>
      </w:r>
      <w:r w:rsidRPr="008A3D30">
        <w:t>, для замещения которых формируется резерв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Об итогах первого этапа конкурса комиссия письменно извещает кандидатов не позднее пяти рабочих дней после проведения первого этапа конкурса.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3.4. По итогам первого этапа комиссия принимает решение о допуске кандидатов к участию во втором этапе конкурса.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3.5. Второй этап конкурса проводится не позднее 30 дней со дня проведения первого этапа конкурса. 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3.6. </w:t>
      </w:r>
      <w:r w:rsidRPr="008A3D30">
        <w:rPr>
          <w:rFonts w:eastAsia="Calibri"/>
          <w:lang w:eastAsia="en-US"/>
        </w:rPr>
        <w:t>На втором этапе конкурса проводятся оценочные мероприятия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3.7. Кандидаты, допущенные к оценочным мероприятиям, уведомляются не менее чем за 3 дня о дате, времени и месте проведения указанных мероприятий.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3.8. Оценка профессионального уровня кандидатов проводится в форме индивидуального собеседования, по установленным критериям, позволяющим оценить: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- профессиональные знания и навыки, </w:t>
      </w:r>
      <w:r>
        <w:t>связанные с исполнением полномочий по должности руководителя муниципального учреждения</w:t>
      </w:r>
      <w:r w:rsidRPr="008A3D30">
        <w:t>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достаточный для успешного выполнения управленческих функций профессиональный опыт;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ориентаци</w:t>
      </w:r>
      <w:r>
        <w:t>ю</w:t>
      </w:r>
      <w:r w:rsidRPr="008A3D30">
        <w:t xml:space="preserve">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471D0C" w:rsidRDefault="00471D0C" w:rsidP="00471D0C">
      <w:pPr>
        <w:ind w:right="-1" w:firstLine="708"/>
        <w:jc w:val="both"/>
      </w:pPr>
      <w:r w:rsidRPr="008A3D30">
        <w:lastRenderedPageBreak/>
        <w:t>- ответственность, работоспособность, способность адаптироваться к новым условиям, культур</w:t>
      </w:r>
      <w:r>
        <w:t>у</w:t>
      </w:r>
      <w:r w:rsidRPr="008A3D30">
        <w:t xml:space="preserve"> речи, коммуникабельность.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3.9. Неявка кандидата на второй этап конкурса расценивается как отказ от участия в конкурсе.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3.10.  С учетом результатов оценочных мероприятий комиссия путем открытого голосования простым большинством голосов присутствующих на ее заседании председателя, заместителя председателя и членов комиссии принимает одно из следующих решений:</w:t>
      </w:r>
    </w:p>
    <w:p w:rsidR="00471D0C" w:rsidRDefault="00471D0C" w:rsidP="00471D0C">
      <w:pPr>
        <w:ind w:right="-1" w:firstLine="708"/>
        <w:jc w:val="both"/>
      </w:pPr>
      <w:r w:rsidRPr="008A3D30">
        <w:t>- п</w:t>
      </w:r>
      <w:r>
        <w:t xml:space="preserve">ризнать победителем кандидата и включить в </w:t>
      </w:r>
      <w:r w:rsidRPr="008A3D30">
        <w:t>резерв управленческих кадров;</w:t>
      </w:r>
    </w:p>
    <w:p w:rsidR="00471D0C" w:rsidRDefault="00471D0C" w:rsidP="00471D0C">
      <w:pPr>
        <w:ind w:right="-1" w:firstLine="708"/>
        <w:jc w:val="both"/>
      </w:pPr>
      <w:r w:rsidRPr="008A3D30">
        <w:t>- от</w:t>
      </w:r>
      <w:r>
        <w:t xml:space="preserve">казать кандидату во включении в </w:t>
      </w:r>
      <w:r w:rsidRPr="008A3D30">
        <w:t xml:space="preserve">резерв управленческих кадров. </w:t>
      </w:r>
    </w:p>
    <w:p w:rsidR="00471D0C" w:rsidRDefault="00471D0C" w:rsidP="00471D0C">
      <w:pPr>
        <w:ind w:right="-1" w:firstLine="708"/>
        <w:jc w:val="both"/>
      </w:pPr>
      <w:r w:rsidRPr="008A3D30">
        <w:t>Решение комиссии принимается в отсутствии кандидатов.</w:t>
      </w:r>
    </w:p>
    <w:p w:rsidR="00471D0C" w:rsidRPr="008A3D30" w:rsidRDefault="00471D0C" w:rsidP="00471D0C">
      <w:pPr>
        <w:ind w:right="98" w:firstLine="708"/>
        <w:jc w:val="both"/>
      </w:pPr>
      <w:r w:rsidRPr="0098052B">
        <w:t>Если два и более кандидата по итогам конкурсного отбора набрали одинаковое количество голосов, комиссия признает победителем того кандидата, за которого проголосовал председательствующий на заседании комиссии.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3.11. Решением комиссии участники резерва управленческих кадров распределяются по уровню готовности к замещению руководящих должностей согласно п. 1.</w:t>
      </w:r>
      <w:r>
        <w:t>3</w:t>
      </w:r>
      <w:r w:rsidRPr="008A3D30">
        <w:t xml:space="preserve"> настоящего Положения.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3.12. Решение комиссии оформляется в течение 2 дней протоколом, подписывается председателем и секретарем комиссии и является основанием для подготовки в течение 5 рабочих дней </w:t>
      </w:r>
      <w:r w:rsidR="008D63BE">
        <w:t>распоряжения</w:t>
      </w:r>
      <w:r>
        <w:t xml:space="preserve"> админист</w:t>
      </w:r>
      <w:r w:rsidR="008D63BE">
        <w:t>рации городского поселения Андра</w:t>
      </w:r>
      <w:r w:rsidRPr="008A3D30">
        <w:t xml:space="preserve"> о за</w:t>
      </w:r>
      <w:r>
        <w:t xml:space="preserve">числении победителей конкурса в </w:t>
      </w:r>
      <w:r w:rsidRPr="008A3D30">
        <w:t>резерв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3.13. Кандидатам, участвовавшим в конкурсе, сообщается о результатах конкурса в письменной форме в течение 10 дней со дня его завершения.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3.14. Информация о результатах конкурса и зачислении победителей конкурса в резерв управленческих кадров размещается в течение 15 дней со дня издания </w:t>
      </w:r>
      <w:r w:rsidR="00360A6E">
        <w:t>распоряжения</w:t>
      </w:r>
      <w:r>
        <w:t xml:space="preserve"> администрации </w:t>
      </w:r>
      <w:r w:rsidR="00360A6E">
        <w:t>городского поселения Андра</w:t>
      </w:r>
      <w:r w:rsidRPr="008A3D30">
        <w:t xml:space="preserve"> на официальном веб-сайте </w:t>
      </w:r>
      <w:r w:rsidR="00360A6E">
        <w:t>городского поселения Андра</w:t>
      </w:r>
      <w:r w:rsidRPr="008A3D30">
        <w:t xml:space="preserve">. </w:t>
      </w:r>
    </w:p>
    <w:p w:rsidR="00471D0C" w:rsidRDefault="00471D0C" w:rsidP="00471D0C">
      <w:pPr>
        <w:ind w:right="-1" w:firstLine="708"/>
        <w:jc w:val="both"/>
      </w:pPr>
      <w:r w:rsidRPr="008A3D30">
        <w:t xml:space="preserve">3.15. По результатам проведения конкурса отделом оформляется </w:t>
      </w:r>
      <w:hyperlink w:anchor="P436" w:history="1">
        <w:r w:rsidRPr="008A3D30">
          <w:t>список</w:t>
        </w:r>
      </w:hyperlink>
      <w:r w:rsidRPr="008A3D30">
        <w:t xml:space="preserve"> лиц, состоящих в резерве управленческих кадров для замещения должностей </w:t>
      </w:r>
      <w:r>
        <w:t>руководител</w:t>
      </w:r>
      <w:r w:rsidR="00360A6E">
        <w:t xml:space="preserve">я </w:t>
      </w:r>
      <w:r w:rsidR="00BB7FB9">
        <w:t>МКУК «КДЦ «Лидер»</w:t>
      </w:r>
      <w:r w:rsidRPr="008A3D30">
        <w:t xml:space="preserve"> (далее - список лиц, состоящих в резерве управленческих кадров), согласно приложению № 2 к настоящему Положению.</w:t>
      </w:r>
    </w:p>
    <w:p w:rsidR="00471D0C" w:rsidRDefault="00471D0C" w:rsidP="00471D0C">
      <w:pPr>
        <w:ind w:right="-1" w:firstLine="708"/>
        <w:jc w:val="both"/>
      </w:pPr>
      <w:r w:rsidRPr="008A3D30">
        <w:t>3.16. Граждане включаются в резерв управленческих кадров на срок 5 лет.</w:t>
      </w:r>
    </w:p>
    <w:p w:rsidR="00471D0C" w:rsidRDefault="00471D0C" w:rsidP="00471D0C">
      <w:pPr>
        <w:ind w:right="-1" w:firstLine="708"/>
        <w:jc w:val="both"/>
      </w:pPr>
      <w:r w:rsidRPr="008A3D30">
        <w:t xml:space="preserve">3.17. </w:t>
      </w:r>
      <w:r>
        <w:t>Р</w:t>
      </w:r>
      <w:r w:rsidRPr="008A3D30">
        <w:t>езерв управленческих кадров пополняется по мере необходимости, но не реже одного раза в год, с учетом текущей и перспективной п</w:t>
      </w:r>
      <w:r w:rsidR="00360A6E">
        <w:t>отребности в замещении должности</w:t>
      </w:r>
      <w:r w:rsidRPr="008A3D30">
        <w:t xml:space="preserve"> </w:t>
      </w:r>
      <w:proofErr w:type="gramStart"/>
      <w:r>
        <w:t>руководител</w:t>
      </w:r>
      <w:r w:rsidR="00360A6E">
        <w:t xml:space="preserve">я </w:t>
      </w:r>
      <w:r w:rsidR="00BB7FB9">
        <w:t xml:space="preserve"> муниципального</w:t>
      </w:r>
      <w:proofErr w:type="gramEnd"/>
      <w:r w:rsidR="00BB7FB9">
        <w:t xml:space="preserve"> учреждения</w:t>
      </w:r>
      <w:r w:rsidRPr="008A3D30">
        <w:t>.</w:t>
      </w:r>
    </w:p>
    <w:p w:rsidR="00471D0C" w:rsidRDefault="00471D0C" w:rsidP="00471D0C">
      <w:pPr>
        <w:ind w:right="-1" w:firstLine="708"/>
        <w:jc w:val="both"/>
      </w:pPr>
      <w:r w:rsidRPr="008A3D30">
        <w:t>3.18. Кандидат может быть включен в резерв управленческих кадров для замещения нескольких должностей.</w:t>
      </w:r>
      <w:r>
        <w:t xml:space="preserve"> </w:t>
      </w:r>
    </w:p>
    <w:p w:rsidR="00471D0C" w:rsidRDefault="00471D0C" w:rsidP="00471D0C">
      <w:pPr>
        <w:ind w:right="-1" w:firstLine="708"/>
        <w:jc w:val="both"/>
      </w:pPr>
      <w:r w:rsidRPr="008A3D30">
        <w:t>3.19. Численный состав кандидатов, состоящих в резерве управленческих кадров по каждой должности, не ограничен.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3.20. Документы кандидатов, не допущенных к участию в конкурсе, и кандидатов, участвовавших в конкурсе, но не признанных победителями, подлежат хранению в течение одного года со дня завершения конкурса и могут быть возвращены по письменному заявлению. После истечения указанного срока невостребованные кандидатами документы подлежат уничтожению. 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3.21. Расходы, связанные с участием в конкурсе (проезд к месту проведения второго этапа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3.22. Комиссия признает конкурс несостоявшимся в следующих случаях: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отсутствие граждан, изъявивших желание участвовать в конкурсе;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недопущение к участию во втором этапе конкурса ни одного из претендентов;</w:t>
      </w:r>
    </w:p>
    <w:p w:rsidR="00471D0C" w:rsidRDefault="00471D0C" w:rsidP="00471D0C">
      <w:pPr>
        <w:ind w:right="-1" w:firstLine="708"/>
        <w:jc w:val="both"/>
      </w:pPr>
      <w:r w:rsidRPr="008A3D30">
        <w:t>- всем кандидатам по результатам к</w:t>
      </w:r>
      <w:r>
        <w:t xml:space="preserve">онкурса отказано во включении в </w:t>
      </w:r>
      <w:r w:rsidRPr="008A3D30">
        <w:t>резерв управленческих кадров.</w:t>
      </w:r>
    </w:p>
    <w:p w:rsidR="00471D0C" w:rsidRDefault="00471D0C" w:rsidP="00471D0C">
      <w:pPr>
        <w:ind w:right="-1" w:firstLine="708"/>
        <w:jc w:val="both"/>
      </w:pPr>
      <w:r w:rsidRPr="008A3D30">
        <w:lastRenderedPageBreak/>
        <w:t xml:space="preserve">Решение о признании конкурса не состоявшимся направляется </w:t>
      </w:r>
      <w:r>
        <w:t xml:space="preserve">главе </w:t>
      </w:r>
      <w:r w:rsidR="00360A6E">
        <w:t>городского поселения Андра</w:t>
      </w:r>
      <w:r w:rsidRPr="008A3D30">
        <w:t>, которы</w:t>
      </w:r>
      <w:r>
        <w:t>й</w:t>
      </w:r>
      <w:r w:rsidRPr="008A3D30">
        <w:t xml:space="preserve"> на основании данного решения принима</w:t>
      </w:r>
      <w:r w:rsidR="00360A6E">
        <w:t>е</w:t>
      </w:r>
      <w:r w:rsidRPr="008A3D30">
        <w:t xml:space="preserve">т решение о проведении повторного конкурса. Решение о проведении повторного конкурса оформляется </w:t>
      </w:r>
      <w:r w:rsidR="00360A6E">
        <w:t>распоряжением</w:t>
      </w:r>
      <w:r w:rsidRPr="008A3D30">
        <w:t xml:space="preserve"> </w:t>
      </w:r>
      <w:r>
        <w:t xml:space="preserve">администрации </w:t>
      </w:r>
      <w:r w:rsidR="00360A6E">
        <w:t>городского поселения Андра</w:t>
      </w:r>
      <w:r w:rsidRPr="008A3D30">
        <w:t>.</w:t>
      </w:r>
    </w:p>
    <w:p w:rsidR="00471D0C" w:rsidRDefault="00471D0C" w:rsidP="00471D0C">
      <w:pPr>
        <w:ind w:right="-1" w:firstLine="708"/>
        <w:jc w:val="both"/>
      </w:pPr>
      <w:r w:rsidRPr="008A3D30">
        <w:t>3.23. По решению комиссии конкурс признается недействительным в случае представления лицом, ставшим победителем конкурса, заведомо ложных документов.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3.24. Кандидаты вправе обжаловать результаты конкурса в установленном законодательством порядке.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numPr>
          <w:ilvl w:val="0"/>
          <w:numId w:val="4"/>
        </w:numPr>
        <w:ind w:right="-1"/>
        <w:jc w:val="center"/>
      </w:pPr>
      <w:r>
        <w:t xml:space="preserve">Работа с </w:t>
      </w:r>
      <w:r w:rsidRPr="008A3D30">
        <w:t>резервом управленческих кадров</w:t>
      </w:r>
    </w:p>
    <w:p w:rsidR="00471D0C" w:rsidRPr="008A3D30" w:rsidRDefault="00471D0C" w:rsidP="00471D0C">
      <w:pPr>
        <w:ind w:right="-1"/>
        <w:jc w:val="center"/>
      </w:pPr>
    </w:p>
    <w:p w:rsidR="00471D0C" w:rsidRPr="008A3D30" w:rsidRDefault="00471D0C" w:rsidP="00471D0C">
      <w:pPr>
        <w:ind w:right="-1" w:firstLine="708"/>
        <w:jc w:val="both"/>
      </w:pPr>
      <w:r w:rsidRPr="008A3D30">
        <w:t>4.1. Основной задачей работы с гражданами, включенными в резерв управленческих кадров, является развитие профессиональных знаний и навыков, необходимых для замещения должност</w:t>
      </w:r>
      <w:r w:rsidR="00360A6E">
        <w:t>и</w:t>
      </w:r>
      <w:r w:rsidRPr="008A3D30">
        <w:t xml:space="preserve"> </w:t>
      </w:r>
      <w:proofErr w:type="gramStart"/>
      <w:r>
        <w:t>руководител</w:t>
      </w:r>
      <w:r w:rsidR="00360A6E">
        <w:t xml:space="preserve">я  </w:t>
      </w:r>
      <w:r w:rsidR="0037128E">
        <w:t>муниципального</w:t>
      </w:r>
      <w:proofErr w:type="gramEnd"/>
      <w:r w:rsidR="0037128E">
        <w:t xml:space="preserve"> учреждения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4.2. Работа с гражданами, включенными в резерв управленческих кадров проводится в соответствии с мероприятиями, предусмотренными индивидуальными </w:t>
      </w:r>
      <w:hyperlink w:anchor="P555" w:history="1">
        <w:r w:rsidRPr="008A3D30">
          <w:t>планами</w:t>
        </w:r>
      </w:hyperlink>
      <w:r w:rsidRPr="008A3D30">
        <w:t xml:space="preserve"> подготовки лиц, включенных в резерв управленческих кадров (далее - индивидуальный план), согласно приложению № 3 к настоящему Положению.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4.3. Индивидуальный план подготовки лица, включенного в резерв управленческих кадров</w:t>
      </w:r>
      <w:r>
        <w:t xml:space="preserve">, </w:t>
      </w:r>
      <w:r w:rsidRPr="008A3D30">
        <w:t xml:space="preserve">разрабатывается </w:t>
      </w:r>
      <w:r w:rsidR="00360A6E">
        <w:t>заместителем главы администрации городского поселения Андра</w:t>
      </w:r>
      <w:r w:rsidRPr="008A3D30">
        <w:t>,</w:t>
      </w:r>
      <w:r>
        <w:t xml:space="preserve"> на должность руководителя </w:t>
      </w:r>
      <w:r w:rsidR="0037128E">
        <w:t>муниципального учреждения</w:t>
      </w:r>
      <w:r>
        <w:t xml:space="preserve">, с привлечением лиц, включенных </w:t>
      </w:r>
      <w:r w:rsidRPr="008A3D30">
        <w:t>резерв управленческих кадров, наставника (при наличии), в течение месяца со дня включения в соответствующий резерв на 5 лет.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4.4. Индивидуальный план подготовки включает в себя обучение, практическую подготовку и составляется с учетом уровня про</w:t>
      </w:r>
      <w:r>
        <w:t>фессиональной подготовки лиц</w:t>
      </w:r>
      <w:r w:rsidRPr="008A3D30">
        <w:t xml:space="preserve">а, основных задач и обязанностей, предусмотренных должностной инструкцией по должности </w:t>
      </w:r>
      <w:r>
        <w:t>руководителя муниципального учреждения</w:t>
      </w:r>
      <w:r w:rsidR="0037128E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Выбор вида, количества и тематической направленности мероприятий для лиц, включенных в резерв управленческих кадров определяется с учетом уровня готовности к замещению руководящих должностей.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4.5. </w:t>
      </w:r>
      <w:r>
        <w:t xml:space="preserve">Индивидуальные планы подготовки </w:t>
      </w:r>
      <w:r w:rsidRPr="008A3D30">
        <w:t xml:space="preserve">составляются в трех экземплярах, утверждаются </w:t>
      </w:r>
      <w:r>
        <w:t xml:space="preserve">главой </w:t>
      </w:r>
      <w:r w:rsidR="0037128E">
        <w:t>городского поселения Андра</w:t>
      </w:r>
      <w:r w:rsidRPr="008A3D30">
        <w:t>, из них один экземпляр</w:t>
      </w:r>
      <w:r>
        <w:t xml:space="preserve"> передается лицу, включенному в </w:t>
      </w:r>
      <w:r w:rsidRPr="008A3D30">
        <w:t xml:space="preserve">резерв управленческих кадров, один экземпляр находится у </w:t>
      </w:r>
      <w:r w:rsidR="0037128E">
        <w:t>заместителя главы администрации поселения</w:t>
      </w:r>
      <w:r w:rsidRPr="008A3D30">
        <w:t xml:space="preserve"> для контроля за его исполнением, один экземпляр хранится в отд</w:t>
      </w:r>
      <w:r>
        <w:t>еле.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4.6. Ежегодно </w:t>
      </w:r>
      <w:r>
        <w:t xml:space="preserve">до 01 апреля лицом, состоящим в </w:t>
      </w:r>
      <w:r w:rsidRPr="008A3D30">
        <w:t>резерве управленческих кадров, составляется отчет о выполнении индивидуального плана, согласно приложению № 4 к Положению.</w:t>
      </w:r>
      <w:r w:rsidR="0037128E">
        <w:t xml:space="preserve">  Заместитель главы администрации поселения</w:t>
      </w:r>
      <w:r w:rsidRPr="008A3D30">
        <w:t xml:space="preserve"> дает оценку исполнения плана и согласовывает отчет. Отчет о выполнении индивидуального плана утверждается </w:t>
      </w:r>
      <w:r w:rsidR="0037128E">
        <w:t>главой городского поселения Андра и переда</w:t>
      </w:r>
      <w:r w:rsidRPr="008A3D30">
        <w:t>ется в отдел.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4.7. Отдел осуществляет мониторинг выполнения индивидуальных планов обучения.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4.8. По результатам согласования и утверждения отчета о выполнении индивидуального плана может быть проведена корректировка индивидуальн</w:t>
      </w:r>
      <w:r>
        <w:t>ого</w:t>
      </w:r>
      <w:r w:rsidRPr="008A3D30">
        <w:t xml:space="preserve"> план</w:t>
      </w:r>
      <w:r>
        <w:t>а</w:t>
      </w:r>
      <w:r w:rsidRPr="008A3D30">
        <w:t xml:space="preserve"> обучения.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4.9. Мероприятия индивидуального плана</w:t>
      </w:r>
      <w:r>
        <w:t xml:space="preserve"> подготовки лица, включенного в </w:t>
      </w:r>
      <w:r w:rsidRPr="008A3D30">
        <w:t>резерв управленческих кадров</w:t>
      </w:r>
      <w:r>
        <w:t>,</w:t>
      </w:r>
      <w:r w:rsidRPr="008A3D30">
        <w:t xml:space="preserve"> финансируются за счет средств местного бюджета.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4.10. В целях обеспечения эффективности обучения и оказания содействия в профессиональном развитии представителей «перспективного» уровня в течение 30 дней с даты их включения в резерв управленческих кадров может быть назначен наставник.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4.11. Кандидатуры наставников рассматриваются и рекомендуются решением комиссии.</w:t>
      </w:r>
    </w:p>
    <w:p w:rsidR="00471D0C" w:rsidRPr="004A208E" w:rsidRDefault="00471D0C" w:rsidP="00471D0C">
      <w:pPr>
        <w:ind w:right="98" w:firstLine="709"/>
        <w:jc w:val="both"/>
      </w:pPr>
      <w:r w:rsidRPr="004A208E">
        <w:t xml:space="preserve">Наставники подбираются из числа лиц, обладающих значительным профессиональным и жизненным опытом, способностью и готовностью делиться своим опытом, проявляющих способности к воспитательной работе, имеющих системное представление о деятельности на </w:t>
      </w:r>
      <w:r w:rsidRPr="004A208E">
        <w:lastRenderedPageBreak/>
        <w:t>конкретной руководящей должности, обладающие коммуникативными навыками и гибкостью в общении.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4.12. В случае назначения наставника из работников органов местного самоуправления </w:t>
      </w:r>
      <w:r w:rsidR="0037128E">
        <w:t>городского поселения Андра</w:t>
      </w:r>
      <w:r w:rsidRPr="008A3D30">
        <w:t xml:space="preserve"> наставник утверждается </w:t>
      </w:r>
      <w:r>
        <w:t xml:space="preserve">распоряжением администрации </w:t>
      </w:r>
      <w:r w:rsidR="0037128E">
        <w:t>городского поселения Андра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В случае расторжения трудового договора с наставником, а также по иным основаниям (при наличии обстоятельств, препятствующих осуществлению процесса наставничества) рассматривается вопрос о замене наставника на другую кандидатуру.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4.13. Наставничество осуществляется в отношении одного или нескольких резервистов одновременно.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4.14. В обязанности наставника входит:</w:t>
      </w:r>
    </w:p>
    <w:p w:rsidR="00471D0C" w:rsidRDefault="00471D0C" w:rsidP="00471D0C">
      <w:pPr>
        <w:ind w:right="-1" w:firstLine="708"/>
        <w:jc w:val="both"/>
      </w:pPr>
      <w:r w:rsidRPr="008A3D30">
        <w:t>- участие в разработке проектов индивидуальных планов обучения</w:t>
      </w:r>
      <w:r>
        <w:t>,</w:t>
      </w:r>
      <w:r w:rsidRPr="00660B51">
        <w:t xml:space="preserve"> обсужд</w:t>
      </w:r>
      <w:r>
        <w:t>ение</w:t>
      </w:r>
      <w:r w:rsidRPr="00660B51">
        <w:t xml:space="preserve"> вопрос</w:t>
      </w:r>
      <w:r>
        <w:t>ов</w:t>
      </w:r>
      <w:r w:rsidRPr="00660B51">
        <w:t>, связанны</w:t>
      </w:r>
      <w:r>
        <w:t>х</w:t>
      </w:r>
      <w:r w:rsidRPr="00660B51">
        <w:t xml:space="preserve"> с </w:t>
      </w:r>
      <w:r>
        <w:t>их</w:t>
      </w:r>
      <w:r w:rsidRPr="00660B51">
        <w:t xml:space="preserve"> выполнением; контрол</w:t>
      </w:r>
      <w:r>
        <w:t>ь</w:t>
      </w:r>
      <w:r w:rsidRPr="00660B51">
        <w:t xml:space="preserve"> </w:t>
      </w:r>
      <w:r>
        <w:t>за их своевременным</w:t>
      </w:r>
      <w:r w:rsidRPr="00660B51">
        <w:t xml:space="preserve"> выполнени</w:t>
      </w:r>
      <w:r>
        <w:t>ем;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содействие участникам резерва в совершенствовании их профессиональных знаний и навыков;</w:t>
      </w:r>
    </w:p>
    <w:p w:rsidR="00471D0C" w:rsidRDefault="00471D0C" w:rsidP="00471D0C">
      <w:pPr>
        <w:ind w:right="-1" w:firstLine="708"/>
        <w:jc w:val="both"/>
      </w:pPr>
      <w:r w:rsidRPr="008A3D30">
        <w:t>- оказание консультативной помощи участникам резерва в соответствии с компетенцией наставника;</w:t>
      </w:r>
    </w:p>
    <w:p w:rsidR="00471D0C" w:rsidRPr="00660B51" w:rsidRDefault="00471D0C" w:rsidP="00471D0C">
      <w:pPr>
        <w:ind w:right="98" w:firstLine="709"/>
        <w:jc w:val="both"/>
      </w:pPr>
      <w:r w:rsidRPr="00660B51">
        <w:t>- привле</w:t>
      </w:r>
      <w:r>
        <w:t>чение участников</w:t>
      </w:r>
      <w:r w:rsidRPr="00660B51">
        <w:t xml:space="preserve"> резерва к участию в проводимых служебных совещаниях, семинарах, кон</w:t>
      </w:r>
      <w:r>
        <w:t>ференциях и других мероприятиях</w:t>
      </w:r>
      <w:r w:rsidRPr="00660B51">
        <w:t>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изучение итогов выполнения индивидуальных планов обучения и внесение предложений по дальнейшему развитию компетенций участников резерва;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подготовка предложений по исключению из резерва в связи с невыполнением участником резерва индивидуального плана обучения.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4.15. Наставник имеет право: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запрашивать информацию о прошедших участником резерва обучающих мероприятиях;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вносить на рассмотрение комиссии итоги выполнения индивидуальных планов обучения, а также предложения по совершенствованию наставничества, работы с резервом и его эффективного использования.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4.16. Представители «базового» и «перспективного» уровней переводятся на вышестоящий уровень по решению комиссии с соблюдением последовательности уровней.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4.17. Критериями перевода представителей «базового» и «перспективного» уровней на вышестоящий уровень резерва являются: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выполнение в полном объеме индивидуального плана обучения;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положительная оценка наставника;</w:t>
      </w:r>
    </w:p>
    <w:p w:rsidR="00471D0C" w:rsidRDefault="00471D0C" w:rsidP="00471D0C">
      <w:pPr>
        <w:ind w:right="-1" w:firstLine="708"/>
        <w:jc w:val="both"/>
      </w:pPr>
      <w:r w:rsidRPr="008A3D30">
        <w:t>- отсутствие в статусе временно неработающего.</w:t>
      </w:r>
    </w:p>
    <w:p w:rsidR="00471D0C" w:rsidRPr="008A3D30" w:rsidRDefault="00471D0C" w:rsidP="00471D0C">
      <w:pPr>
        <w:ind w:right="-1" w:firstLine="360"/>
        <w:jc w:val="both"/>
      </w:pPr>
    </w:p>
    <w:p w:rsidR="00471D0C" w:rsidRPr="008A3D30" w:rsidRDefault="00471D0C" w:rsidP="00471D0C">
      <w:pPr>
        <w:numPr>
          <w:ilvl w:val="0"/>
          <w:numId w:val="4"/>
        </w:numPr>
        <w:ind w:right="-1"/>
        <w:jc w:val="center"/>
      </w:pPr>
      <w:r w:rsidRPr="008A3D30">
        <w:t>Порядок использования резерва управленческих кадров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5.1. Вакантная должность </w:t>
      </w:r>
      <w:r>
        <w:t xml:space="preserve">руководителя муниципального учреждения замещается из </w:t>
      </w:r>
      <w:r w:rsidRPr="008A3D30">
        <w:t>резерва управленческих кадров за исключением следующих случаев:</w:t>
      </w:r>
    </w:p>
    <w:p w:rsidR="00471D0C" w:rsidRPr="008A3D30" w:rsidRDefault="00471D0C" w:rsidP="00471D0C">
      <w:pPr>
        <w:ind w:right="-1" w:firstLine="708"/>
        <w:jc w:val="both"/>
      </w:pPr>
      <w:r w:rsidRPr="008A3D30">
        <w:t>1) отказ в письменном виде лица, состоящего в резерве управленческих кадров от предложенной должности;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2) несоответствие лица, состоящего в резерве управленческих кадров квалификационным требованиям по соответствующей должности на момент назначения на вакантную должность.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5.2. </w:t>
      </w:r>
      <w:r>
        <w:t xml:space="preserve">Глава </w:t>
      </w:r>
      <w:r w:rsidR="0037128E">
        <w:t>городского поселения Андра</w:t>
      </w:r>
      <w:r w:rsidRPr="008A3D30">
        <w:t xml:space="preserve"> имеет право привлекать лиц, состоящих в резерве</w:t>
      </w:r>
      <w:r>
        <w:t xml:space="preserve"> управленческих кадров</w:t>
      </w:r>
      <w:r w:rsidRPr="008A3D30">
        <w:t xml:space="preserve">, для замещения временно отсутствующего </w:t>
      </w:r>
      <w:r>
        <w:t>руководителя муниципального учреждения</w:t>
      </w:r>
      <w:r w:rsidRPr="008A3D30">
        <w:t xml:space="preserve"> (отпуск по беременности и родам, отпуск по уходу за ребенком, отпуск без сохранения денежного содержания продолжительностью не более одного года и т.д.).</w:t>
      </w: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471D0C" w:rsidRPr="008A3D30" w:rsidRDefault="00471D0C" w:rsidP="00471D0C">
      <w:pPr>
        <w:ind w:right="-1"/>
        <w:jc w:val="right"/>
      </w:pPr>
      <w:r w:rsidRPr="008A3D30">
        <w:lastRenderedPageBreak/>
        <w:t xml:space="preserve">Приложение № 1 </w:t>
      </w:r>
    </w:p>
    <w:p w:rsidR="00471D0C" w:rsidRDefault="00471D0C" w:rsidP="00471D0C">
      <w:pPr>
        <w:ind w:right="-1"/>
        <w:jc w:val="right"/>
      </w:pPr>
      <w:r w:rsidRPr="008A3D30">
        <w:t xml:space="preserve">к Положению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 xml:space="preserve">для </w:t>
      </w:r>
    </w:p>
    <w:p w:rsidR="00471D0C" w:rsidRPr="008A3D30" w:rsidRDefault="00471D0C" w:rsidP="00471D0C">
      <w:pPr>
        <w:ind w:right="-1"/>
        <w:jc w:val="right"/>
        <w:rPr>
          <w:b/>
        </w:rPr>
      </w:pPr>
      <w:r w:rsidRPr="0091469C">
        <w:t>замещения должност</w:t>
      </w:r>
      <w:r w:rsidR="00BB7FB9">
        <w:t>и</w:t>
      </w:r>
      <w:r w:rsidRPr="0091469C">
        <w:t xml:space="preserve"> руководител</w:t>
      </w:r>
      <w:r w:rsidR="00BB7FB9">
        <w:t>я</w:t>
      </w:r>
      <w:r w:rsidRPr="008A3D30">
        <w:t xml:space="preserve"> </w:t>
      </w:r>
    </w:p>
    <w:p w:rsidR="00BB7FB9" w:rsidRDefault="00BB7FB9" w:rsidP="00471D0C">
      <w:pPr>
        <w:ind w:right="-1"/>
        <w:jc w:val="right"/>
      </w:pPr>
      <w:r w:rsidRPr="00BB7FB9">
        <w:t>МКУК «Культурно-досуговый центр «Лидер»,</w:t>
      </w:r>
    </w:p>
    <w:p w:rsidR="00BB7FB9" w:rsidRDefault="00BB7FB9" w:rsidP="00471D0C">
      <w:pPr>
        <w:ind w:right="-1"/>
        <w:jc w:val="right"/>
      </w:pPr>
      <w:r w:rsidRPr="00BB7FB9">
        <w:t xml:space="preserve"> </w:t>
      </w:r>
      <w:proofErr w:type="gramStart"/>
      <w:r w:rsidRPr="00BB7FB9">
        <w:t>в отношении</w:t>
      </w:r>
      <w:proofErr w:type="gramEnd"/>
      <w:r w:rsidRPr="00BB7FB9">
        <w:t xml:space="preserve"> которого администрация городского </w:t>
      </w:r>
    </w:p>
    <w:p w:rsidR="00BB7FB9" w:rsidRDefault="00BB7FB9" w:rsidP="00471D0C">
      <w:pPr>
        <w:ind w:right="-1"/>
        <w:jc w:val="right"/>
      </w:pPr>
      <w:r w:rsidRPr="00BB7FB9">
        <w:t xml:space="preserve">поселения Андра выступает единственным </w:t>
      </w:r>
    </w:p>
    <w:p w:rsidR="00471D0C" w:rsidRPr="00BB7FB9" w:rsidRDefault="00BB7FB9" w:rsidP="00471D0C">
      <w:pPr>
        <w:ind w:right="-1"/>
        <w:jc w:val="right"/>
      </w:pPr>
      <w:r w:rsidRPr="00BB7FB9">
        <w:t xml:space="preserve">учредителем  </w:t>
      </w:r>
    </w:p>
    <w:p w:rsidR="00471D0C" w:rsidRPr="008A3D30" w:rsidRDefault="00471D0C" w:rsidP="00471D0C">
      <w:pPr>
        <w:ind w:right="-1"/>
        <w:jc w:val="right"/>
      </w:pPr>
      <w:r w:rsidRPr="008A3D30">
        <w:t xml:space="preserve"> </w:t>
      </w:r>
    </w:p>
    <w:p w:rsidR="00471D0C" w:rsidRDefault="00471D0C" w:rsidP="00471D0C">
      <w:pPr>
        <w:ind w:right="-1"/>
        <w:jc w:val="right"/>
      </w:pPr>
      <w:r w:rsidRPr="008A3D30">
        <w:t xml:space="preserve">В комиссию </w:t>
      </w:r>
      <w:r w:rsidRPr="0091469C">
        <w:t>по формированию резерв</w:t>
      </w:r>
      <w:r>
        <w:t>а</w:t>
      </w:r>
      <w:r w:rsidRPr="0091469C">
        <w:t xml:space="preserve"> </w:t>
      </w:r>
    </w:p>
    <w:p w:rsidR="00471D0C" w:rsidRDefault="00471D0C" w:rsidP="00471D0C">
      <w:pPr>
        <w:ind w:right="-1"/>
        <w:jc w:val="right"/>
      </w:pPr>
      <w:r w:rsidRPr="0091469C">
        <w:t>управленческих кадров для замещения должност</w:t>
      </w:r>
      <w:r w:rsidR="00BB7FB9">
        <w:t>и</w:t>
      </w:r>
      <w:r w:rsidRPr="0091469C">
        <w:t xml:space="preserve"> </w:t>
      </w:r>
    </w:p>
    <w:p w:rsidR="00471D0C" w:rsidRPr="008A3D30" w:rsidRDefault="00471D0C" w:rsidP="00471D0C">
      <w:pPr>
        <w:ind w:right="-1"/>
        <w:jc w:val="right"/>
        <w:rPr>
          <w:b/>
        </w:rPr>
      </w:pPr>
      <w:r>
        <w:t>руководител</w:t>
      </w:r>
      <w:r w:rsidR="00BB7FB9">
        <w:t>я МКУК «Культурно-досуговый центр «Лидер»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от 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проживающего (ей) по адресу: 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контактные телефоны______________________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  <w:bookmarkStart w:id="0" w:name="Par237"/>
      <w:bookmarkEnd w:id="0"/>
      <w:r w:rsidRPr="008A3D30">
        <w:t>заявление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BB7FB9">
      <w:pPr>
        <w:ind w:right="-1" w:firstLine="708"/>
        <w:jc w:val="both"/>
        <w:rPr>
          <w:b/>
        </w:rPr>
      </w:pPr>
      <w:r w:rsidRPr="008A3D30">
        <w:t>Прошу принять мои документы для участия в конкурсном отборе для включения в резерв управленческих кадров для замещения должност</w:t>
      </w:r>
      <w:r w:rsidR="00BB7FB9">
        <w:t>и</w:t>
      </w:r>
      <w:r w:rsidRPr="008A3D30">
        <w:t xml:space="preserve"> </w:t>
      </w:r>
      <w:r>
        <w:t>руководител</w:t>
      </w:r>
      <w:r w:rsidR="00BB7FB9">
        <w:t>я МКУК «Культурно-досуговый центр «Лидер»</w:t>
      </w:r>
      <w:r w:rsidRPr="008A3D30">
        <w:t>.</w:t>
      </w:r>
    </w:p>
    <w:p w:rsidR="00471D0C" w:rsidRPr="00595FC3" w:rsidRDefault="00471D0C" w:rsidP="00471D0C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A3D30">
        <w:t>Согласен (на) на проверку достоверности представленных мною сведений.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К заявлению прилагаю следующие документы: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  <w:r w:rsidRPr="008A3D30">
        <w:t>Дата _________________                             подпись 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  <w:r w:rsidRPr="008A3D30">
        <w:t>Отметка о приеме документов:</w:t>
      </w:r>
    </w:p>
    <w:p w:rsidR="00471D0C" w:rsidRPr="008A3D30" w:rsidRDefault="00471D0C" w:rsidP="00471D0C">
      <w:pPr>
        <w:autoSpaceDE w:val="0"/>
        <w:autoSpaceDN w:val="0"/>
        <w:adjustRightInd w:val="0"/>
        <w:ind w:right="-285"/>
        <w:jc w:val="both"/>
      </w:pPr>
      <w:r w:rsidRPr="008A3D30">
        <w:t xml:space="preserve">_____________________________________________________________________________ </w:t>
      </w:r>
      <w:r w:rsidRPr="008A3D30">
        <w:rPr>
          <w:sz w:val="20"/>
          <w:szCs w:val="20"/>
        </w:rPr>
        <w:t xml:space="preserve">(Замещаемая должность лица, принявшего </w:t>
      </w:r>
      <w:proofErr w:type="gramStart"/>
      <w:r w:rsidRPr="008A3D30">
        <w:rPr>
          <w:sz w:val="20"/>
          <w:szCs w:val="20"/>
        </w:rPr>
        <w:t xml:space="preserve">документы)   </w:t>
      </w:r>
      <w:proofErr w:type="gramEnd"/>
      <w:r w:rsidRPr="008A3D30">
        <w:rPr>
          <w:sz w:val="20"/>
          <w:szCs w:val="20"/>
        </w:rPr>
        <w:t xml:space="preserve">         (подпись)                  (расшифровка подписи)</w:t>
      </w:r>
    </w:p>
    <w:p w:rsidR="00471D0C" w:rsidRPr="008A3D30" w:rsidRDefault="00471D0C" w:rsidP="00471D0C">
      <w:pPr>
        <w:widowControl w:val="0"/>
        <w:autoSpaceDE w:val="0"/>
        <w:autoSpaceDN w:val="0"/>
        <w:adjustRightInd w:val="0"/>
        <w:ind w:right="-285"/>
        <w:jc w:val="both"/>
      </w:pPr>
    </w:p>
    <w:p w:rsidR="00471D0C" w:rsidRPr="008A3D30" w:rsidRDefault="00471D0C" w:rsidP="00471D0C">
      <w:pPr>
        <w:widowControl w:val="0"/>
        <w:autoSpaceDE w:val="0"/>
        <w:autoSpaceDN w:val="0"/>
        <w:adjustRightInd w:val="0"/>
        <w:ind w:right="-285"/>
        <w:jc w:val="both"/>
      </w:pPr>
      <w:r w:rsidRPr="008A3D30">
        <w:t>«____» _________________ 20__ год</w:t>
      </w:r>
    </w:p>
    <w:p w:rsidR="00BB7FB9" w:rsidRDefault="00BB7FB9" w:rsidP="00471D0C">
      <w:pPr>
        <w:ind w:right="-1"/>
        <w:jc w:val="right"/>
      </w:pPr>
    </w:p>
    <w:p w:rsidR="00BB7FB9" w:rsidRDefault="00BB7FB9" w:rsidP="00471D0C">
      <w:pPr>
        <w:ind w:right="-1"/>
        <w:jc w:val="right"/>
      </w:pPr>
    </w:p>
    <w:p w:rsidR="00BB7FB9" w:rsidRDefault="00BB7FB9" w:rsidP="00471D0C">
      <w:pPr>
        <w:ind w:right="-1"/>
        <w:jc w:val="right"/>
      </w:pPr>
    </w:p>
    <w:p w:rsidR="00BB7FB9" w:rsidRDefault="00BB7FB9" w:rsidP="00471D0C">
      <w:pPr>
        <w:ind w:right="-1"/>
        <w:jc w:val="right"/>
      </w:pPr>
    </w:p>
    <w:p w:rsidR="00BB7FB9" w:rsidRDefault="00BB7FB9" w:rsidP="00471D0C">
      <w:pPr>
        <w:ind w:right="-1"/>
        <w:jc w:val="right"/>
      </w:pPr>
    </w:p>
    <w:p w:rsidR="00471D0C" w:rsidRPr="008A3D30" w:rsidRDefault="00471D0C" w:rsidP="00471D0C">
      <w:pPr>
        <w:ind w:right="-1"/>
        <w:jc w:val="right"/>
      </w:pPr>
      <w:r w:rsidRPr="008A3D30">
        <w:lastRenderedPageBreak/>
        <w:t xml:space="preserve">Приложение № </w:t>
      </w:r>
      <w:r>
        <w:t>2</w:t>
      </w:r>
      <w:r w:rsidRPr="008A3D30">
        <w:t xml:space="preserve"> </w:t>
      </w:r>
    </w:p>
    <w:p w:rsidR="00471D0C" w:rsidRDefault="00471D0C" w:rsidP="00471D0C">
      <w:pPr>
        <w:ind w:right="-1"/>
        <w:jc w:val="right"/>
      </w:pPr>
      <w:r w:rsidRPr="008A3D30">
        <w:t xml:space="preserve">к Положению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 xml:space="preserve">для </w:t>
      </w:r>
    </w:p>
    <w:p w:rsidR="00471D0C" w:rsidRPr="008A3D30" w:rsidRDefault="00471D0C" w:rsidP="00471D0C">
      <w:pPr>
        <w:ind w:right="-1"/>
        <w:jc w:val="right"/>
        <w:rPr>
          <w:b/>
        </w:rPr>
      </w:pPr>
      <w:r w:rsidRPr="0091469C">
        <w:t>замещения должност</w:t>
      </w:r>
      <w:r w:rsidR="00BB7FB9">
        <w:t>и</w:t>
      </w:r>
      <w:r w:rsidRPr="0091469C">
        <w:t xml:space="preserve"> руководител</w:t>
      </w:r>
      <w:r w:rsidR="00BB7FB9">
        <w:t>я</w:t>
      </w:r>
      <w:r w:rsidRPr="008A3D30">
        <w:t xml:space="preserve"> </w:t>
      </w:r>
    </w:p>
    <w:p w:rsidR="00BB7FB9" w:rsidRDefault="00BB7FB9" w:rsidP="00BB7FB9">
      <w:pPr>
        <w:ind w:right="-1"/>
        <w:jc w:val="right"/>
      </w:pPr>
      <w:r w:rsidRPr="00BB7FB9">
        <w:t>МКУК «Культурно-досуговый центр «Лидер»,</w:t>
      </w:r>
    </w:p>
    <w:p w:rsidR="00BB7FB9" w:rsidRDefault="00BB7FB9" w:rsidP="00BB7FB9">
      <w:pPr>
        <w:ind w:right="-1"/>
        <w:jc w:val="right"/>
      </w:pPr>
      <w:r w:rsidRPr="00BB7FB9">
        <w:t xml:space="preserve"> </w:t>
      </w:r>
      <w:proofErr w:type="gramStart"/>
      <w:r w:rsidRPr="00BB7FB9">
        <w:t>в отношении</w:t>
      </w:r>
      <w:proofErr w:type="gramEnd"/>
      <w:r w:rsidRPr="00BB7FB9">
        <w:t xml:space="preserve"> которого администрация городского </w:t>
      </w:r>
    </w:p>
    <w:p w:rsidR="00BB7FB9" w:rsidRDefault="00BB7FB9" w:rsidP="00BB7FB9">
      <w:pPr>
        <w:ind w:right="-1"/>
        <w:jc w:val="right"/>
      </w:pPr>
      <w:r w:rsidRPr="00BB7FB9">
        <w:t xml:space="preserve">поселения Андра выступает единственным </w:t>
      </w:r>
    </w:p>
    <w:p w:rsidR="00BB7FB9" w:rsidRPr="00BB7FB9" w:rsidRDefault="00BB7FB9" w:rsidP="00BB7FB9">
      <w:pPr>
        <w:ind w:right="-1"/>
        <w:jc w:val="right"/>
      </w:pPr>
      <w:r w:rsidRPr="00BB7FB9">
        <w:t xml:space="preserve">учредителем  </w:t>
      </w:r>
    </w:p>
    <w:p w:rsidR="00471D0C" w:rsidRPr="008A3D30" w:rsidRDefault="00471D0C" w:rsidP="00471D0C">
      <w:pPr>
        <w:ind w:right="-1"/>
        <w:jc w:val="right"/>
        <w:rPr>
          <w:b/>
        </w:rPr>
      </w:pPr>
      <w:r w:rsidRPr="008A3D30">
        <w:t xml:space="preserve"> 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center"/>
        <w:rPr>
          <w:rFonts w:ascii="Calibri" w:hAnsi="Calibri" w:cs="Calibri"/>
          <w:b/>
          <w:sz w:val="22"/>
          <w:szCs w:val="20"/>
        </w:rPr>
      </w:pPr>
    </w:p>
    <w:p w:rsidR="00471D0C" w:rsidRPr="008A3D30" w:rsidRDefault="0057284B" w:rsidP="00471D0C">
      <w:pPr>
        <w:widowControl w:val="0"/>
        <w:autoSpaceDE w:val="0"/>
        <w:autoSpaceDN w:val="0"/>
        <w:ind w:right="-1"/>
        <w:jc w:val="center"/>
        <w:rPr>
          <w:b/>
        </w:rPr>
      </w:pPr>
      <w:hyperlink w:anchor="P436" w:history="1">
        <w:r w:rsidR="00471D0C" w:rsidRPr="008A3D30">
          <w:rPr>
            <w:b/>
          </w:rPr>
          <w:t>Список</w:t>
        </w:r>
      </w:hyperlink>
      <w:r w:rsidR="00471D0C" w:rsidRPr="008A3D30">
        <w:rPr>
          <w:b/>
        </w:rPr>
        <w:t xml:space="preserve"> </w:t>
      </w:r>
    </w:p>
    <w:p w:rsidR="00471D0C" w:rsidRPr="008A3D30" w:rsidRDefault="00471D0C" w:rsidP="00471D0C">
      <w:pPr>
        <w:widowControl w:val="0"/>
        <w:autoSpaceDE w:val="0"/>
        <w:autoSpaceDN w:val="0"/>
        <w:ind w:right="-285"/>
        <w:jc w:val="center"/>
        <w:rPr>
          <w:rFonts w:ascii="Calibri" w:hAnsi="Calibri" w:cs="Calibri"/>
          <w:sz w:val="22"/>
          <w:szCs w:val="20"/>
        </w:rPr>
      </w:pPr>
      <w:r w:rsidRPr="008A3D30">
        <w:t xml:space="preserve">лиц, состоящих в резерве управленческих кадров для замещения </w:t>
      </w:r>
      <w:r w:rsidR="00BB7FB9">
        <w:t>должности</w:t>
      </w:r>
      <w:r w:rsidRPr="0091469C">
        <w:t xml:space="preserve"> </w:t>
      </w:r>
      <w:proofErr w:type="gramStart"/>
      <w:r w:rsidRPr="0091469C">
        <w:t>руководител</w:t>
      </w:r>
      <w:r w:rsidR="00BB7FB9">
        <w:t>я</w:t>
      </w:r>
      <w:r>
        <w:t xml:space="preserve"> </w:t>
      </w:r>
      <w:r w:rsidR="00BB7FB9">
        <w:t xml:space="preserve"> МКУК</w:t>
      </w:r>
      <w:proofErr w:type="gramEnd"/>
      <w:r w:rsidR="00BB7FB9">
        <w:t xml:space="preserve"> «Культурно-досуговый центр «Лидер»</w:t>
      </w:r>
    </w:p>
    <w:tbl>
      <w:tblPr>
        <w:tblW w:w="102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624"/>
        <w:gridCol w:w="1588"/>
        <w:gridCol w:w="1049"/>
        <w:gridCol w:w="908"/>
        <w:gridCol w:w="1447"/>
        <w:gridCol w:w="1617"/>
        <w:gridCol w:w="1840"/>
      </w:tblGrid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№ п/п</w:t>
            </w:r>
          </w:p>
        </w:tc>
        <w:tc>
          <w:tcPr>
            <w:tcW w:w="73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left="-15" w:firstLine="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3D30">
              <w:rPr>
                <w:sz w:val="20"/>
                <w:szCs w:val="20"/>
              </w:rPr>
              <w:t>Фами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лия</w:t>
            </w:r>
            <w:proofErr w:type="gramEnd"/>
            <w:r w:rsidRPr="008A3D30">
              <w:rPr>
                <w:sz w:val="20"/>
                <w:szCs w:val="20"/>
              </w:rPr>
              <w:t xml:space="preserve">, имя, </w:t>
            </w:r>
            <w:proofErr w:type="spellStart"/>
            <w:r w:rsidRPr="008A3D30">
              <w:rPr>
                <w:sz w:val="20"/>
                <w:szCs w:val="20"/>
              </w:rPr>
              <w:t>отчест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во</w:t>
            </w:r>
          </w:p>
        </w:tc>
        <w:tc>
          <w:tcPr>
            <w:tcW w:w="62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Дата </w:t>
            </w:r>
            <w:proofErr w:type="gramStart"/>
            <w:r w:rsidRPr="008A3D30">
              <w:rPr>
                <w:sz w:val="20"/>
                <w:szCs w:val="20"/>
              </w:rPr>
              <w:t>рож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A3D30"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158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Образование (наименование учебного заведения, год выпуска, специальность, квалификация), ученая степень, ученое звание (год присвоения)</w:t>
            </w:r>
          </w:p>
        </w:tc>
        <w:tc>
          <w:tcPr>
            <w:tcW w:w="1049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Место службы (работы), </w:t>
            </w:r>
            <w:proofErr w:type="spellStart"/>
            <w:proofErr w:type="gramStart"/>
            <w:r w:rsidRPr="008A3D30">
              <w:rPr>
                <w:sz w:val="20"/>
                <w:szCs w:val="20"/>
              </w:rPr>
              <w:t>замещае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мая</w:t>
            </w:r>
            <w:proofErr w:type="gramEnd"/>
            <w:r w:rsidRPr="008A3D30">
              <w:rPr>
                <w:sz w:val="20"/>
                <w:szCs w:val="20"/>
              </w:rPr>
              <w:t xml:space="preserve"> (</w:t>
            </w:r>
            <w:proofErr w:type="spellStart"/>
            <w:r w:rsidRPr="008A3D30">
              <w:rPr>
                <w:sz w:val="20"/>
                <w:szCs w:val="20"/>
              </w:rPr>
              <w:t>занимае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мая) должность</w:t>
            </w:r>
          </w:p>
        </w:tc>
        <w:tc>
          <w:tcPr>
            <w:tcW w:w="90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Стаж работы по </w:t>
            </w:r>
            <w:proofErr w:type="spellStart"/>
            <w:proofErr w:type="gramStart"/>
            <w:r w:rsidRPr="008A3D30">
              <w:rPr>
                <w:sz w:val="20"/>
                <w:szCs w:val="20"/>
              </w:rPr>
              <w:t>специа</w:t>
            </w:r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льности</w:t>
            </w:r>
            <w:proofErr w:type="spellEnd"/>
            <w:proofErr w:type="gramEnd"/>
          </w:p>
        </w:tc>
        <w:tc>
          <w:tcPr>
            <w:tcW w:w="144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Дата проведения конкурсного отбора о включении в резерв </w:t>
            </w:r>
            <w:proofErr w:type="spellStart"/>
            <w:proofErr w:type="gramStart"/>
            <w:r w:rsidRPr="008A3D30">
              <w:rPr>
                <w:sz w:val="20"/>
                <w:szCs w:val="20"/>
              </w:rPr>
              <w:t>управленчес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3D30">
              <w:rPr>
                <w:sz w:val="20"/>
                <w:szCs w:val="20"/>
              </w:rPr>
              <w:t>ких</w:t>
            </w:r>
            <w:proofErr w:type="gramEnd"/>
            <w:r w:rsidRPr="008A3D30">
              <w:rPr>
                <w:sz w:val="20"/>
                <w:szCs w:val="20"/>
              </w:rPr>
              <w:t xml:space="preserve"> кадров</w:t>
            </w:r>
          </w:p>
        </w:tc>
        <w:tc>
          <w:tcPr>
            <w:tcW w:w="161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Наименование должности, для замещения которой лицо включено в</w:t>
            </w:r>
            <w:r>
              <w:rPr>
                <w:sz w:val="20"/>
                <w:szCs w:val="20"/>
              </w:rPr>
              <w:t xml:space="preserve"> </w:t>
            </w:r>
            <w:r w:rsidRPr="008A3D30">
              <w:rPr>
                <w:sz w:val="20"/>
                <w:szCs w:val="20"/>
              </w:rPr>
              <w:t>резерв управленческих кадров</w:t>
            </w:r>
          </w:p>
        </w:tc>
        <w:tc>
          <w:tcPr>
            <w:tcW w:w="1840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Сведения о прохождении профессиональной переподготовки, повышении квалификации или стажировки в период нахождения в резерве управленческих кадров (наименование и номер документа)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9</w:t>
            </w:r>
          </w:p>
        </w:tc>
      </w:tr>
      <w:tr w:rsidR="00471D0C" w:rsidRPr="008A3D30" w:rsidTr="00BB7FB9">
        <w:trPr>
          <w:trHeight w:val="584"/>
        </w:trPr>
        <w:tc>
          <w:tcPr>
            <w:tcW w:w="10264" w:type="dxa"/>
            <w:gridSpan w:val="9"/>
          </w:tcPr>
          <w:p w:rsidR="00BB7FB9" w:rsidRPr="00BB7FB9" w:rsidRDefault="00471D0C" w:rsidP="00BB7FB9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8A3D30">
              <w:rPr>
                <w:sz w:val="20"/>
                <w:szCs w:val="20"/>
              </w:rPr>
              <w:t>. Резерв управленческих кадров для замещения должност</w:t>
            </w:r>
            <w:r w:rsidR="00BB7FB9">
              <w:rPr>
                <w:sz w:val="20"/>
                <w:szCs w:val="20"/>
              </w:rPr>
              <w:t>и</w:t>
            </w:r>
            <w:r w:rsidRPr="008A3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</w:t>
            </w:r>
            <w:r w:rsidR="00BB7FB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BB7FB9" w:rsidRPr="00BB7FB9">
              <w:rPr>
                <w:sz w:val="18"/>
                <w:szCs w:val="18"/>
              </w:rPr>
              <w:t>МКУК «Культурно-досуговый центр «Лидер»,</w:t>
            </w:r>
          </w:p>
          <w:p w:rsidR="00BB7FB9" w:rsidRPr="00BB7FB9" w:rsidRDefault="00BB7FB9" w:rsidP="00BB7FB9">
            <w:pPr>
              <w:ind w:right="-1"/>
              <w:jc w:val="center"/>
            </w:pPr>
            <w:proofErr w:type="gramStart"/>
            <w:r w:rsidRPr="00BB7FB9">
              <w:rPr>
                <w:sz w:val="18"/>
                <w:szCs w:val="18"/>
              </w:rPr>
              <w:t>в отношении</w:t>
            </w:r>
            <w:proofErr w:type="gramEnd"/>
            <w:r w:rsidRPr="00BB7FB9">
              <w:rPr>
                <w:sz w:val="18"/>
                <w:szCs w:val="18"/>
              </w:rPr>
              <w:t xml:space="preserve"> которого администрация городского</w:t>
            </w:r>
            <w:r>
              <w:rPr>
                <w:sz w:val="18"/>
                <w:szCs w:val="18"/>
              </w:rPr>
              <w:t xml:space="preserve"> </w:t>
            </w:r>
            <w:r w:rsidRPr="00BB7FB9">
              <w:rPr>
                <w:sz w:val="18"/>
                <w:szCs w:val="18"/>
              </w:rPr>
              <w:t>поселения Андра выступает единственным</w:t>
            </w:r>
            <w:r>
              <w:rPr>
                <w:sz w:val="18"/>
                <w:szCs w:val="18"/>
              </w:rPr>
              <w:t xml:space="preserve"> </w:t>
            </w:r>
            <w:r w:rsidRPr="00BB7FB9">
              <w:rPr>
                <w:sz w:val="18"/>
                <w:szCs w:val="18"/>
              </w:rPr>
              <w:t>учредителем</w:t>
            </w:r>
          </w:p>
          <w:p w:rsidR="00471D0C" w:rsidRPr="008A3D30" w:rsidRDefault="00471D0C" w:rsidP="00BB7F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10264" w:type="dxa"/>
            <w:gridSpan w:val="9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3D30">
              <w:rPr>
                <w:sz w:val="20"/>
                <w:szCs w:val="20"/>
              </w:rPr>
              <w:t>.1. «Высший» уровень готовности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10264" w:type="dxa"/>
            <w:gridSpan w:val="9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3D30">
              <w:rPr>
                <w:sz w:val="20"/>
                <w:szCs w:val="20"/>
              </w:rPr>
              <w:t>.2. «Базовый» уровень готовности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10264" w:type="dxa"/>
            <w:gridSpan w:val="9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3D30">
              <w:rPr>
                <w:sz w:val="20"/>
                <w:szCs w:val="20"/>
              </w:rPr>
              <w:t>.3. «Перспективный» уровень готовности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71D0C" w:rsidRPr="008A3D30" w:rsidRDefault="00471D0C" w:rsidP="00471D0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471D0C" w:rsidRDefault="00471D0C" w:rsidP="00471D0C">
      <w:pPr>
        <w:ind w:right="98"/>
        <w:jc w:val="right"/>
      </w:pPr>
    </w:p>
    <w:p w:rsidR="00471D0C" w:rsidRDefault="00471D0C" w:rsidP="00471D0C">
      <w:pPr>
        <w:ind w:right="98"/>
        <w:jc w:val="right"/>
      </w:pPr>
    </w:p>
    <w:p w:rsidR="00471D0C" w:rsidRDefault="00471D0C" w:rsidP="00471D0C">
      <w:pPr>
        <w:ind w:right="98"/>
        <w:jc w:val="right"/>
      </w:pPr>
    </w:p>
    <w:p w:rsidR="00BB7FB9" w:rsidRDefault="00BB7FB9" w:rsidP="00471D0C">
      <w:pPr>
        <w:ind w:right="98"/>
        <w:jc w:val="right"/>
      </w:pPr>
    </w:p>
    <w:p w:rsidR="00471D0C" w:rsidRPr="008A3D30" w:rsidRDefault="00471D0C" w:rsidP="00471D0C">
      <w:pPr>
        <w:ind w:right="98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471D0C" w:rsidRPr="008A3D30" w:rsidRDefault="00471D0C" w:rsidP="00471D0C">
      <w:pPr>
        <w:ind w:right="-1"/>
        <w:jc w:val="right"/>
      </w:pPr>
      <w:r w:rsidRPr="008A3D30">
        <w:t xml:space="preserve">Приложение № </w:t>
      </w:r>
      <w:r>
        <w:t>3</w:t>
      </w:r>
      <w:r w:rsidRPr="008A3D30">
        <w:t xml:space="preserve"> </w:t>
      </w:r>
    </w:p>
    <w:p w:rsidR="00471D0C" w:rsidRDefault="00471D0C" w:rsidP="00471D0C">
      <w:pPr>
        <w:ind w:right="-1"/>
        <w:jc w:val="right"/>
      </w:pPr>
      <w:r w:rsidRPr="008A3D30">
        <w:t xml:space="preserve">к Положению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 xml:space="preserve">для </w:t>
      </w:r>
    </w:p>
    <w:p w:rsidR="00471D0C" w:rsidRPr="008A3D30" w:rsidRDefault="00471D0C" w:rsidP="00471D0C">
      <w:pPr>
        <w:ind w:right="-1"/>
        <w:jc w:val="right"/>
        <w:rPr>
          <w:b/>
        </w:rPr>
      </w:pPr>
      <w:r w:rsidRPr="0091469C">
        <w:t>замещения должност</w:t>
      </w:r>
      <w:r w:rsidR="00BB7FB9">
        <w:t>и</w:t>
      </w:r>
      <w:r w:rsidRPr="0091469C">
        <w:t xml:space="preserve"> руководител</w:t>
      </w:r>
      <w:r w:rsidR="00BB7FB9">
        <w:t>я</w:t>
      </w:r>
      <w:r w:rsidRPr="008A3D30">
        <w:t xml:space="preserve"> </w:t>
      </w:r>
    </w:p>
    <w:p w:rsidR="00BB7FB9" w:rsidRDefault="00BB7FB9" w:rsidP="00BB7FB9">
      <w:pPr>
        <w:ind w:right="-1"/>
        <w:jc w:val="right"/>
      </w:pPr>
      <w:r w:rsidRPr="00BB7FB9">
        <w:t>МКУК «Культурно-досуговый центр «Лидер»,</w:t>
      </w:r>
    </w:p>
    <w:p w:rsidR="00BB7FB9" w:rsidRDefault="00BB7FB9" w:rsidP="00BB7FB9">
      <w:pPr>
        <w:ind w:right="-1"/>
        <w:jc w:val="right"/>
      </w:pPr>
      <w:r w:rsidRPr="00BB7FB9">
        <w:t xml:space="preserve"> </w:t>
      </w:r>
      <w:proofErr w:type="gramStart"/>
      <w:r w:rsidRPr="00BB7FB9">
        <w:t>в отношении</w:t>
      </w:r>
      <w:proofErr w:type="gramEnd"/>
      <w:r w:rsidRPr="00BB7FB9">
        <w:t xml:space="preserve"> которого администрация городского </w:t>
      </w:r>
    </w:p>
    <w:p w:rsidR="00BB7FB9" w:rsidRDefault="00BB7FB9" w:rsidP="00BB7FB9">
      <w:pPr>
        <w:ind w:right="-1"/>
        <w:jc w:val="right"/>
      </w:pPr>
      <w:r w:rsidRPr="00BB7FB9">
        <w:t xml:space="preserve">поселения Андра выступает единственным </w:t>
      </w:r>
    </w:p>
    <w:p w:rsidR="00BB7FB9" w:rsidRPr="00BB7FB9" w:rsidRDefault="00BB7FB9" w:rsidP="00BB7FB9">
      <w:pPr>
        <w:ind w:right="-1"/>
        <w:jc w:val="right"/>
      </w:pPr>
      <w:r w:rsidRPr="00BB7FB9">
        <w:t xml:space="preserve">учредителем  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rFonts w:ascii="Courier New" w:hAnsi="Courier New" w:cs="Courier New"/>
          <w:sz w:val="20"/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rFonts w:ascii="Courier New" w:hAnsi="Courier New" w:cs="Courier New"/>
          <w:sz w:val="20"/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rFonts w:ascii="Courier New" w:hAnsi="Courier New" w:cs="Courier New"/>
          <w:sz w:val="20"/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>УТВЕРЖДАЮ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 xml:space="preserve">                                                _________________________________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>
        <w:rPr>
          <w:szCs w:val="20"/>
        </w:rPr>
        <w:t>___________</w:t>
      </w:r>
      <w:r w:rsidRPr="008A3D30">
        <w:rPr>
          <w:szCs w:val="20"/>
        </w:rPr>
        <w:t>__________________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 xml:space="preserve">                                                «_____» ___________ 20__ г.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center"/>
        <w:rPr>
          <w:szCs w:val="20"/>
        </w:rPr>
      </w:pPr>
      <w:bookmarkStart w:id="1" w:name="P555"/>
      <w:bookmarkEnd w:id="1"/>
      <w:r w:rsidRPr="008A3D30">
        <w:rPr>
          <w:szCs w:val="20"/>
        </w:rPr>
        <w:t>ИНДИВИДУАЛЬНЫЙ ПЛАН ПОДГОТОВКИ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center"/>
        <w:rPr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rPr>
          <w:szCs w:val="20"/>
        </w:rPr>
        <w:t>_______________________________________________________________________________,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center"/>
        <w:rPr>
          <w:szCs w:val="20"/>
        </w:rPr>
      </w:pPr>
      <w:r w:rsidRPr="008A3D30">
        <w:rPr>
          <w:szCs w:val="20"/>
        </w:rPr>
        <w:t>(фамилия, имя, отчество)</w:t>
      </w:r>
    </w:p>
    <w:p w:rsidR="00471D0C" w:rsidRPr="008A3D30" w:rsidRDefault="00471D0C" w:rsidP="00816813">
      <w:pPr>
        <w:ind w:right="-1"/>
        <w:jc w:val="both"/>
        <w:rPr>
          <w:szCs w:val="20"/>
        </w:rPr>
      </w:pPr>
      <w:r w:rsidRPr="008A3D30">
        <w:rPr>
          <w:szCs w:val="20"/>
        </w:rPr>
        <w:t xml:space="preserve">зачисленного(ой) в резерв управленческих кадров для замещения </w:t>
      </w:r>
      <w:r w:rsidRPr="0091469C">
        <w:t>должност</w:t>
      </w:r>
      <w:r w:rsidR="00BB7FB9">
        <w:t>и</w:t>
      </w:r>
      <w:r w:rsidRPr="0091469C">
        <w:t xml:space="preserve"> </w:t>
      </w:r>
      <w:proofErr w:type="gramStart"/>
      <w:r w:rsidRPr="0091469C">
        <w:t>руководител</w:t>
      </w:r>
      <w:r w:rsidR="00BB7FB9">
        <w:t>я</w:t>
      </w:r>
      <w:r>
        <w:t xml:space="preserve"> </w:t>
      </w:r>
      <w:r w:rsidR="00BB7FB9">
        <w:t xml:space="preserve"> МКУК</w:t>
      </w:r>
      <w:proofErr w:type="gramEnd"/>
      <w:r w:rsidR="00816813">
        <w:t xml:space="preserve"> </w:t>
      </w:r>
      <w:r w:rsidR="00BB7FB9">
        <w:t>«Культурно-досуговый</w:t>
      </w:r>
      <w:r w:rsidR="00816813">
        <w:t xml:space="preserve"> </w:t>
      </w:r>
      <w:r w:rsidR="00BB7FB9">
        <w:t>центр</w:t>
      </w:r>
      <w:r w:rsidR="00816813">
        <w:t xml:space="preserve"> </w:t>
      </w:r>
      <w:r w:rsidR="00BB7FB9">
        <w:t>«Лидер»</w:t>
      </w:r>
      <w:r w:rsidR="00816813">
        <w:t xml:space="preserve"> </w:t>
      </w:r>
      <w:r w:rsidR="00BB7FB9">
        <w:rPr>
          <w:szCs w:val="20"/>
        </w:rPr>
        <w:t>на</w:t>
      </w:r>
      <w:r w:rsidR="00816813">
        <w:rPr>
          <w:szCs w:val="20"/>
        </w:rPr>
        <w:t xml:space="preserve"> </w:t>
      </w:r>
      <w:r>
        <w:rPr>
          <w:szCs w:val="20"/>
        </w:rPr>
        <w:t xml:space="preserve">должность </w:t>
      </w:r>
      <w:r w:rsidR="00816813">
        <w:rPr>
          <w:szCs w:val="20"/>
        </w:rPr>
        <w:t>директора учреждения.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</w:p>
    <w:p w:rsidR="00471D0C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rPr>
          <w:szCs w:val="20"/>
        </w:rPr>
        <w:t>на 20___ - 20____ годы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t>обучение, практическую подготовку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</w:p>
    <w:tbl>
      <w:tblPr>
        <w:tblW w:w="97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63"/>
        <w:gridCol w:w="1361"/>
        <w:gridCol w:w="1431"/>
      </w:tblGrid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N </w:t>
            </w:r>
          </w:p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п/п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Отметка о выполнении</w:t>
            </w:r>
          </w:p>
        </w:tc>
      </w:tr>
      <w:tr w:rsidR="00471D0C" w:rsidRPr="008A3D30" w:rsidTr="007B10D9">
        <w:tc>
          <w:tcPr>
            <w:tcW w:w="9709" w:type="dxa"/>
            <w:gridSpan w:val="4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«Правовая подготовка»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нормативных правовых актов Российской Федерации, Ханты-Мансийского автономного округа - Югры, органов местного самоуправления Октябрьского района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2.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современной научной и учебной литературы по вопросам управления и психологии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3.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9709" w:type="dxa"/>
            <w:gridSpan w:val="4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center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«Специальная подготовка»</w:t>
            </w: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1.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Получение знаний по должности, на которую зачислен в резерв.</w:t>
            </w:r>
          </w:p>
          <w:p w:rsidR="00471D0C" w:rsidRPr="008A3D30" w:rsidRDefault="00471D0C" w:rsidP="00816813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должностной инструкции, Положения</w:t>
            </w:r>
            <w:r>
              <w:rPr>
                <w:sz w:val="20"/>
                <w:szCs w:val="20"/>
              </w:rPr>
              <w:t xml:space="preserve"> (Устава, иных документов)</w:t>
            </w:r>
            <w:r w:rsidRPr="008A3D3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муниципальном учреждении 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2.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Временное исполнение должностных обязанностей в период отсутствия основного работника, замещающего должность, на которую зачислен в резерв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информационных систем, связанных с исполнением обязанностей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 xml:space="preserve">Участие в тематических семинарах, круглых столах, научно-практических конференциях по обсуждению конкретных проблем (подготовка </w:t>
            </w:r>
            <w:r w:rsidRPr="008A3D30">
              <w:rPr>
                <w:sz w:val="20"/>
                <w:szCs w:val="20"/>
              </w:rPr>
              <w:lastRenderedPageBreak/>
              <w:t>докладов)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морально-этических аспектов управленческой деятельности, совершенствование культуры управления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Изучение психологии управления, эффективной деятельности руководителя и самоуправления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  <w:tr w:rsidR="00471D0C" w:rsidRPr="008A3D30" w:rsidTr="007B10D9">
        <w:tc>
          <w:tcPr>
            <w:tcW w:w="454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3D30">
              <w:rPr>
                <w:sz w:val="20"/>
                <w:szCs w:val="20"/>
              </w:rPr>
              <w:t>.</w:t>
            </w:r>
          </w:p>
        </w:tc>
        <w:tc>
          <w:tcPr>
            <w:tcW w:w="6463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8A3D30">
              <w:rPr>
                <w:sz w:val="20"/>
                <w:szCs w:val="20"/>
              </w:rPr>
              <w:t>Составление отчета по результатам выполнения индивидуального плана подготовки</w:t>
            </w:r>
          </w:p>
        </w:tc>
        <w:tc>
          <w:tcPr>
            <w:tcW w:w="136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71D0C" w:rsidRPr="008A3D30" w:rsidRDefault="00471D0C" w:rsidP="007B10D9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</w:tc>
      </w:tr>
    </w:tbl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rPr>
          <w:szCs w:val="20"/>
        </w:rPr>
        <w:t>Резервист: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rPr>
          <w:szCs w:val="20"/>
        </w:rPr>
        <w:t>___________________________________________________________________________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both"/>
        <w:rPr>
          <w:szCs w:val="20"/>
        </w:rPr>
      </w:pPr>
      <w:r w:rsidRPr="008A3D30">
        <w:rPr>
          <w:szCs w:val="20"/>
        </w:rPr>
        <w:t xml:space="preserve">                     (фамилия, имя, отчество, подпись)</w:t>
      </w:r>
    </w:p>
    <w:p w:rsidR="00471D0C" w:rsidRPr="008A3D30" w:rsidRDefault="00471D0C" w:rsidP="00471D0C">
      <w:pPr>
        <w:widowControl w:val="0"/>
        <w:autoSpaceDE w:val="0"/>
        <w:autoSpaceDN w:val="0"/>
        <w:ind w:right="-285"/>
        <w:jc w:val="both"/>
        <w:rPr>
          <w:rFonts w:ascii="Calibri" w:hAnsi="Calibri" w:cs="Calibri"/>
          <w:sz w:val="22"/>
          <w:szCs w:val="20"/>
        </w:rPr>
      </w:pPr>
    </w:p>
    <w:p w:rsidR="00471D0C" w:rsidRPr="008A3D30" w:rsidRDefault="00471D0C" w:rsidP="00471D0C">
      <w:pPr>
        <w:ind w:right="-285"/>
        <w:jc w:val="right"/>
      </w:pPr>
      <w:bookmarkStart w:id="2" w:name="_GoBack"/>
      <w:bookmarkEnd w:id="2"/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816813" w:rsidRDefault="00816813" w:rsidP="00471D0C">
      <w:pPr>
        <w:ind w:right="-285"/>
        <w:jc w:val="right"/>
      </w:pPr>
    </w:p>
    <w:p w:rsidR="00816813" w:rsidRDefault="00816813" w:rsidP="00471D0C">
      <w:pPr>
        <w:ind w:right="-285"/>
        <w:jc w:val="right"/>
      </w:pPr>
    </w:p>
    <w:p w:rsidR="00816813" w:rsidRDefault="00816813" w:rsidP="00471D0C">
      <w:pPr>
        <w:ind w:right="-285"/>
        <w:jc w:val="right"/>
      </w:pPr>
    </w:p>
    <w:p w:rsidR="00816813" w:rsidRDefault="00816813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Default="00471D0C" w:rsidP="00471D0C">
      <w:pPr>
        <w:ind w:right="-285"/>
        <w:jc w:val="right"/>
      </w:pPr>
    </w:p>
    <w:p w:rsidR="00471D0C" w:rsidRPr="008A3D30" w:rsidRDefault="00471D0C" w:rsidP="00471D0C">
      <w:pPr>
        <w:ind w:right="-285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3B789A" w:rsidRDefault="003B789A" w:rsidP="00471D0C">
      <w:pPr>
        <w:ind w:right="-1"/>
        <w:jc w:val="right"/>
      </w:pPr>
    </w:p>
    <w:p w:rsidR="00471D0C" w:rsidRPr="008A3D30" w:rsidRDefault="00471D0C" w:rsidP="00471D0C">
      <w:pPr>
        <w:ind w:right="-1"/>
        <w:jc w:val="right"/>
      </w:pPr>
      <w:r w:rsidRPr="008A3D30">
        <w:t xml:space="preserve">Приложение № </w:t>
      </w:r>
      <w:r>
        <w:t>4</w:t>
      </w:r>
      <w:r w:rsidRPr="008A3D30">
        <w:t xml:space="preserve"> </w:t>
      </w:r>
    </w:p>
    <w:p w:rsidR="00471D0C" w:rsidRDefault="00471D0C" w:rsidP="00471D0C">
      <w:pPr>
        <w:ind w:right="-1"/>
        <w:jc w:val="right"/>
      </w:pPr>
      <w:r w:rsidRPr="008A3D30">
        <w:t xml:space="preserve">к Положению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 xml:space="preserve">для </w:t>
      </w:r>
    </w:p>
    <w:p w:rsidR="00816813" w:rsidRDefault="00471D0C" w:rsidP="00471D0C">
      <w:pPr>
        <w:ind w:right="-1"/>
        <w:jc w:val="right"/>
      </w:pPr>
      <w:r w:rsidRPr="0091469C">
        <w:t>замещения должност</w:t>
      </w:r>
      <w:r w:rsidR="00816813">
        <w:t>и</w:t>
      </w:r>
      <w:r w:rsidRPr="0091469C">
        <w:t xml:space="preserve"> руководител</w:t>
      </w:r>
      <w:r w:rsidR="00816813">
        <w:t>я</w:t>
      </w:r>
    </w:p>
    <w:p w:rsidR="00816813" w:rsidRDefault="00816813" w:rsidP="00816813">
      <w:pPr>
        <w:ind w:right="-1"/>
        <w:jc w:val="right"/>
      </w:pPr>
      <w:r w:rsidRPr="00BB7FB9">
        <w:t>МКУК «Культурно-досуговый центр «Лидер»,</w:t>
      </w:r>
    </w:p>
    <w:p w:rsidR="00816813" w:rsidRDefault="00816813" w:rsidP="00816813">
      <w:pPr>
        <w:ind w:right="-1"/>
        <w:jc w:val="right"/>
      </w:pPr>
      <w:r w:rsidRPr="00BB7FB9">
        <w:t xml:space="preserve"> </w:t>
      </w:r>
      <w:proofErr w:type="gramStart"/>
      <w:r w:rsidRPr="00BB7FB9">
        <w:t>в отношении</w:t>
      </w:r>
      <w:proofErr w:type="gramEnd"/>
      <w:r w:rsidRPr="00BB7FB9">
        <w:t xml:space="preserve"> которого администрация городского </w:t>
      </w:r>
    </w:p>
    <w:p w:rsidR="00816813" w:rsidRDefault="00816813" w:rsidP="00816813">
      <w:pPr>
        <w:ind w:right="-1"/>
        <w:jc w:val="right"/>
      </w:pPr>
      <w:r w:rsidRPr="00BB7FB9">
        <w:t xml:space="preserve">поселения Андра выступает единственным </w:t>
      </w:r>
    </w:p>
    <w:p w:rsidR="00816813" w:rsidRPr="00BB7FB9" w:rsidRDefault="00816813" w:rsidP="00816813">
      <w:pPr>
        <w:ind w:right="-1"/>
        <w:jc w:val="right"/>
      </w:pPr>
      <w:r w:rsidRPr="00BB7FB9">
        <w:t xml:space="preserve">учредителем  </w:t>
      </w:r>
    </w:p>
    <w:p w:rsidR="00471D0C" w:rsidRPr="008A3D30" w:rsidRDefault="00471D0C" w:rsidP="00471D0C">
      <w:pPr>
        <w:ind w:right="-1"/>
        <w:jc w:val="right"/>
        <w:rPr>
          <w:b/>
        </w:rPr>
      </w:pPr>
      <w:r w:rsidRPr="008A3D30">
        <w:t xml:space="preserve"> 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rFonts w:ascii="Courier New" w:hAnsi="Courier New" w:cs="Courier New"/>
          <w:sz w:val="20"/>
          <w:szCs w:val="20"/>
        </w:rPr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>УТВЕРЖДАЮ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 xml:space="preserve">                                                _________________________________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>
        <w:rPr>
          <w:szCs w:val="20"/>
        </w:rPr>
        <w:t>__________________</w:t>
      </w:r>
      <w:r w:rsidRPr="008A3D30">
        <w:rPr>
          <w:szCs w:val="20"/>
        </w:rPr>
        <w:t>____________</w:t>
      </w:r>
    </w:p>
    <w:p w:rsidR="00471D0C" w:rsidRPr="008A3D30" w:rsidRDefault="00471D0C" w:rsidP="00471D0C">
      <w:pPr>
        <w:widowControl w:val="0"/>
        <w:autoSpaceDE w:val="0"/>
        <w:autoSpaceDN w:val="0"/>
        <w:ind w:right="-1"/>
        <w:jc w:val="right"/>
        <w:rPr>
          <w:szCs w:val="20"/>
        </w:rPr>
      </w:pPr>
      <w:r w:rsidRPr="008A3D30">
        <w:rPr>
          <w:szCs w:val="20"/>
        </w:rPr>
        <w:t xml:space="preserve">                                                «_____» ___________ 20__ г.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  <w:r w:rsidRPr="008A3D30">
        <w:t>ОТЧЕТ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  <w:r w:rsidRPr="008A3D30">
        <w:t>о выполнении индивидуального плана подготовки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Резервист ______________________________________________________________________,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A3D30">
        <w:rPr>
          <w:sz w:val="20"/>
          <w:szCs w:val="20"/>
        </w:rPr>
        <w:t>(фамилия, имя, отчество)</w:t>
      </w:r>
    </w:p>
    <w:p w:rsidR="00471D0C" w:rsidRPr="008A3D30" w:rsidRDefault="00471D0C" w:rsidP="00816813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A3D30">
        <w:t>зачисленный(</w:t>
      </w:r>
      <w:proofErr w:type="spellStart"/>
      <w:r w:rsidRPr="008A3D30">
        <w:t>ая</w:t>
      </w:r>
      <w:proofErr w:type="spellEnd"/>
      <w:r w:rsidRPr="008A3D30">
        <w:t xml:space="preserve">) в </w:t>
      </w:r>
      <w:r w:rsidRPr="008A3D30">
        <w:rPr>
          <w:szCs w:val="20"/>
        </w:rPr>
        <w:t xml:space="preserve">резерв управленческих кадров для замещения </w:t>
      </w:r>
      <w:r w:rsidRPr="0091469C">
        <w:t>должност</w:t>
      </w:r>
      <w:r w:rsidR="00816813">
        <w:t>и</w:t>
      </w:r>
      <w:r w:rsidRPr="0091469C">
        <w:t xml:space="preserve"> руководител</w:t>
      </w:r>
      <w:r w:rsidR="00816813">
        <w:t>я</w:t>
      </w:r>
      <w:r>
        <w:t xml:space="preserve"> </w:t>
      </w:r>
      <w:r w:rsidR="00816813">
        <w:t>МКУК «КДЦ «Лидер» на д</w:t>
      </w:r>
      <w:r>
        <w:rPr>
          <w:szCs w:val="20"/>
        </w:rPr>
        <w:t>олжность</w:t>
      </w:r>
      <w:r>
        <w:t xml:space="preserve"> </w:t>
      </w:r>
      <w:r w:rsidR="00816813">
        <w:t>директора учреждения.</w:t>
      </w:r>
    </w:p>
    <w:p w:rsidR="00816813" w:rsidRDefault="00816813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Отчетный период: «___» ___________ 20___ г. по «___» _____________ 20___ г.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  <w:r w:rsidRPr="008A3D30">
        <w:t>Итоги выполнения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center"/>
      </w:pPr>
      <w:r w:rsidRPr="008A3D30">
        <w:t>(в соответствии с мероприятиями индивидуального плана подготовки)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</w:pPr>
      <w:r w:rsidRPr="008A3D30">
        <w:t>Раздел 1. Повышение образовательного уровня.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Раздел 2.  Приобретение навыков, умений и опыта, необходимых для замещения должности.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_______________________________________________________________________________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Дата _______________ Подпись ____________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Согласовано: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  <w:r w:rsidRPr="008A3D30">
        <w:t>_______________________________</w:t>
      </w:r>
      <w:r>
        <w:t>____________________________</w:t>
      </w:r>
      <w:r w:rsidRPr="008A3D30">
        <w:tab/>
        <w:t>__________</w:t>
      </w:r>
    </w:p>
    <w:p w:rsidR="00471D0C" w:rsidRPr="008A3D30" w:rsidRDefault="00816813" w:rsidP="00471D0C">
      <w:pPr>
        <w:tabs>
          <w:tab w:val="left" w:pos="4305"/>
        </w:tabs>
        <w:autoSpaceDE w:val="0"/>
        <w:autoSpaceDN w:val="0"/>
        <w:adjustRightInd w:val="0"/>
        <w:ind w:right="-1"/>
        <w:jc w:val="both"/>
        <w:rPr>
          <w:sz w:val="20"/>
        </w:rPr>
      </w:pPr>
      <w:r>
        <w:rPr>
          <w:sz w:val="20"/>
        </w:rPr>
        <w:t xml:space="preserve">Заместитель главы администрации г.п. Андра                                                    </w:t>
      </w:r>
      <w:r w:rsidR="00471D0C" w:rsidRPr="008A3D30">
        <w:rPr>
          <w:sz w:val="20"/>
        </w:rPr>
        <w:tab/>
        <w:t xml:space="preserve">  </w:t>
      </w:r>
      <w:r w:rsidR="00471D0C">
        <w:rPr>
          <w:sz w:val="20"/>
        </w:rPr>
        <w:t xml:space="preserve">            </w:t>
      </w:r>
      <w:proofErr w:type="gramStart"/>
      <w:r w:rsidR="00471D0C">
        <w:rPr>
          <w:sz w:val="20"/>
        </w:rPr>
        <w:t xml:space="preserve">   </w:t>
      </w:r>
      <w:r w:rsidR="00471D0C" w:rsidRPr="008A3D30">
        <w:rPr>
          <w:sz w:val="20"/>
        </w:rPr>
        <w:t>(</w:t>
      </w:r>
      <w:proofErr w:type="gramEnd"/>
      <w:r w:rsidR="00471D0C" w:rsidRPr="008A3D30">
        <w:rPr>
          <w:sz w:val="20"/>
        </w:rPr>
        <w:t>подпись)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</w:pP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A3D30">
        <w:rPr>
          <w:sz w:val="20"/>
          <w:szCs w:val="20"/>
        </w:rPr>
        <w:t xml:space="preserve">В </w:t>
      </w:r>
      <w:hyperlink w:anchor="Par633" w:history="1">
        <w:r w:rsidRPr="008A3D30">
          <w:rPr>
            <w:sz w:val="20"/>
            <w:szCs w:val="20"/>
          </w:rPr>
          <w:t>разделе 1</w:t>
        </w:r>
      </w:hyperlink>
      <w:r w:rsidRPr="008A3D30">
        <w:rPr>
          <w:sz w:val="20"/>
          <w:szCs w:val="20"/>
        </w:rPr>
        <w:t xml:space="preserve"> указываются итоги теоретической подготовки: прохождения курсов повышения квалификации, участие в семинарах (указывается учебное заведение, тематика пройденног</w:t>
      </w:r>
      <w:r>
        <w:rPr>
          <w:sz w:val="20"/>
          <w:szCs w:val="20"/>
        </w:rPr>
        <w:t xml:space="preserve">о обучения, сроки обучения), в </w:t>
      </w:r>
      <w:r w:rsidRPr="008A3D30">
        <w:rPr>
          <w:sz w:val="20"/>
          <w:szCs w:val="20"/>
        </w:rPr>
        <w:t>конференциях, круглых столах, (указывается форма участия, тема и организатор), самоподготовка и др. формы.</w:t>
      </w:r>
    </w:p>
    <w:p w:rsidR="00471D0C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A3D30">
        <w:rPr>
          <w:sz w:val="20"/>
          <w:szCs w:val="20"/>
        </w:rPr>
        <w:t xml:space="preserve">В </w:t>
      </w:r>
      <w:hyperlink w:anchor="Par640" w:history="1">
        <w:r w:rsidRPr="008A3D30">
          <w:rPr>
            <w:sz w:val="20"/>
            <w:szCs w:val="20"/>
          </w:rPr>
          <w:t>разделе 2</w:t>
        </w:r>
      </w:hyperlink>
      <w:r w:rsidRPr="008A3D30">
        <w:rPr>
          <w:sz w:val="20"/>
          <w:szCs w:val="20"/>
        </w:rPr>
        <w:t xml:space="preserve"> указываются итоги практической подготовки: приобретение новых навыков и умений, необходимых для замещения должности (указать формы и способы, посредством которых получены навыки, умения).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71D0C" w:rsidRPr="008A3D30" w:rsidRDefault="00471D0C" w:rsidP="00471D0C">
      <w:pPr>
        <w:ind w:right="-1"/>
        <w:jc w:val="right"/>
      </w:pPr>
      <w:r>
        <w:t>Приложение № 2</w:t>
      </w:r>
    </w:p>
    <w:p w:rsidR="00816813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к постановлению </w:t>
      </w:r>
      <w:r>
        <w:t>администрации</w:t>
      </w:r>
      <w:r w:rsidRPr="008A3D30">
        <w:t xml:space="preserve"> </w:t>
      </w:r>
    </w:p>
    <w:p w:rsidR="00471D0C" w:rsidRPr="008A3D30" w:rsidRDefault="00816813" w:rsidP="00471D0C">
      <w:pPr>
        <w:autoSpaceDE w:val="0"/>
        <w:autoSpaceDN w:val="0"/>
        <w:adjustRightInd w:val="0"/>
        <w:ind w:right="-1"/>
        <w:jc w:val="right"/>
      </w:pPr>
      <w:r>
        <w:t>городского поселения Андра</w:t>
      </w:r>
      <w:r w:rsidR="00471D0C" w:rsidRPr="008A3D30">
        <w:t xml:space="preserve">                                                                                                       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  <w:r w:rsidRPr="008A3D30">
        <w:t xml:space="preserve">                                                                          от «</w:t>
      </w:r>
      <w:proofErr w:type="gramStart"/>
      <w:r w:rsidR="003B789A">
        <w:t>07</w:t>
      </w:r>
      <w:r w:rsidRPr="008A3D30">
        <w:t xml:space="preserve">» </w:t>
      </w:r>
      <w:r w:rsidR="00816813">
        <w:t xml:space="preserve"> </w:t>
      </w:r>
      <w:r w:rsidR="003B789A">
        <w:t>марта</w:t>
      </w:r>
      <w:proofErr w:type="gramEnd"/>
      <w:r w:rsidR="00816813">
        <w:t xml:space="preserve"> </w:t>
      </w:r>
      <w:r w:rsidRPr="008A3D30">
        <w:t>201</w:t>
      </w:r>
      <w:r w:rsidR="00816813">
        <w:t>7</w:t>
      </w:r>
      <w:r w:rsidRPr="008A3D30">
        <w:t xml:space="preserve"> года № </w:t>
      </w:r>
      <w:r w:rsidR="003B789A">
        <w:t>66</w:t>
      </w:r>
    </w:p>
    <w:p w:rsidR="00471D0C" w:rsidRPr="008A3D30" w:rsidRDefault="00471D0C" w:rsidP="00471D0C">
      <w:pPr>
        <w:autoSpaceDE w:val="0"/>
        <w:autoSpaceDN w:val="0"/>
        <w:adjustRightInd w:val="0"/>
        <w:ind w:right="-1"/>
        <w:jc w:val="right"/>
      </w:pPr>
    </w:p>
    <w:p w:rsidR="00471D0C" w:rsidRPr="008A3D30" w:rsidRDefault="00471D0C" w:rsidP="00471D0C">
      <w:pPr>
        <w:ind w:right="-1"/>
        <w:jc w:val="center"/>
        <w:rPr>
          <w:b/>
        </w:rPr>
      </w:pPr>
    </w:p>
    <w:p w:rsidR="00471D0C" w:rsidRPr="008A3D30" w:rsidRDefault="00471D0C" w:rsidP="00471D0C">
      <w:pPr>
        <w:ind w:right="-1"/>
        <w:jc w:val="center"/>
        <w:rPr>
          <w:b/>
        </w:rPr>
      </w:pPr>
      <w:r w:rsidRPr="008A3D30">
        <w:rPr>
          <w:b/>
        </w:rPr>
        <w:t xml:space="preserve">Положение </w:t>
      </w:r>
    </w:p>
    <w:p w:rsidR="00471D0C" w:rsidRDefault="00471D0C" w:rsidP="00471D0C">
      <w:pPr>
        <w:ind w:right="-1"/>
        <w:jc w:val="center"/>
      </w:pPr>
      <w:r w:rsidRPr="008A3D30">
        <w:t xml:space="preserve">о комиссии </w:t>
      </w:r>
      <w:r w:rsidRPr="0091469C">
        <w:t>по формированию резерв</w:t>
      </w:r>
      <w:r>
        <w:t>а</w:t>
      </w:r>
      <w:r w:rsidRPr="0091469C">
        <w:t xml:space="preserve"> управленческих кадров </w:t>
      </w:r>
    </w:p>
    <w:p w:rsidR="00471D0C" w:rsidRDefault="00471D0C" w:rsidP="00471D0C">
      <w:pPr>
        <w:ind w:right="-1"/>
        <w:jc w:val="center"/>
      </w:pPr>
      <w:r w:rsidRPr="0091469C">
        <w:t>для замещения должност</w:t>
      </w:r>
      <w:r w:rsidR="00816813">
        <w:t>и</w:t>
      </w:r>
      <w:r w:rsidRPr="0091469C">
        <w:t xml:space="preserve"> </w:t>
      </w:r>
      <w:r>
        <w:t>руководител</w:t>
      </w:r>
      <w:r w:rsidR="00816813">
        <w:t>я МКУК «Культурно-досуговый центр «Лидер»</w:t>
      </w:r>
    </w:p>
    <w:p w:rsidR="00471D0C" w:rsidRPr="008A3D30" w:rsidRDefault="00471D0C" w:rsidP="00471D0C">
      <w:pPr>
        <w:ind w:right="-1"/>
        <w:jc w:val="center"/>
      </w:pPr>
      <w:r>
        <w:t>(далее – Положение)</w:t>
      </w:r>
    </w:p>
    <w:p w:rsidR="00471D0C" w:rsidRPr="008A3D30" w:rsidRDefault="00471D0C" w:rsidP="00471D0C">
      <w:pPr>
        <w:ind w:right="-1"/>
        <w:jc w:val="center"/>
      </w:pPr>
    </w:p>
    <w:p w:rsidR="00471D0C" w:rsidRPr="008A3D30" w:rsidRDefault="00471D0C" w:rsidP="00471D0C">
      <w:pPr>
        <w:numPr>
          <w:ilvl w:val="0"/>
          <w:numId w:val="3"/>
        </w:numPr>
        <w:ind w:right="-1"/>
        <w:jc w:val="center"/>
      </w:pPr>
      <w:r w:rsidRPr="008A3D30">
        <w:t>Общие положения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1.1. Настоящее Положение определяет порядок деятельности комиссии по </w:t>
      </w:r>
      <w:r w:rsidRPr="0091469C">
        <w:t>формированию резерв</w:t>
      </w:r>
      <w:r>
        <w:t>а</w:t>
      </w:r>
      <w:r w:rsidRPr="0091469C">
        <w:t xml:space="preserve"> управленческих кадров для замещения должност</w:t>
      </w:r>
      <w:r w:rsidR="00816813">
        <w:t>и</w:t>
      </w:r>
      <w:r w:rsidRPr="0091469C">
        <w:t xml:space="preserve"> </w:t>
      </w:r>
      <w:r>
        <w:t>руководител</w:t>
      </w:r>
      <w:r w:rsidR="00816813">
        <w:t>я</w:t>
      </w:r>
      <w:r>
        <w:t xml:space="preserve"> </w:t>
      </w:r>
      <w:r w:rsidR="00816813">
        <w:t>МКУК «Культурно-досуговый центр «Лидер»</w:t>
      </w:r>
      <w:r w:rsidRPr="008A3D30">
        <w:t xml:space="preserve"> (далее - комиссия).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1.2. Комиссия в своей деятельности руководствуется законодательством Российской Федерации, Ханты-Мансийского автономного округа - Югры, Положением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>для замещения должност</w:t>
      </w:r>
      <w:r w:rsidR="00816813">
        <w:t>и</w:t>
      </w:r>
      <w:r w:rsidRPr="0091469C">
        <w:t xml:space="preserve"> руководител</w:t>
      </w:r>
      <w:r w:rsidR="00816813">
        <w:t>я МКУК «Культурно-досуговый центр «Лидер»</w:t>
      </w:r>
      <w:r w:rsidRPr="008A3D30">
        <w:t xml:space="preserve">, </w:t>
      </w:r>
      <w:r w:rsidR="00816813" w:rsidRPr="00816813">
        <w:t>в отношении которого администрация городского поселения Андра выступает единственным учредителем</w:t>
      </w:r>
      <w:r w:rsidR="00816813">
        <w:t xml:space="preserve"> (далее – муниципальное учреждение),</w:t>
      </w:r>
      <w:r w:rsidR="00816813" w:rsidRPr="00816813">
        <w:t xml:space="preserve"> </w:t>
      </w:r>
      <w:r w:rsidRPr="008A3D30">
        <w:t>утвержденным настоящим постановлением, а также настоящим Положением.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1.3. Комиссия создается в целях рассмотрения и решения отдельных вопросов формирования и подготовки резерва управленческих кадров </w:t>
      </w:r>
      <w:r w:rsidR="00816813">
        <w:t>для замещения должности</w:t>
      </w:r>
      <w:r w:rsidRPr="0091469C">
        <w:t xml:space="preserve"> </w:t>
      </w:r>
      <w:r>
        <w:t>руководител</w:t>
      </w:r>
      <w:r w:rsidR="00816813">
        <w:t>я</w:t>
      </w:r>
      <w:r>
        <w:t xml:space="preserve"> </w:t>
      </w:r>
      <w:r w:rsidRPr="0091469C">
        <w:t>муниципальн</w:t>
      </w:r>
      <w:r w:rsidR="00816813">
        <w:t>ого учреждения</w:t>
      </w:r>
      <w:r w:rsidRPr="008A3D30">
        <w:t xml:space="preserve"> (далее –</w:t>
      </w:r>
      <w:r>
        <w:t xml:space="preserve"> </w:t>
      </w:r>
      <w:r w:rsidRPr="008A3D30">
        <w:t>резерв управленческих кадров).</w:t>
      </w:r>
    </w:p>
    <w:p w:rsidR="00471D0C" w:rsidRDefault="00471D0C" w:rsidP="00471D0C">
      <w:pPr>
        <w:ind w:right="-1" w:firstLine="708"/>
        <w:jc w:val="both"/>
      </w:pPr>
      <w:r w:rsidRPr="008A3D30">
        <w:t>1.4.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 (или по его поручению) - заместителя председателя комиссии. Организационную работу комиссии обеспечивает ее секретарь.</w:t>
      </w:r>
    </w:p>
    <w:p w:rsidR="00065734" w:rsidRPr="008A3D30" w:rsidRDefault="00065734" w:rsidP="00471D0C">
      <w:pPr>
        <w:ind w:right="-1" w:firstLine="708"/>
        <w:jc w:val="both"/>
      </w:pPr>
    </w:p>
    <w:p w:rsidR="00471D0C" w:rsidRPr="008A3D30" w:rsidRDefault="00471D0C" w:rsidP="00471D0C">
      <w:pPr>
        <w:numPr>
          <w:ilvl w:val="0"/>
          <w:numId w:val="3"/>
        </w:numPr>
        <w:ind w:right="-1"/>
        <w:jc w:val="center"/>
      </w:pPr>
      <w:r w:rsidRPr="008A3D30">
        <w:t>Функции комиссии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ind w:right="-1" w:firstLine="708"/>
        <w:jc w:val="both"/>
      </w:pPr>
      <w:r w:rsidRPr="008A3D30">
        <w:t>Комиссия осуществляет следующие функции: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2.1. Координирует деятельность </w:t>
      </w:r>
      <w:r>
        <w:t>администрации</w:t>
      </w:r>
      <w:r w:rsidRPr="008A3D30">
        <w:t xml:space="preserve"> </w:t>
      </w:r>
      <w:r w:rsidR="00816813">
        <w:t>городского поселения Андра</w:t>
      </w:r>
      <w:r w:rsidRPr="008A3D30">
        <w:t xml:space="preserve"> по вопросам, связанным с формированием и подготов</w:t>
      </w:r>
      <w:r>
        <w:t xml:space="preserve">кой </w:t>
      </w:r>
      <w:r w:rsidRPr="008A3D30">
        <w:t>резерва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2.2. Организует и проводит конкурс для включения в резерв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2.3. Дает заключения, необходимые для принятия </w:t>
      </w:r>
      <w:r>
        <w:t xml:space="preserve">главой </w:t>
      </w:r>
      <w:r w:rsidR="00816813">
        <w:t>городского поселения Андра</w:t>
      </w:r>
      <w:r>
        <w:t xml:space="preserve"> </w:t>
      </w:r>
      <w:r w:rsidRPr="008A3D30">
        <w:t>решений об исключении лица из резерва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2.4. Контролирует сроки разработки индивидуальных планов подготовки лиц, состоящих в резерве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2.5. Готовит предложения главе </w:t>
      </w:r>
      <w:r w:rsidR="00816813">
        <w:t>городского поселения Андра</w:t>
      </w:r>
      <w:r w:rsidRPr="008A3D30">
        <w:t>, касающиеся выработки муниципальной политики в области формирования и подготовки резерва управленческих кадров.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2.6. Осуществляет иные функции, предусмотренные законодательством, Положением </w:t>
      </w:r>
      <w:r>
        <w:t>о</w:t>
      </w:r>
      <w:r w:rsidRPr="0091469C">
        <w:t xml:space="preserve"> резерве управленческих кадров</w:t>
      </w:r>
      <w:r>
        <w:t xml:space="preserve"> </w:t>
      </w:r>
      <w:r w:rsidRPr="0091469C">
        <w:t>для замещения должност</w:t>
      </w:r>
      <w:r w:rsidR="00816813">
        <w:t>и</w:t>
      </w:r>
      <w:r w:rsidRPr="0091469C">
        <w:t xml:space="preserve"> </w:t>
      </w:r>
      <w:proofErr w:type="gramStart"/>
      <w:r w:rsidRPr="0091469C">
        <w:t>руководител</w:t>
      </w:r>
      <w:r w:rsidR="00816813">
        <w:t>я</w:t>
      </w:r>
      <w:r>
        <w:t xml:space="preserve"> </w:t>
      </w:r>
      <w:r w:rsidR="00065734">
        <w:t xml:space="preserve"> МКУК</w:t>
      </w:r>
      <w:proofErr w:type="gramEnd"/>
      <w:r w:rsidR="00065734">
        <w:t xml:space="preserve"> «Культурно-досуговый центр «Лидер», в отношении которого администрация городского поселения Андра </w:t>
      </w:r>
      <w:r w:rsidR="00065734">
        <w:lastRenderedPageBreak/>
        <w:t>выступает единственным учредителем,</w:t>
      </w:r>
      <w:r w:rsidRPr="008A3D30">
        <w:t xml:space="preserve"> и другими правовыми актами </w:t>
      </w:r>
      <w:r>
        <w:t>администрации</w:t>
      </w:r>
      <w:r w:rsidRPr="008A3D30">
        <w:t xml:space="preserve"> </w:t>
      </w:r>
      <w:r w:rsidR="00065734">
        <w:t>городского поселения Андра</w:t>
      </w:r>
      <w:r>
        <w:t xml:space="preserve">, регулирующими вопросы </w:t>
      </w:r>
      <w:r w:rsidRPr="008A3D30">
        <w:t>резерва управленческих кадров.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numPr>
          <w:ilvl w:val="0"/>
          <w:numId w:val="3"/>
        </w:numPr>
        <w:ind w:right="-1"/>
        <w:jc w:val="center"/>
      </w:pPr>
      <w:r w:rsidRPr="008A3D30">
        <w:t>Права комиссии</w:t>
      </w:r>
    </w:p>
    <w:p w:rsidR="00471D0C" w:rsidRPr="008A3D30" w:rsidRDefault="00471D0C" w:rsidP="00471D0C">
      <w:pPr>
        <w:ind w:right="-1"/>
        <w:jc w:val="center"/>
      </w:pPr>
    </w:p>
    <w:p w:rsidR="00471D0C" w:rsidRPr="008A3D30" w:rsidRDefault="00471D0C" w:rsidP="00471D0C">
      <w:pPr>
        <w:ind w:right="-1" w:firstLine="708"/>
        <w:jc w:val="both"/>
      </w:pPr>
      <w:r w:rsidRPr="008A3D30">
        <w:t>Комиссия в целях осуществления возложенных на нее функций имеет право: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3.1. Запрашивать и получать материалы от структурных подразделений </w:t>
      </w:r>
      <w:r>
        <w:t>администрации</w:t>
      </w:r>
      <w:r w:rsidRPr="008A3D30">
        <w:t xml:space="preserve"> </w:t>
      </w:r>
      <w:r w:rsidR="00065734">
        <w:t>городского поселения Андра</w:t>
      </w:r>
      <w:r w:rsidRPr="008A3D30">
        <w:t>, необходимые для рассмотрения вопросов, отнесенных к ее компетенции.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3.2. Создавать из своего состава рабочие группы, а также привлекать экспертов.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3.3. Приглашать на свои заседания руководителей и специалистов </w:t>
      </w:r>
      <w:r w:rsidR="00065734">
        <w:t xml:space="preserve">структурных </w:t>
      </w:r>
      <w:proofErr w:type="gramStart"/>
      <w:r w:rsidR="00065734">
        <w:t>подразделений  администрации</w:t>
      </w:r>
      <w:proofErr w:type="gramEnd"/>
      <w:r w:rsidR="00065734">
        <w:t xml:space="preserve"> Октябрьского района</w:t>
      </w:r>
      <w:r w:rsidRPr="008A3D30">
        <w:t>.</w:t>
      </w:r>
    </w:p>
    <w:p w:rsidR="00471D0C" w:rsidRPr="008A3D30" w:rsidRDefault="00471D0C" w:rsidP="00471D0C">
      <w:pPr>
        <w:ind w:right="-1" w:firstLine="708"/>
        <w:jc w:val="both"/>
      </w:pPr>
      <w:r w:rsidRPr="008A3D30">
        <w:t>3.4. Оказывать консультативную и методическую помощь в рамках своей компетенции.</w:t>
      </w:r>
    </w:p>
    <w:p w:rsidR="00471D0C" w:rsidRPr="008A3D30" w:rsidRDefault="00471D0C" w:rsidP="00471D0C">
      <w:pPr>
        <w:ind w:right="-1"/>
        <w:jc w:val="both"/>
      </w:pPr>
    </w:p>
    <w:p w:rsidR="00471D0C" w:rsidRPr="008A3D30" w:rsidRDefault="00471D0C" w:rsidP="00471D0C">
      <w:pPr>
        <w:numPr>
          <w:ilvl w:val="0"/>
          <w:numId w:val="3"/>
        </w:numPr>
        <w:ind w:right="-1"/>
        <w:jc w:val="center"/>
      </w:pPr>
      <w:r w:rsidRPr="008A3D30">
        <w:t>Порядок работы комиссии</w:t>
      </w:r>
    </w:p>
    <w:p w:rsidR="00471D0C" w:rsidRPr="008A3D30" w:rsidRDefault="00471D0C" w:rsidP="00471D0C">
      <w:pPr>
        <w:ind w:right="-1"/>
        <w:jc w:val="center"/>
      </w:pPr>
    </w:p>
    <w:p w:rsidR="00471D0C" w:rsidRPr="008A3D30" w:rsidRDefault="00471D0C" w:rsidP="00471D0C">
      <w:pPr>
        <w:ind w:right="-1" w:firstLine="708"/>
        <w:jc w:val="both"/>
      </w:pPr>
      <w:r w:rsidRPr="008A3D30">
        <w:t>4.1. Заседания комиссии проводятся по мере необходимости, но не реже одного раза в год.</w:t>
      </w:r>
    </w:p>
    <w:p w:rsidR="00471D0C" w:rsidRPr="008A3D30" w:rsidRDefault="00471D0C" w:rsidP="00471D0C">
      <w:pPr>
        <w:ind w:right="-1" w:firstLine="708"/>
        <w:jc w:val="both"/>
      </w:pPr>
      <w:r w:rsidRPr="008A3D30">
        <w:t xml:space="preserve">4.2. На заседании комиссии могут присутствовать работники </w:t>
      </w:r>
      <w:r>
        <w:t>администрации</w:t>
      </w:r>
      <w:r w:rsidRPr="008A3D30">
        <w:t xml:space="preserve"> </w:t>
      </w:r>
      <w:r w:rsidR="00065734">
        <w:t>городского поселения Андра</w:t>
      </w:r>
      <w:r w:rsidRPr="008A3D30">
        <w:t>, не входящие в состав комиссии, без права голоса.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4.3. Заседание комиссии правомочно, если на нем присутствует более половины от общего числа ее членов.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4.4. Решения комиссии принимаются в отсутствие кандидатов, путем голосования, простым большинством голосов присутствующих на заседании председателя, заместителя председателя и членов комиссии.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4.5. При равенстве голосов членов комиссии голос председательствующего на заседании является решающим.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4.6. Решения комиссии оформляются в виде протокола, который подписывается председательствующим и секретарем комиссии.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4.7. Председатель комиссии: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определяет место и время проведения заседаний комиссии;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председательствует на заседании комиссии;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дает поручения заместителю председателя комиссии, секретарю комиссии и иным членам комиссии;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обладает правом решающего голоса.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4.8. Заместитель председателя комиссии: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выполняет отдельные полномочия председателя комиссии по его поручению;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осуществляет контроль за исполнением решений комиссии.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4.9. Секретарь комиссии: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составляет проект повестки дня заседаний комиссии, организует подготовку материалов к заседаниям, а также проектов соответствующих решений;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ведет и оформляет протоколы заседаний комиссии.</w:t>
      </w:r>
    </w:p>
    <w:p w:rsidR="00471D0C" w:rsidRPr="008A3D30" w:rsidRDefault="00471D0C" w:rsidP="00471D0C">
      <w:pPr>
        <w:ind w:right="-1" w:firstLine="708"/>
        <w:jc w:val="both"/>
      </w:pPr>
      <w:r w:rsidRPr="008A3D30">
        <w:t>4.10. Члены комиссии: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участвуют в заседаниях комиссии без права замены;</w:t>
      </w:r>
    </w:p>
    <w:p w:rsidR="00471D0C" w:rsidRPr="008A3D30" w:rsidRDefault="00471D0C" w:rsidP="00471D0C">
      <w:pPr>
        <w:ind w:right="-1" w:firstLine="708"/>
        <w:jc w:val="both"/>
      </w:pPr>
      <w:r w:rsidRPr="008A3D30"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065734" w:rsidRDefault="00471D0C" w:rsidP="003B789A">
      <w:pPr>
        <w:ind w:right="-1" w:firstLine="708"/>
        <w:jc w:val="both"/>
      </w:pPr>
      <w:r w:rsidRPr="008A3D30"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065734" w:rsidRDefault="00065734" w:rsidP="00471D0C">
      <w:pPr>
        <w:ind w:right="-1"/>
        <w:jc w:val="right"/>
      </w:pPr>
    </w:p>
    <w:p w:rsidR="00065734" w:rsidRDefault="00065734" w:rsidP="00471D0C">
      <w:pPr>
        <w:ind w:right="-1"/>
        <w:jc w:val="right"/>
      </w:pPr>
    </w:p>
    <w:p w:rsidR="00065734" w:rsidRDefault="00065734" w:rsidP="00471D0C">
      <w:pPr>
        <w:ind w:right="-1"/>
        <w:jc w:val="right"/>
      </w:pPr>
    </w:p>
    <w:p w:rsidR="00471D0C" w:rsidRPr="008A3D30" w:rsidRDefault="00471D0C" w:rsidP="00471D0C">
      <w:pPr>
        <w:jc w:val="center"/>
      </w:pPr>
    </w:p>
    <w:p w:rsidR="00471D0C" w:rsidRDefault="00471D0C" w:rsidP="00F17606">
      <w:pPr>
        <w:pStyle w:val="a3"/>
        <w:ind w:right="4751"/>
        <w:jc w:val="left"/>
      </w:pPr>
    </w:p>
    <w:p w:rsidR="00471D0C" w:rsidRDefault="00471D0C" w:rsidP="00F17606">
      <w:pPr>
        <w:pStyle w:val="a3"/>
        <w:ind w:right="4751"/>
        <w:jc w:val="left"/>
      </w:pPr>
    </w:p>
    <w:p w:rsidR="00471D0C" w:rsidRDefault="00471D0C" w:rsidP="00F17606">
      <w:pPr>
        <w:pStyle w:val="a3"/>
        <w:ind w:right="4751"/>
        <w:jc w:val="left"/>
      </w:pPr>
    </w:p>
    <w:p w:rsidR="00471D0C" w:rsidRDefault="00471D0C" w:rsidP="00F17606">
      <w:pPr>
        <w:pStyle w:val="a3"/>
        <w:ind w:right="4751"/>
        <w:jc w:val="left"/>
      </w:pPr>
    </w:p>
    <w:p w:rsidR="00471D0C" w:rsidRDefault="00471D0C" w:rsidP="00F17606">
      <w:pPr>
        <w:pStyle w:val="a3"/>
        <w:ind w:right="4751"/>
        <w:jc w:val="lef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sectPr w:rsidR="009F1368" w:rsidSect="001C7870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65734"/>
    <w:rsid w:val="0013285B"/>
    <w:rsid w:val="001C7870"/>
    <w:rsid w:val="00360A6E"/>
    <w:rsid w:val="0037128E"/>
    <w:rsid w:val="003B789A"/>
    <w:rsid w:val="00471D0C"/>
    <w:rsid w:val="00562DDA"/>
    <w:rsid w:val="0057284B"/>
    <w:rsid w:val="005C647A"/>
    <w:rsid w:val="005E580E"/>
    <w:rsid w:val="00655F76"/>
    <w:rsid w:val="006A2CB0"/>
    <w:rsid w:val="006F491C"/>
    <w:rsid w:val="00816813"/>
    <w:rsid w:val="008D63BE"/>
    <w:rsid w:val="009C03C2"/>
    <w:rsid w:val="009F1368"/>
    <w:rsid w:val="00A41BA7"/>
    <w:rsid w:val="00A9448E"/>
    <w:rsid w:val="00AF3822"/>
    <w:rsid w:val="00B04EC9"/>
    <w:rsid w:val="00B33110"/>
    <w:rsid w:val="00BB7FB9"/>
    <w:rsid w:val="00BD35F1"/>
    <w:rsid w:val="00BE3D2D"/>
    <w:rsid w:val="00C06044"/>
    <w:rsid w:val="00E56ABE"/>
    <w:rsid w:val="00F17606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7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EE14560382CA2180121EFF766751BEE96C3A9BBF5A54EEB15E755C5C18BEB83C6BD1BD748F3C563AE5BiFd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4</cp:revision>
  <cp:lastPrinted>2017-03-09T06:28:00Z</cp:lastPrinted>
  <dcterms:created xsi:type="dcterms:W3CDTF">2017-02-09T05:07:00Z</dcterms:created>
  <dcterms:modified xsi:type="dcterms:W3CDTF">2017-03-09T06:41:00Z</dcterms:modified>
</cp:coreProperties>
</file>