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EA" w:rsidRPr="00DD1BEA" w:rsidRDefault="00DE09EE" w:rsidP="00407DF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DD1BEA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  <w:hyperlink r:id="rId4" w:tgtFrame="_blank" w:tooltip="Напечатать" w:history="1">
        <w:r w:rsidRPr="00DD1BEA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﻿</w:t>
        </w:r>
      </w:hyperlink>
      <w:r w:rsidRPr="00DD1BEA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  <w:r w:rsid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DD1BEA" w:rsidRPr="00DD1BE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FC0F39C" wp14:editId="284EACF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1BEA" w:rsidRPr="00DD1BEA">
        <w:rPr>
          <w:rFonts w:ascii="Times New Roman" w:hAnsi="Times New Roman" w:cs="Times New Roman"/>
        </w:rPr>
        <w:tab/>
      </w:r>
      <w:r w:rsidR="00DD1BEA" w:rsidRPr="00DD1BEA">
        <w:rPr>
          <w:rFonts w:ascii="Times New Roman" w:hAnsi="Times New Roman" w:cs="Times New Roman"/>
        </w:rPr>
        <w:tab/>
      </w:r>
      <w:r w:rsidR="00DD1BEA" w:rsidRPr="00DD1BEA">
        <w:rPr>
          <w:rFonts w:ascii="Times New Roman" w:hAnsi="Times New Roman" w:cs="Times New Roman"/>
        </w:rPr>
        <w:tab/>
      </w:r>
      <w:r w:rsidR="00DD1BEA" w:rsidRPr="00DD1BEA">
        <w:rPr>
          <w:rFonts w:ascii="Times New Roman" w:hAnsi="Times New Roman" w:cs="Times New Roman"/>
        </w:rPr>
        <w:tab/>
      </w:r>
      <w:r w:rsidR="00DD1BEA" w:rsidRPr="00DD1BEA">
        <w:rPr>
          <w:rFonts w:ascii="Times New Roman" w:hAnsi="Times New Roman" w:cs="Times New Roman"/>
        </w:rPr>
        <w:tab/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7"/>
        <w:gridCol w:w="283"/>
        <w:gridCol w:w="3819"/>
        <w:gridCol w:w="446"/>
        <w:gridCol w:w="1547"/>
      </w:tblGrid>
      <w:tr w:rsidR="00DD1BEA" w:rsidRPr="00DD1BEA" w:rsidTr="0088232A">
        <w:trPr>
          <w:trHeight w:hRule="exact" w:val="2006"/>
        </w:trPr>
        <w:tc>
          <w:tcPr>
            <w:tcW w:w="9322" w:type="dxa"/>
            <w:gridSpan w:val="10"/>
          </w:tcPr>
          <w:p w:rsidR="00DD1BEA" w:rsidRPr="00DD1BEA" w:rsidRDefault="00DD1BEA" w:rsidP="00DD1BEA">
            <w:pPr>
              <w:tabs>
                <w:tab w:val="center" w:pos="4817"/>
                <w:tab w:val="left" w:pos="78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DD1BEA" w:rsidRPr="00DD1BEA" w:rsidRDefault="00DD1BEA" w:rsidP="00DD1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A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  АНДРА</w:t>
            </w:r>
          </w:p>
          <w:p w:rsidR="00DD1BEA" w:rsidRPr="00DD1BEA" w:rsidRDefault="00DD1BEA" w:rsidP="00DD1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DD1BEA" w:rsidRDefault="00DD1BEA" w:rsidP="00DD1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BEA">
              <w:rPr>
                <w:rFonts w:ascii="Times New Roman" w:hAnsi="Times New Roman" w:cs="Times New Roman"/>
                <w:b/>
                <w:sz w:val="24"/>
                <w:szCs w:val="24"/>
              </w:rPr>
              <w:t>Ханты- Мансийского автономного округа – Югры</w:t>
            </w:r>
          </w:p>
          <w:p w:rsidR="00DD1BEA" w:rsidRPr="00DD1BEA" w:rsidRDefault="00DD1BEA" w:rsidP="00DD1B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BEA" w:rsidRPr="00DD1BEA" w:rsidRDefault="00DD1BEA" w:rsidP="009F35E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D1BEA">
              <w:rPr>
                <w:rFonts w:ascii="Times New Roman" w:hAnsi="Times New Roman" w:cs="Times New Roman"/>
                <w:b/>
                <w:szCs w:val="26"/>
              </w:rPr>
              <w:t>ПОСТАНОВЛЕНИЕ</w:t>
            </w:r>
          </w:p>
          <w:p w:rsidR="00DD1BEA" w:rsidRPr="00DD1BEA" w:rsidRDefault="00DD1BEA" w:rsidP="009F3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1BEA" w:rsidRPr="00DD1BEA" w:rsidTr="0088232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D1BEA" w:rsidRPr="00DD1BEA" w:rsidRDefault="00DD1BEA" w:rsidP="00DD1BE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DD1BEA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D1BEA" w:rsidRPr="00DD1BEA" w:rsidRDefault="00BB4AFD" w:rsidP="00DD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1BEA" w:rsidRPr="00DD1BEA" w:rsidRDefault="00DD1BEA" w:rsidP="00DD1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D1BEA" w:rsidRPr="00DD1BEA" w:rsidRDefault="00BB4AFD" w:rsidP="00DD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D1BEA" w:rsidRPr="00DD1BEA" w:rsidRDefault="00DD1BEA" w:rsidP="00DD1BEA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7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BEA" w:rsidRPr="00DD1BEA" w:rsidRDefault="00BB4AFD" w:rsidP="00DD1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D1BEA" w:rsidRPr="00DD1BEA" w:rsidRDefault="00DD1BEA" w:rsidP="00DD1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D1BE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819" w:type="dxa"/>
            <w:tcBorders>
              <w:left w:val="nil"/>
              <w:right w:val="nil"/>
            </w:tcBorders>
            <w:vAlign w:val="bottom"/>
          </w:tcPr>
          <w:p w:rsidR="00DD1BEA" w:rsidRPr="00DD1BEA" w:rsidRDefault="00DD1BEA" w:rsidP="00DD1B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D1BEA" w:rsidRPr="00DD1BEA" w:rsidRDefault="00DD1BEA" w:rsidP="00DD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D1BE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4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D1BEA" w:rsidRPr="00DD1BEA" w:rsidRDefault="00BB4AFD" w:rsidP="00DD1B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DD1BEA" w:rsidRPr="00DD1BEA" w:rsidTr="0088232A">
        <w:trPr>
          <w:trHeight w:hRule="exact" w:val="602"/>
        </w:trPr>
        <w:tc>
          <w:tcPr>
            <w:tcW w:w="9322" w:type="dxa"/>
            <w:gridSpan w:val="10"/>
            <w:tcMar>
              <w:top w:w="227" w:type="dxa"/>
            </w:tcMar>
          </w:tcPr>
          <w:p w:rsidR="00DD1BEA" w:rsidRPr="00DD1BEA" w:rsidRDefault="00DD1BEA" w:rsidP="009F35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BEA">
              <w:rPr>
                <w:rFonts w:ascii="Times New Roman" w:hAnsi="Times New Roman" w:cs="Times New Roman"/>
                <w:sz w:val="24"/>
                <w:szCs w:val="24"/>
              </w:rPr>
              <w:t>пгт. Андра</w:t>
            </w:r>
          </w:p>
        </w:tc>
      </w:tr>
    </w:tbl>
    <w:p w:rsidR="00DE09EE" w:rsidRPr="00DE09EE" w:rsidRDefault="00DE09EE" w:rsidP="00DE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A" w:rsidRPr="00407DFA" w:rsidRDefault="00DD1BEA" w:rsidP="00DD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схемы</w:t>
      </w:r>
    </w:p>
    <w:p w:rsidR="00DD1BEA" w:rsidRPr="00407DFA" w:rsidRDefault="00DE09EE" w:rsidP="00DD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DD1BEA"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 нестационарных торговых</w:t>
      </w:r>
    </w:p>
    <w:p w:rsidR="00DD1BEA" w:rsidRPr="00407DFA" w:rsidRDefault="00DD1BEA" w:rsidP="00DD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на территории</w:t>
      </w:r>
    </w:p>
    <w:p w:rsidR="00DE09EE" w:rsidRPr="00407DFA" w:rsidRDefault="00DD1BEA" w:rsidP="00DD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DE09EE"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B4A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</w:p>
    <w:p w:rsidR="00DD1BEA" w:rsidRPr="00407DFA" w:rsidRDefault="00DD1BEA" w:rsidP="00DD1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EE" w:rsidRPr="00407DFA" w:rsidRDefault="00DE09EE" w:rsidP="00407DF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</w:t>
      </w:r>
      <w:r w:rsidR="00BB4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деральным законом от 28.12.</w:t>
      </w: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года №</w:t>
      </w:r>
      <w:r w:rsidR="00BB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>381-ФЗ «Об основах государственного регулирования торговой деятельности в Российской Федерации», законом Ханты-Мансийского авто</w:t>
      </w:r>
      <w:r w:rsidR="00BB4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номного округа – Югры от 11.05.</w:t>
      </w: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года №</w:t>
      </w:r>
      <w:r w:rsidR="00BB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>85-оз «О государственном регулировании торговой деятельности в Ханты-Мансийском автономном округе-Югре», приказом Департамента экономического развития Ханты-Мансийского автономн</w:t>
      </w:r>
      <w:r w:rsidR="00BB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округа – Югры от 24.12.</w:t>
      </w: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года №</w:t>
      </w:r>
      <w:r w:rsidR="00BB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собственности», </w:t>
      </w:r>
      <w:r w:rsidR="00DD1BEA" w:rsidRPr="00407DF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407DFA" w:rsidRPr="00407DF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DD1BEA" w:rsidRPr="00407DFA">
        <w:rPr>
          <w:rFonts w:ascii="Times New Roman" w:hAnsi="Times New Roman" w:cs="Times New Roman"/>
          <w:sz w:val="24"/>
          <w:szCs w:val="24"/>
        </w:rPr>
        <w:t xml:space="preserve"> от </w:t>
      </w:r>
      <w:r w:rsidR="00BB4AFD">
        <w:rPr>
          <w:rFonts w:ascii="Times New Roman" w:hAnsi="Times New Roman" w:cs="Times New Roman"/>
          <w:sz w:val="24"/>
          <w:szCs w:val="24"/>
        </w:rPr>
        <w:t>08.12.</w:t>
      </w:r>
      <w:r w:rsidR="00DD1BEA" w:rsidRPr="00407DFA">
        <w:rPr>
          <w:rFonts w:ascii="Times New Roman" w:hAnsi="Times New Roman" w:cs="Times New Roman"/>
          <w:sz w:val="24"/>
          <w:szCs w:val="24"/>
        </w:rPr>
        <w:t>201</w:t>
      </w:r>
      <w:r w:rsidR="00407DFA" w:rsidRPr="00407DFA">
        <w:rPr>
          <w:rFonts w:ascii="Times New Roman" w:hAnsi="Times New Roman" w:cs="Times New Roman"/>
          <w:sz w:val="24"/>
          <w:szCs w:val="24"/>
        </w:rPr>
        <w:t>5</w:t>
      </w:r>
      <w:r w:rsidR="00DD1BEA" w:rsidRPr="00407DFA">
        <w:rPr>
          <w:rFonts w:ascii="Times New Roman" w:hAnsi="Times New Roman" w:cs="Times New Roman"/>
          <w:sz w:val="24"/>
          <w:szCs w:val="24"/>
        </w:rPr>
        <w:t xml:space="preserve"> № </w:t>
      </w:r>
      <w:r w:rsidR="00407DFA" w:rsidRPr="00407DFA">
        <w:rPr>
          <w:rFonts w:ascii="Times New Roman" w:hAnsi="Times New Roman" w:cs="Times New Roman"/>
          <w:sz w:val="24"/>
          <w:szCs w:val="24"/>
        </w:rPr>
        <w:t>220</w:t>
      </w:r>
      <w:r w:rsidR="00DD1BEA" w:rsidRPr="00407DFA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407DFA" w:rsidRPr="00407DFA">
        <w:rPr>
          <w:rFonts w:ascii="Times New Roman" w:hAnsi="Times New Roman" w:cs="Times New Roman"/>
          <w:sz w:val="24"/>
          <w:szCs w:val="24"/>
        </w:rPr>
        <w:t>п</w:t>
      </w:r>
      <w:r w:rsidR="00DD1BEA" w:rsidRPr="00407DFA">
        <w:rPr>
          <w:rFonts w:ascii="Times New Roman" w:hAnsi="Times New Roman" w:cs="Times New Roman"/>
          <w:sz w:val="24"/>
          <w:szCs w:val="24"/>
        </w:rPr>
        <w:t xml:space="preserve">орядка размещения нестационарных торговых объектов на территории </w:t>
      </w:r>
      <w:r w:rsidR="00407DFA" w:rsidRPr="00407DFA">
        <w:rPr>
          <w:rFonts w:ascii="Times New Roman" w:hAnsi="Times New Roman" w:cs="Times New Roman"/>
          <w:sz w:val="24"/>
          <w:szCs w:val="24"/>
        </w:rPr>
        <w:t>городского поселения Андра</w:t>
      </w:r>
      <w:r w:rsidR="00DD1BEA" w:rsidRPr="00407DFA">
        <w:rPr>
          <w:rFonts w:ascii="Times New Roman" w:hAnsi="Times New Roman" w:cs="Times New Roman"/>
          <w:sz w:val="24"/>
          <w:szCs w:val="24"/>
        </w:rPr>
        <w:t>»</w:t>
      </w:r>
      <w:r w:rsidR="00DD1BEA"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размещения нестационарных торговых объектов на территории </w:t>
      </w:r>
      <w:r w:rsidR="00DD1BEA"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DD1BEA"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09EE" w:rsidRDefault="00DE09EE" w:rsidP="00407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схему размещения нестационарных торговых объектов на территории </w:t>
      </w:r>
      <w:r w:rsidR="00407DFA"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407DFA"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BB4AFD" w:rsidRPr="00407DFA" w:rsidRDefault="00BB4AFD" w:rsidP="00407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B4AFD">
        <w:rPr>
          <w:rFonts w:ascii="Times New Roman" w:hAnsi="Times New Roman" w:cs="Times New Roman"/>
          <w:bCs/>
          <w:sz w:val="24"/>
          <w:szCs w:val="24"/>
        </w:rPr>
        <w:t>Считать утратившим силу постановление администраци</w:t>
      </w:r>
      <w:r>
        <w:rPr>
          <w:rFonts w:ascii="Times New Roman" w:hAnsi="Times New Roman" w:cs="Times New Roman"/>
          <w:bCs/>
          <w:sz w:val="24"/>
          <w:szCs w:val="24"/>
        </w:rPr>
        <w:t>и городского поселения Андра от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BB4A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BB4A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B4AF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242</w:t>
      </w:r>
      <w:r w:rsidRPr="00BB4AFD">
        <w:rPr>
          <w:rFonts w:ascii="Times New Roman" w:hAnsi="Times New Roman" w:cs="Times New Roman"/>
          <w:sz w:val="24"/>
          <w:szCs w:val="24"/>
        </w:rPr>
        <w:t xml:space="preserve"> «Об утверждении схемы </w:t>
      </w:r>
      <w:r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 городского поселения Андра</w:t>
      </w:r>
      <w:r w:rsidR="00C7522F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Pr="00BB4AFD">
        <w:rPr>
          <w:rFonts w:ascii="Times New Roman" w:hAnsi="Times New Roman" w:cs="Times New Roman"/>
          <w:sz w:val="24"/>
          <w:szCs w:val="24"/>
        </w:rPr>
        <w:t>»</w:t>
      </w:r>
      <w:r w:rsidR="00C7522F">
        <w:rPr>
          <w:rFonts w:ascii="Times New Roman" w:hAnsi="Times New Roman" w:cs="Times New Roman"/>
          <w:sz w:val="24"/>
          <w:szCs w:val="24"/>
        </w:rPr>
        <w:t>.</w:t>
      </w:r>
    </w:p>
    <w:p w:rsidR="00DE09EE" w:rsidRPr="00407DFA" w:rsidRDefault="00DE09EE" w:rsidP="00407DF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07DFA" w:rsidRPr="00407DFA">
        <w:rPr>
          <w:rFonts w:ascii="Times New Roman" w:hAnsi="Times New Roman" w:cs="Times New Roman"/>
          <w:sz w:val="24"/>
          <w:szCs w:val="24"/>
        </w:rPr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r w:rsidR="00407DFA" w:rsidRPr="00407D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7DFA" w:rsidRPr="00407D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07DFA" w:rsidRPr="00407D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="00407DFA" w:rsidRPr="00407DF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407DFA" w:rsidRPr="00407D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407DFA" w:rsidRPr="00407D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07DFA" w:rsidRPr="00407D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DFA" w:rsidRPr="00407DFA" w:rsidRDefault="00DE09EE" w:rsidP="00407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07DFA" w:rsidRPr="00407DF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="00B8194C">
        <w:rPr>
          <w:rFonts w:ascii="Times New Roman" w:hAnsi="Times New Roman" w:cs="Times New Roman"/>
          <w:color w:val="000000"/>
          <w:sz w:val="24"/>
          <w:szCs w:val="24"/>
        </w:rPr>
        <w:t>с момента официального обнародования</w:t>
      </w: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9EE" w:rsidRDefault="00DE09EE" w:rsidP="00407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выполнением постановления оставляю за собой.</w:t>
      </w:r>
    </w:p>
    <w:p w:rsidR="00407DFA" w:rsidRPr="00407DFA" w:rsidRDefault="00407DFA" w:rsidP="00407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9EE" w:rsidRPr="00407DFA" w:rsidRDefault="00407DFA" w:rsidP="00DE0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DE09EE"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DE09EE"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Андра </w:t>
      </w:r>
      <w:r w:rsidR="00DE09EE"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C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Жук</w:t>
      </w:r>
    </w:p>
    <w:p w:rsidR="00EE6BD8" w:rsidRDefault="00EE6BD8" w:rsidP="00DE09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BD8" w:rsidRDefault="00EE6BD8" w:rsidP="00882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94C" w:rsidRPr="00B8194C" w:rsidRDefault="00B8194C" w:rsidP="00B81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94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8194C" w:rsidRPr="00B8194C" w:rsidRDefault="00B8194C" w:rsidP="00B81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94C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B8194C" w:rsidRPr="00B8194C" w:rsidRDefault="00B8194C" w:rsidP="00B81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94C">
        <w:rPr>
          <w:rFonts w:ascii="Times New Roman" w:hAnsi="Times New Roman" w:cs="Times New Roman"/>
          <w:sz w:val="24"/>
          <w:szCs w:val="24"/>
        </w:rPr>
        <w:t>организационно-правового отдела</w:t>
      </w:r>
    </w:p>
    <w:p w:rsidR="00B8194C" w:rsidRPr="00B8194C" w:rsidRDefault="00B8194C" w:rsidP="00B81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94C">
        <w:rPr>
          <w:rFonts w:ascii="Times New Roman" w:hAnsi="Times New Roman" w:cs="Times New Roman"/>
          <w:sz w:val="24"/>
          <w:szCs w:val="24"/>
        </w:rPr>
        <w:t>администрации городского поселения Андра                                                Д.П. Постнова</w:t>
      </w:r>
    </w:p>
    <w:p w:rsidR="00B8194C" w:rsidRPr="00B8194C" w:rsidRDefault="00B8194C" w:rsidP="00B819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94C" w:rsidRPr="00B8194C" w:rsidRDefault="00B8194C" w:rsidP="00B81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94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B8194C" w:rsidRPr="00B8194C" w:rsidRDefault="00B8194C" w:rsidP="00B81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94C">
        <w:rPr>
          <w:rFonts w:ascii="Times New Roman" w:hAnsi="Times New Roman" w:cs="Times New Roman"/>
          <w:sz w:val="24"/>
          <w:szCs w:val="24"/>
        </w:rPr>
        <w:t xml:space="preserve">Начальник отдела имущественных и </w:t>
      </w:r>
    </w:p>
    <w:p w:rsidR="00B8194C" w:rsidRPr="00B8194C" w:rsidRDefault="00B8194C" w:rsidP="00B81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94C">
        <w:rPr>
          <w:rFonts w:ascii="Times New Roman" w:hAnsi="Times New Roman" w:cs="Times New Roman"/>
          <w:sz w:val="24"/>
          <w:szCs w:val="24"/>
        </w:rPr>
        <w:t xml:space="preserve">земельных отношений и </w:t>
      </w:r>
    </w:p>
    <w:p w:rsidR="00B8194C" w:rsidRPr="00B8194C" w:rsidRDefault="00B8194C" w:rsidP="00B819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194C">
        <w:rPr>
          <w:rFonts w:ascii="Times New Roman" w:hAnsi="Times New Roman" w:cs="Times New Roman"/>
          <w:sz w:val="24"/>
          <w:szCs w:val="24"/>
        </w:rPr>
        <w:t>благоустройства администрации</w:t>
      </w:r>
    </w:p>
    <w:p w:rsidR="00B8194C" w:rsidRPr="00B8194C" w:rsidRDefault="00B8194C" w:rsidP="00B8194C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B8194C">
        <w:rPr>
          <w:rFonts w:ascii="Times New Roman" w:hAnsi="Times New Roman" w:cs="Times New Roman"/>
          <w:sz w:val="24"/>
          <w:szCs w:val="24"/>
        </w:rPr>
        <w:t xml:space="preserve">городского поселения Андра                                                                              Д.Д. Азизова </w:t>
      </w:r>
    </w:p>
    <w:p w:rsidR="00B8194C" w:rsidRPr="00B8194C" w:rsidRDefault="00B8194C" w:rsidP="00B8194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81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B8194C" w:rsidRPr="00B8194C" w:rsidRDefault="00B8194C" w:rsidP="00B8194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8194C" w:rsidRPr="00B8194C" w:rsidRDefault="00B8194C" w:rsidP="00B8194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8194C" w:rsidRPr="00B8194C" w:rsidRDefault="00B8194C" w:rsidP="00B8194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8194C">
        <w:rPr>
          <w:rFonts w:ascii="Times New Roman" w:hAnsi="Times New Roman" w:cs="Times New Roman"/>
          <w:sz w:val="24"/>
          <w:szCs w:val="24"/>
        </w:rPr>
        <w:t>Лист рассылки:</w:t>
      </w:r>
    </w:p>
    <w:p w:rsidR="00B8194C" w:rsidRPr="00B8194C" w:rsidRDefault="00B8194C" w:rsidP="00B8194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8194C">
        <w:rPr>
          <w:rFonts w:ascii="Times New Roman" w:hAnsi="Times New Roman" w:cs="Times New Roman"/>
          <w:sz w:val="24"/>
          <w:szCs w:val="24"/>
        </w:rPr>
        <w:t>1. ОПО – 2 экз.</w:t>
      </w:r>
    </w:p>
    <w:p w:rsidR="00B8194C" w:rsidRPr="00B8194C" w:rsidRDefault="00B8194C" w:rsidP="00B8194C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B8194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ОИЗОиБ</w:t>
      </w:r>
      <w:bookmarkStart w:id="0" w:name="_GoBack"/>
      <w:bookmarkEnd w:id="0"/>
      <w:proofErr w:type="spellEnd"/>
      <w:r w:rsidRPr="00B8194C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B8194C" w:rsidRPr="00B8194C" w:rsidRDefault="00B8194C" w:rsidP="00B8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194C" w:rsidRPr="00B8194C" w:rsidSect="008823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9EE" w:rsidRPr="00EE6BD8" w:rsidRDefault="00DE09EE" w:rsidP="00407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E09EE" w:rsidRPr="00EE6BD8" w:rsidRDefault="00DE09EE" w:rsidP="00407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E09EE" w:rsidRPr="00EE6BD8" w:rsidRDefault="00EE6BD8" w:rsidP="00407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DE09EE" w:rsidRPr="00EE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</w:p>
    <w:p w:rsidR="00DE09EE" w:rsidRPr="00EE6BD8" w:rsidRDefault="00DE09EE" w:rsidP="00407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6BD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522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E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75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EE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7522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E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7522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8C6F18" w:rsidRDefault="008C6F18" w:rsidP="00407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09EE" w:rsidRPr="00DE09EE" w:rsidRDefault="00DE09EE" w:rsidP="00407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9EE">
        <w:rPr>
          <w:rFonts w:ascii="Times New Roman" w:eastAsia="Times New Roman" w:hAnsi="Times New Roman" w:cs="Times New Roman"/>
          <w:sz w:val="26"/>
          <w:szCs w:val="26"/>
          <w:lang w:eastAsia="ru-RU"/>
        </w:rPr>
        <w:t>С Х Е М А</w:t>
      </w:r>
    </w:p>
    <w:p w:rsidR="00DE09EE" w:rsidRPr="00DE09EE" w:rsidRDefault="00DE09EE" w:rsidP="00407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9E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нестационарных торговых объектов</w:t>
      </w:r>
    </w:p>
    <w:p w:rsidR="008C6F18" w:rsidRDefault="00DE09EE" w:rsidP="00C75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9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муниципального образования </w:t>
      </w:r>
      <w:r w:rsidR="008C6F1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городское поселение Андра</w:t>
      </w:r>
    </w:p>
    <w:p w:rsidR="00C7522F" w:rsidRPr="00DE09EE" w:rsidRDefault="00C7522F" w:rsidP="00C75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4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2416"/>
        <w:gridCol w:w="2139"/>
        <w:gridCol w:w="769"/>
        <w:gridCol w:w="2066"/>
        <w:gridCol w:w="850"/>
        <w:gridCol w:w="1134"/>
        <w:gridCol w:w="1134"/>
        <w:gridCol w:w="1276"/>
        <w:gridCol w:w="1701"/>
        <w:gridCol w:w="1701"/>
      </w:tblGrid>
      <w:tr w:rsidR="00EE6BD8" w:rsidRPr="00DE09EE" w:rsidTr="0088232A"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8C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DE09EE" w:rsidRPr="00DE09EE" w:rsidRDefault="00DE09EE" w:rsidP="008C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8C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субъекта торговли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8C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Юридический адрес субъекта торговли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8C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  <w:p w:rsidR="00DE09EE" w:rsidRPr="00DE09EE" w:rsidRDefault="00DE09EE" w:rsidP="008C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нестацио-нарных</w:t>
            </w:r>
            <w:proofErr w:type="spellEnd"/>
            <w:proofErr w:type="gramEnd"/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торговых объектов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8C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</w:t>
            </w:r>
          </w:p>
          <w:p w:rsidR="00DE09EE" w:rsidRPr="00DE09EE" w:rsidRDefault="00DE09EE" w:rsidP="008C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расположение</w:t>
            </w:r>
          </w:p>
          <w:p w:rsidR="00DE09EE" w:rsidRPr="00DE09EE" w:rsidRDefault="00DE09EE" w:rsidP="008C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нестационарного</w:t>
            </w:r>
          </w:p>
          <w:p w:rsidR="00DE09EE" w:rsidRPr="00DE09EE" w:rsidRDefault="00DE09EE" w:rsidP="008C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торгового объекта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8C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8C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Специализация</w:t>
            </w:r>
          </w:p>
          <w:p w:rsidR="00DE09EE" w:rsidRPr="00DE09EE" w:rsidRDefault="00DE09EE" w:rsidP="008C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(ассортимент </w:t>
            </w:r>
          </w:p>
          <w:p w:rsidR="00DE09EE" w:rsidRPr="00DE09EE" w:rsidRDefault="00DE09EE" w:rsidP="008C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реализуемой продукции)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8C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</w:t>
            </w:r>
            <w:proofErr w:type="spellStart"/>
            <w:proofErr w:type="gramStart"/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нестацио-нарного</w:t>
            </w:r>
            <w:proofErr w:type="spellEnd"/>
            <w:proofErr w:type="gramEnd"/>
          </w:p>
          <w:p w:rsidR="00DE09EE" w:rsidRPr="00DE09EE" w:rsidRDefault="00DE09EE" w:rsidP="008C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торгового объекта</w:t>
            </w:r>
          </w:p>
          <w:p w:rsidR="00DE09EE" w:rsidRPr="00DE09EE" w:rsidRDefault="00DE09EE" w:rsidP="008C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8C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земельного участка</w:t>
            </w:r>
          </w:p>
          <w:p w:rsidR="00DE09EE" w:rsidRPr="00DE09EE" w:rsidRDefault="00DE09EE" w:rsidP="008C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8C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8C6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период размещения нестационарного торгового объекта</w:t>
            </w:r>
          </w:p>
        </w:tc>
      </w:tr>
      <w:tr w:rsidR="00EE6BD8" w:rsidRPr="00DE09EE" w:rsidTr="0088232A"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DE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DE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DE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DE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DE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DE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DE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DE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DE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DE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DE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E6BD8" w:rsidRPr="00DE09EE" w:rsidTr="0088232A"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DE09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8C6F18" w:rsidP="008C6F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Аскарова Зария Анатольевна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8C6F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  <w:r w:rsidR="008C6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  <w:r w:rsidRPr="00DE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Россия, Тюменская область, ХМАО-Югра, </w:t>
            </w:r>
            <w:r w:rsidR="008C6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Нягань</w:t>
            </w:r>
            <w:r w:rsidRPr="00DE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="008C6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Интернациональная</w:t>
            </w:r>
            <w:r w:rsidRPr="00DE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="008C6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 кв.3</w:t>
            </w:r>
            <w:r w:rsidRPr="00DE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8C6F18" w:rsidP="00DE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C7522F" w:rsidRDefault="00C7522F" w:rsidP="00EE6BD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22F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округ-Югра, Октябрьский район, пгт. Андра, мкр. Центральный, 34д</w:t>
            </w:r>
            <w:r w:rsidR="00DE09EE" w:rsidRPr="00C75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8C6F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</w:t>
            </w:r>
            <w:r w:rsidR="008C6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E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DE09EE" w:rsidP="00DE09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Торгово-закупочная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11622D" w:rsidP="00DE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11622D" w:rsidP="00DE09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11622D" w:rsidRDefault="00EE6BD8" w:rsidP="00DE09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22D"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9EE" w:rsidRPr="00DE09EE" w:rsidRDefault="00EE6BD8" w:rsidP="00077B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07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7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07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по </w:t>
            </w:r>
            <w:r w:rsidR="0007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7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116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77B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2F4BAE" w:rsidRDefault="002F4BAE"/>
    <w:sectPr w:rsidR="002F4BAE" w:rsidSect="00EE6BD8">
      <w:pgSz w:w="16838" w:h="11906" w:orient="landscape" w:code="9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4D"/>
    <w:rsid w:val="00077B4A"/>
    <w:rsid w:val="0011622D"/>
    <w:rsid w:val="00133C4D"/>
    <w:rsid w:val="001F6453"/>
    <w:rsid w:val="00220206"/>
    <w:rsid w:val="002F4BAE"/>
    <w:rsid w:val="00314A8F"/>
    <w:rsid w:val="00407DFA"/>
    <w:rsid w:val="004104D8"/>
    <w:rsid w:val="0088232A"/>
    <w:rsid w:val="008C6F18"/>
    <w:rsid w:val="00B8194C"/>
    <w:rsid w:val="00BB4AFD"/>
    <w:rsid w:val="00C7522F"/>
    <w:rsid w:val="00DD1BEA"/>
    <w:rsid w:val="00DE09EE"/>
    <w:rsid w:val="00E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1017C-1B69-40A6-A282-C02509BF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E09EE"/>
    <w:rPr>
      <w:color w:val="0000FF"/>
      <w:u w:val="single"/>
    </w:rPr>
  </w:style>
  <w:style w:type="character" w:customStyle="1" w:styleId="b-headerbuttons">
    <w:name w:val="b-header__buttons"/>
    <w:basedOn w:val="a0"/>
    <w:rsid w:val="00DE09EE"/>
  </w:style>
  <w:style w:type="character" w:customStyle="1" w:styleId="b-buttoninner">
    <w:name w:val="b-button__inner"/>
    <w:basedOn w:val="a0"/>
    <w:rsid w:val="00DE09EE"/>
  </w:style>
  <w:style w:type="character" w:customStyle="1" w:styleId="b-headertitle">
    <w:name w:val="b-header__title"/>
    <w:basedOn w:val="a0"/>
    <w:rsid w:val="00DE09EE"/>
  </w:style>
  <w:style w:type="paragraph" w:customStyle="1" w:styleId="p1">
    <w:name w:val="p1"/>
    <w:basedOn w:val="a"/>
    <w:rsid w:val="00DE09EE"/>
    <w:pPr>
      <w:spacing w:before="94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E0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E0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4">
    <w:name w:val="p4"/>
    <w:basedOn w:val="a"/>
    <w:rsid w:val="00DE09EE"/>
    <w:pPr>
      <w:spacing w:before="186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5">
    <w:name w:val="p5"/>
    <w:basedOn w:val="a"/>
    <w:rsid w:val="00DE09EE"/>
    <w:pPr>
      <w:spacing w:before="114" w:after="100" w:afterAutospacing="1" w:line="240" w:lineRule="auto"/>
      <w:ind w:left="6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p8">
    <w:name w:val="p8"/>
    <w:basedOn w:val="a"/>
    <w:rsid w:val="00DE0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9">
    <w:name w:val="p9"/>
    <w:basedOn w:val="a"/>
    <w:rsid w:val="00DE0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0">
    <w:name w:val="p10"/>
    <w:basedOn w:val="a"/>
    <w:rsid w:val="00DE09EE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1">
    <w:name w:val="p11"/>
    <w:basedOn w:val="a"/>
    <w:rsid w:val="00DE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13">
    <w:name w:val="p13"/>
    <w:basedOn w:val="a"/>
    <w:rsid w:val="00DE0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4">
    <w:name w:val="p14"/>
    <w:basedOn w:val="a"/>
    <w:rsid w:val="00DE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5">
    <w:name w:val="p15"/>
    <w:basedOn w:val="a"/>
    <w:rsid w:val="00DE0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6">
    <w:name w:val="p16"/>
    <w:basedOn w:val="a"/>
    <w:rsid w:val="00DE0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7">
    <w:name w:val="p17"/>
    <w:basedOn w:val="a"/>
    <w:rsid w:val="00DE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1">
    <w:name w:val="s11"/>
    <w:basedOn w:val="a0"/>
    <w:rsid w:val="00DE09EE"/>
    <w:rPr>
      <w:b/>
      <w:bCs/>
    </w:rPr>
  </w:style>
  <w:style w:type="character" w:customStyle="1" w:styleId="s21">
    <w:name w:val="s21"/>
    <w:basedOn w:val="a0"/>
    <w:rsid w:val="00DE09EE"/>
    <w:rPr>
      <w:u w:val="single"/>
    </w:rPr>
  </w:style>
  <w:style w:type="character" w:customStyle="1" w:styleId="s31">
    <w:name w:val="s31"/>
    <w:basedOn w:val="a0"/>
    <w:rsid w:val="00DE0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0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0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0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0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DE09EE"/>
  </w:style>
  <w:style w:type="paragraph" w:styleId="a4">
    <w:name w:val="Balloon Text"/>
    <w:basedOn w:val="a"/>
    <w:link w:val="a5"/>
    <w:uiPriority w:val="99"/>
    <w:semiHidden/>
    <w:unhideWhenUsed/>
    <w:rsid w:val="0088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5237">
                          <w:marLeft w:val="1701"/>
                          <w:marRight w:val="850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145037">
                          <w:marLeft w:val="1133"/>
                          <w:marRight w:val="1133"/>
                          <w:marTop w:val="850"/>
                          <w:marBottom w:val="17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8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4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docviewer.yandex.ru/print.xml?uid=0&amp;sk=b0fc864132774a8a2f5257cedd181201&amp;id=1i4g-8c81yzq6ukd4e6cythxntk4td3vfob9p1kevj9hffcwk8k7brm0o2b60yf7s5tpne3h3kkw68vreq331j30z809aerbnybjr6d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Глава</cp:lastModifiedBy>
  <cp:revision>4</cp:revision>
  <cp:lastPrinted>2021-04-23T09:04:00Z</cp:lastPrinted>
  <dcterms:created xsi:type="dcterms:W3CDTF">2015-12-29T11:23:00Z</dcterms:created>
  <dcterms:modified xsi:type="dcterms:W3CDTF">2021-04-23T09:04:00Z</dcterms:modified>
</cp:coreProperties>
</file>