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C7" w:rsidRPr="003048EE" w:rsidRDefault="00247A53" w:rsidP="004B5A57">
      <w:pPr>
        <w:autoSpaceDE w:val="0"/>
        <w:autoSpaceDN w:val="0"/>
        <w:adjustRightInd w:val="0"/>
        <w:ind w:firstLine="540"/>
      </w:pPr>
      <w:r>
        <w:t xml:space="preserve">                                                                   </w:t>
      </w:r>
      <w:r w:rsidR="00D32FC7">
        <w:rPr>
          <w:b/>
          <w:noProof/>
        </w:rPr>
        <w:drawing>
          <wp:inline distT="0" distB="0" distL="0" distR="0" wp14:anchorId="6E6ADF9E" wp14:editId="1511AA89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4B5A57">
        <w:t xml:space="preserve">                          </w:t>
      </w:r>
    </w:p>
    <w:p w:rsidR="00D32FC7" w:rsidRPr="00F91EA5" w:rsidRDefault="00D32FC7" w:rsidP="00D32FC7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Pr="00F91EA5">
        <w:tab/>
      </w:r>
      <w:r w:rsidRPr="00F91EA5">
        <w:tab/>
      </w:r>
      <w:r w:rsidRPr="00F91EA5">
        <w:tab/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D32FC7" w:rsidRPr="00F91EA5" w:rsidTr="003C079A">
        <w:trPr>
          <w:trHeight w:hRule="exact" w:val="1843"/>
        </w:trPr>
        <w:tc>
          <w:tcPr>
            <w:tcW w:w="9873" w:type="dxa"/>
            <w:gridSpan w:val="10"/>
          </w:tcPr>
          <w:p w:rsidR="00D32FC7" w:rsidRDefault="00D32FC7" w:rsidP="003C079A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</w:p>
          <w:p w:rsidR="00D32FC7" w:rsidRDefault="00D32FC7" w:rsidP="003C079A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32FC7" w:rsidRPr="00F91EA5" w:rsidTr="003C079A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B5A5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B5A5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32FC7" w:rsidRPr="00F91EA5" w:rsidRDefault="00247A53" w:rsidP="00AA043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32FC7" w:rsidRPr="00F91EA5" w:rsidRDefault="004B5A57" w:rsidP="004949DB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  <w:bookmarkStart w:id="0" w:name="_GoBack"/>
            <w:bookmarkEnd w:id="0"/>
          </w:p>
        </w:tc>
      </w:tr>
      <w:tr w:rsidR="00D32FC7" w:rsidRPr="00F91EA5" w:rsidTr="003C079A">
        <w:trPr>
          <w:trHeight w:hRule="exact" w:val="602"/>
        </w:trPr>
        <w:tc>
          <w:tcPr>
            <w:tcW w:w="9873" w:type="dxa"/>
            <w:gridSpan w:val="10"/>
            <w:tcMar>
              <w:top w:w="227" w:type="dxa"/>
            </w:tcMar>
          </w:tcPr>
          <w:p w:rsidR="00D32FC7" w:rsidRPr="00F91EA5" w:rsidRDefault="00D32FC7" w:rsidP="003C079A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D32FC7" w:rsidRDefault="00D32FC7" w:rsidP="00D32FC7">
      <w:pPr>
        <w:jc w:val="both"/>
        <w:rPr>
          <w:bCs/>
          <w:lang w:eastAsia="ar-SA"/>
        </w:rPr>
      </w:pPr>
    </w:p>
    <w:p w:rsidR="00250BC7" w:rsidRDefault="00250BC7" w:rsidP="0087547C">
      <w:pPr>
        <w:widowControl w:val="0"/>
        <w:autoSpaceDE w:val="0"/>
        <w:autoSpaceDN w:val="0"/>
        <w:adjustRightInd w:val="0"/>
        <w:ind w:left="-142"/>
        <w:rPr>
          <w:bCs/>
          <w:color w:val="000001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44"/>
      </w:tblGrid>
      <w:tr w:rsidR="00250BC7" w:rsidRPr="007C5A7F" w:rsidTr="00250BC7">
        <w:tc>
          <w:tcPr>
            <w:tcW w:w="4644" w:type="dxa"/>
          </w:tcPr>
          <w:p w:rsidR="00250BC7" w:rsidRPr="00250BC7" w:rsidRDefault="00250BC7" w:rsidP="00250BC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1"/>
              </w:rPr>
            </w:pPr>
            <w:r w:rsidRPr="00251F32">
              <w:rPr>
                <w:bCs/>
                <w:color w:val="000001"/>
              </w:rPr>
              <w:t xml:space="preserve">О </w:t>
            </w:r>
            <w:r>
              <w:rPr>
                <w:bCs/>
                <w:color w:val="000001"/>
              </w:rPr>
              <w:t>внесении изменений в постановление администрации городского поселения Андра от 09.09.2016 № 411 «</w:t>
            </w:r>
            <w:r w:rsidRPr="00326E9A">
              <w:rPr>
                <w:bCs/>
              </w:rPr>
              <w:t>Об утверждении</w:t>
            </w:r>
            <w:r>
              <w:rPr>
                <w:bCs/>
              </w:rPr>
              <w:t xml:space="preserve"> а</w:t>
            </w:r>
            <w:r w:rsidRPr="00326E9A">
              <w:rPr>
                <w:bCs/>
              </w:rPr>
              <w:t>дминистративного</w:t>
            </w:r>
            <w:r>
              <w:rPr>
                <w:bCs/>
              </w:rPr>
              <w:t xml:space="preserve"> регламента предоставления м</w:t>
            </w:r>
            <w:r w:rsidRPr="00326E9A">
              <w:rPr>
                <w:bCs/>
              </w:rPr>
              <w:t>униципальной</w:t>
            </w:r>
            <w:r>
              <w:rPr>
                <w:bCs/>
              </w:rPr>
              <w:t xml:space="preserve"> </w:t>
            </w:r>
            <w:r w:rsidRPr="00326E9A">
              <w:rPr>
                <w:bCs/>
              </w:rPr>
              <w:t>услуги «</w:t>
            </w:r>
            <w:r w:rsidRPr="00326E9A">
              <w:t>Бесплатная передача в собственность</w:t>
            </w:r>
            <w:r>
              <w:rPr>
                <w:bCs/>
              </w:rPr>
              <w:t xml:space="preserve"> </w:t>
            </w:r>
            <w:r w:rsidRPr="00326E9A">
              <w:t>граждан Российской Федерации занимаемых</w:t>
            </w:r>
            <w:r>
              <w:rPr>
                <w:bCs/>
              </w:rPr>
              <w:t xml:space="preserve"> </w:t>
            </w:r>
            <w:r w:rsidRPr="00326E9A">
              <w:t>ими жилых помещений в муниципальном</w:t>
            </w:r>
            <w:r>
              <w:rPr>
                <w:bCs/>
              </w:rPr>
              <w:t xml:space="preserve"> жилищном</w:t>
            </w:r>
            <w:r w:rsidRPr="00326E9A">
              <w:t xml:space="preserve"> фонде (приватизация жилых помещений)</w:t>
            </w:r>
            <w:r>
              <w:rPr>
                <w:bCs/>
              </w:rPr>
              <w:t>»</w:t>
            </w:r>
            <w:r>
              <w:rPr>
                <w:bCs/>
                <w:color w:val="000001"/>
              </w:rPr>
              <w:t>»</w:t>
            </w:r>
          </w:p>
        </w:tc>
      </w:tr>
    </w:tbl>
    <w:p w:rsidR="00BD1369" w:rsidRDefault="00BD1369" w:rsidP="00BD1369">
      <w:pPr>
        <w:shd w:val="clear" w:color="auto" w:fill="FFFFFF"/>
        <w:spacing w:line="360" w:lineRule="atLeast"/>
        <w:rPr>
          <w:rFonts w:ascii="Arial" w:hAnsi="Arial" w:cs="Arial"/>
          <w:b/>
          <w:bCs/>
          <w:color w:val="333333"/>
        </w:rPr>
      </w:pPr>
      <w:r>
        <w:rPr>
          <w:rStyle w:val="nobr"/>
          <w:rFonts w:ascii="Arial" w:hAnsi="Arial" w:cs="Arial"/>
          <w:b/>
          <w:bCs/>
          <w:color w:val="333333"/>
        </w:rPr>
        <w:t> </w:t>
      </w:r>
    </w:p>
    <w:p w:rsidR="00250BC7" w:rsidRDefault="00250BC7" w:rsidP="00250BC7">
      <w:pPr>
        <w:widowControl w:val="0"/>
        <w:autoSpaceDE w:val="0"/>
        <w:autoSpaceDN w:val="0"/>
        <w:adjustRightInd w:val="0"/>
        <w:ind w:left="142" w:firstLine="284"/>
        <w:rPr>
          <w:bCs/>
          <w:color w:val="000001"/>
        </w:rPr>
      </w:pPr>
      <w:bookmarkStart w:id="1" w:name="dst100004"/>
      <w:bookmarkEnd w:id="1"/>
    </w:p>
    <w:p w:rsidR="00250BC7" w:rsidRDefault="00250BC7" w:rsidP="00250BC7">
      <w:pPr>
        <w:pStyle w:val="a4"/>
        <w:tabs>
          <w:tab w:val="left" w:pos="851"/>
          <w:tab w:val="left" w:pos="993"/>
        </w:tabs>
        <w:ind w:left="0"/>
        <w:jc w:val="both"/>
      </w:pPr>
      <w:r>
        <w:t xml:space="preserve">        </w:t>
      </w:r>
      <w:r w:rsidRPr="009B678D">
        <w:t xml:space="preserve">В целях приведения в соответствие нормативных правовых актов администрации городского поселения Андра с Федеральным законом от </w:t>
      </w:r>
      <w:r w:rsidR="00BD1369">
        <w:t>01</w:t>
      </w:r>
      <w:r>
        <w:t>.0</w:t>
      </w:r>
      <w:r w:rsidR="00BD1369">
        <w:t>3</w:t>
      </w:r>
      <w:r>
        <w:t>.2</w:t>
      </w:r>
      <w:r w:rsidR="00F023C4">
        <w:t>0</w:t>
      </w:r>
      <w:r w:rsidR="00BD1369">
        <w:t>20</w:t>
      </w:r>
      <w:r>
        <w:t xml:space="preserve"> </w:t>
      </w:r>
      <w:r w:rsidRPr="009B678D">
        <w:t xml:space="preserve">№ </w:t>
      </w:r>
      <w:r w:rsidR="00BD1369">
        <w:t>35</w:t>
      </w:r>
      <w:r w:rsidRPr="009B678D">
        <w:t>-ФЗ «</w:t>
      </w:r>
      <w:r w:rsidR="00BD1369">
        <w:t>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  <w:r w:rsidRPr="009B678D">
        <w:t>:</w:t>
      </w:r>
    </w:p>
    <w:p w:rsidR="00250BC7" w:rsidRDefault="00250BC7" w:rsidP="00250BC7">
      <w:pPr>
        <w:pStyle w:val="a4"/>
        <w:tabs>
          <w:tab w:val="left" w:pos="851"/>
          <w:tab w:val="left" w:pos="993"/>
        </w:tabs>
        <w:ind w:left="0"/>
      </w:pPr>
    </w:p>
    <w:p w:rsidR="001C36FE" w:rsidRPr="00D030EA" w:rsidRDefault="00250BC7" w:rsidP="00250BC7">
      <w:pPr>
        <w:widowControl w:val="0"/>
        <w:autoSpaceDE w:val="0"/>
        <w:autoSpaceDN w:val="0"/>
        <w:adjustRightInd w:val="0"/>
        <w:ind w:firstLine="284"/>
        <w:jc w:val="both"/>
        <w:rPr>
          <w:bCs/>
        </w:rPr>
      </w:pPr>
      <w:r>
        <w:rPr>
          <w:color w:val="000000"/>
          <w:lang w:eastAsia="en-US" w:bidi="en-US"/>
        </w:rPr>
        <w:t xml:space="preserve">   </w:t>
      </w:r>
      <w:r w:rsidR="00750F2A">
        <w:rPr>
          <w:color w:val="000000"/>
          <w:lang w:eastAsia="en-US" w:bidi="en-US"/>
        </w:rPr>
        <w:t>1.</w:t>
      </w:r>
      <w:r w:rsidR="003256BA" w:rsidRPr="009C7E10">
        <w:rPr>
          <w:color w:val="000000"/>
          <w:lang w:eastAsia="en-US" w:bidi="en-US"/>
        </w:rPr>
        <w:t xml:space="preserve">Внести </w:t>
      </w:r>
      <w:r w:rsidR="00D030EA">
        <w:rPr>
          <w:color w:val="000000"/>
          <w:lang w:eastAsia="en-US" w:bidi="en-US"/>
        </w:rPr>
        <w:t>в административный регламент</w:t>
      </w:r>
      <w:r w:rsidR="0087547C">
        <w:rPr>
          <w:bCs/>
        </w:rPr>
        <w:t xml:space="preserve"> предоставления </w:t>
      </w:r>
      <w:r w:rsidR="00D030EA">
        <w:rPr>
          <w:bCs/>
        </w:rPr>
        <w:t>м</w:t>
      </w:r>
      <w:r w:rsidR="0087547C" w:rsidRPr="00326E9A">
        <w:rPr>
          <w:bCs/>
        </w:rPr>
        <w:t>униципальной</w:t>
      </w:r>
      <w:r w:rsidR="0087547C">
        <w:rPr>
          <w:bCs/>
        </w:rPr>
        <w:t xml:space="preserve"> </w:t>
      </w:r>
      <w:r w:rsidR="0087547C" w:rsidRPr="00326E9A">
        <w:rPr>
          <w:bCs/>
        </w:rPr>
        <w:t>услуги «</w:t>
      </w:r>
      <w:r w:rsidR="0087547C" w:rsidRPr="00326E9A">
        <w:t>Бесплатная передача в собственность</w:t>
      </w:r>
      <w:r w:rsidR="0087547C">
        <w:rPr>
          <w:bCs/>
        </w:rPr>
        <w:t xml:space="preserve"> </w:t>
      </w:r>
      <w:r w:rsidR="0087547C" w:rsidRPr="00326E9A">
        <w:t>граждан Российской Федерации занимаемых</w:t>
      </w:r>
      <w:r w:rsidR="0087547C">
        <w:rPr>
          <w:bCs/>
        </w:rPr>
        <w:t xml:space="preserve"> </w:t>
      </w:r>
      <w:r w:rsidR="0087547C" w:rsidRPr="00326E9A">
        <w:t>ими жилых помещений в муниципальном</w:t>
      </w:r>
      <w:r w:rsidR="0087547C">
        <w:t xml:space="preserve"> </w:t>
      </w:r>
      <w:r w:rsidR="0087547C" w:rsidRPr="00326E9A">
        <w:t>жилищном фонде (приватизация жилых помещений)</w:t>
      </w:r>
      <w:r w:rsidR="0087547C">
        <w:rPr>
          <w:bCs/>
        </w:rPr>
        <w:t>»</w:t>
      </w:r>
      <w:r w:rsidR="00D030EA">
        <w:rPr>
          <w:bCs/>
          <w:color w:val="000001"/>
        </w:rPr>
        <w:t xml:space="preserve"> следующие изменени</w:t>
      </w:r>
      <w:r w:rsidR="00247A53">
        <w:rPr>
          <w:bCs/>
          <w:color w:val="000001"/>
        </w:rPr>
        <w:t>е</w:t>
      </w:r>
      <w:r w:rsidR="00750F2A" w:rsidRPr="0087547C">
        <w:rPr>
          <w:bCs/>
          <w:lang w:eastAsia="ar-SA"/>
        </w:rPr>
        <w:t>:</w:t>
      </w:r>
    </w:p>
    <w:p w:rsidR="003263DE" w:rsidRPr="00D842D5" w:rsidRDefault="00250BC7" w:rsidP="00247A53">
      <w:pPr>
        <w:ind w:right="-143"/>
        <w:jc w:val="both"/>
      </w:pPr>
      <w:bookmarkStart w:id="2" w:name="mark"/>
      <w:bookmarkEnd w:id="2"/>
      <w:r>
        <w:t xml:space="preserve">       </w:t>
      </w:r>
      <w:r w:rsidR="003263DE" w:rsidRPr="00D842D5">
        <w:t xml:space="preserve">1.1. </w:t>
      </w:r>
      <w:r w:rsidR="00247A53">
        <w:t>Подпункт г пункта 16 – признать утратившим силу.</w:t>
      </w:r>
      <w:r w:rsidR="003263DE">
        <w:t xml:space="preserve">      </w:t>
      </w:r>
    </w:p>
    <w:p w:rsidR="00250BC7" w:rsidRPr="00D842D5" w:rsidRDefault="00250BC7" w:rsidP="003263DE">
      <w:pPr>
        <w:ind w:right="-143"/>
        <w:jc w:val="both"/>
      </w:pPr>
      <w:r w:rsidRPr="00D842D5">
        <w:t xml:space="preserve">         2. Обнародовать настоящее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поселения Андра по адресу: www.andra-mo.ru., а также разместить на информационном стенде администрации городского поселения.</w:t>
      </w:r>
    </w:p>
    <w:p w:rsidR="00250BC7" w:rsidRPr="00D842D5" w:rsidRDefault="00250BC7" w:rsidP="00250BC7">
      <w:pPr>
        <w:ind w:right="-143"/>
        <w:jc w:val="both"/>
      </w:pPr>
      <w:r w:rsidRPr="00D842D5">
        <w:t xml:space="preserve">         3.Настоящее постановление вступает в силу со дня обнародования.</w:t>
      </w:r>
    </w:p>
    <w:p w:rsidR="00250BC7" w:rsidRPr="00D842D5" w:rsidRDefault="00250BC7" w:rsidP="00250BC7">
      <w:pPr>
        <w:ind w:right="-143"/>
        <w:jc w:val="both"/>
      </w:pPr>
      <w:r w:rsidRPr="00D842D5">
        <w:t xml:space="preserve">         4. Контроль за исполнением настоящего постановления оставляю за собой.</w:t>
      </w:r>
    </w:p>
    <w:p w:rsidR="00250BC7" w:rsidRPr="00D842D5" w:rsidRDefault="00250BC7" w:rsidP="00250BC7">
      <w:pPr>
        <w:ind w:right="-143"/>
        <w:jc w:val="both"/>
      </w:pPr>
    </w:p>
    <w:p w:rsidR="00250BC7" w:rsidRPr="00D842D5" w:rsidRDefault="00250BC7" w:rsidP="00250BC7">
      <w:pPr>
        <w:ind w:right="-143"/>
        <w:jc w:val="both"/>
      </w:pPr>
    </w:p>
    <w:p w:rsidR="00250BC7" w:rsidRPr="009B678D" w:rsidRDefault="00250BC7" w:rsidP="00250BC7">
      <w:pPr>
        <w:widowControl w:val="0"/>
        <w:autoSpaceDE w:val="0"/>
        <w:autoSpaceDN w:val="0"/>
        <w:jc w:val="both"/>
      </w:pPr>
      <w:r w:rsidRPr="00D842D5">
        <w:t>Глава городского поселения Андра                                                                        Жук Н.В.</w:t>
      </w:r>
    </w:p>
    <w:p w:rsidR="00250BC7" w:rsidRDefault="00250BC7" w:rsidP="00250BC7">
      <w:pPr>
        <w:jc w:val="right"/>
      </w:pPr>
    </w:p>
    <w:p w:rsidR="00250BC7" w:rsidRDefault="00250BC7" w:rsidP="00250BC7">
      <w:pPr>
        <w:jc w:val="right"/>
      </w:pPr>
    </w:p>
    <w:p w:rsidR="00250BC7" w:rsidRDefault="00250BC7" w:rsidP="00250BC7">
      <w:pPr>
        <w:jc w:val="right"/>
      </w:pPr>
    </w:p>
    <w:p w:rsidR="003B1BA1" w:rsidRPr="006700D4" w:rsidRDefault="003B1BA1" w:rsidP="00BD1369">
      <w:pPr>
        <w:ind w:right="-143"/>
        <w:jc w:val="both"/>
      </w:pPr>
    </w:p>
    <w:sectPr w:rsidR="003B1BA1" w:rsidRPr="006700D4" w:rsidSect="0087547C">
      <w:footerReference w:type="even" r:id="rId9"/>
      <w:footerReference w:type="default" r:id="rId10"/>
      <w:pgSz w:w="11906" w:h="16838"/>
      <w:pgMar w:top="1134" w:right="1133" w:bottom="62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ED" w:rsidRDefault="008E1FED">
      <w:r>
        <w:separator/>
      </w:r>
    </w:p>
  </w:endnote>
  <w:endnote w:type="continuationSeparator" w:id="0">
    <w:p w:rsidR="008E1FED" w:rsidRDefault="008E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41" w:rsidRDefault="006A2941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6A2941" w:rsidRDefault="006A29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2706341"/>
      <w:docPartObj>
        <w:docPartGallery w:val="Page Numbers (Bottom of Page)"/>
        <w:docPartUnique/>
      </w:docPartObj>
    </w:sdtPr>
    <w:sdtEndPr/>
    <w:sdtContent>
      <w:p w:rsidR="00D030EA" w:rsidRDefault="00D030E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369">
          <w:rPr>
            <w:noProof/>
          </w:rPr>
          <w:t>2</w:t>
        </w:r>
        <w:r>
          <w:fldChar w:fldCharType="end"/>
        </w:r>
      </w:p>
    </w:sdtContent>
  </w:sdt>
  <w:p w:rsidR="00D030EA" w:rsidRDefault="00D030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ED" w:rsidRDefault="008E1FED">
      <w:r>
        <w:separator/>
      </w:r>
    </w:p>
  </w:footnote>
  <w:footnote w:type="continuationSeparator" w:id="0">
    <w:p w:rsidR="008E1FED" w:rsidRDefault="008E1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E46"/>
    <w:multiLevelType w:val="multilevel"/>
    <w:tmpl w:val="A5F88588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2AF233D9"/>
    <w:multiLevelType w:val="multilevel"/>
    <w:tmpl w:val="2BD01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C196665"/>
    <w:multiLevelType w:val="multilevel"/>
    <w:tmpl w:val="36CEF7BC"/>
    <w:lvl w:ilvl="0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 w15:restartNumberingAfterBreak="0">
    <w:nsid w:val="7A6664F4"/>
    <w:multiLevelType w:val="hybridMultilevel"/>
    <w:tmpl w:val="03BA2FAC"/>
    <w:lvl w:ilvl="0" w:tplc="386CE6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BD"/>
    <w:rsid w:val="00020209"/>
    <w:rsid w:val="000454B5"/>
    <w:rsid w:val="000818E1"/>
    <w:rsid w:val="000A3037"/>
    <w:rsid w:val="000A3069"/>
    <w:rsid w:val="000B4DB8"/>
    <w:rsid w:val="000C0A29"/>
    <w:rsid w:val="0011620F"/>
    <w:rsid w:val="0012551D"/>
    <w:rsid w:val="0013580A"/>
    <w:rsid w:val="0015162A"/>
    <w:rsid w:val="0015773C"/>
    <w:rsid w:val="00184000"/>
    <w:rsid w:val="001A4C99"/>
    <w:rsid w:val="001B5D46"/>
    <w:rsid w:val="001C36FE"/>
    <w:rsid w:val="00203A66"/>
    <w:rsid w:val="00235BA6"/>
    <w:rsid w:val="00247A53"/>
    <w:rsid w:val="00250BC7"/>
    <w:rsid w:val="00266DC4"/>
    <w:rsid w:val="00275E02"/>
    <w:rsid w:val="002B192B"/>
    <w:rsid w:val="002C243A"/>
    <w:rsid w:val="002C38DD"/>
    <w:rsid w:val="002D0DC1"/>
    <w:rsid w:val="002F0372"/>
    <w:rsid w:val="002F3F5D"/>
    <w:rsid w:val="003256BA"/>
    <w:rsid w:val="003263DE"/>
    <w:rsid w:val="00344AFB"/>
    <w:rsid w:val="00356F54"/>
    <w:rsid w:val="00365A30"/>
    <w:rsid w:val="00381372"/>
    <w:rsid w:val="003B1BA1"/>
    <w:rsid w:val="003C079A"/>
    <w:rsid w:val="00404B28"/>
    <w:rsid w:val="00416EF4"/>
    <w:rsid w:val="00434E48"/>
    <w:rsid w:val="00450046"/>
    <w:rsid w:val="00472013"/>
    <w:rsid w:val="004949DB"/>
    <w:rsid w:val="004A7EF5"/>
    <w:rsid w:val="004B5A57"/>
    <w:rsid w:val="004C0214"/>
    <w:rsid w:val="004F3E44"/>
    <w:rsid w:val="0050005F"/>
    <w:rsid w:val="0052443B"/>
    <w:rsid w:val="00553065"/>
    <w:rsid w:val="005B2AE0"/>
    <w:rsid w:val="006051BE"/>
    <w:rsid w:val="00606DC1"/>
    <w:rsid w:val="00607104"/>
    <w:rsid w:val="00607A57"/>
    <w:rsid w:val="00610CD8"/>
    <w:rsid w:val="00617FB0"/>
    <w:rsid w:val="006510EA"/>
    <w:rsid w:val="006602CF"/>
    <w:rsid w:val="00682707"/>
    <w:rsid w:val="006936C5"/>
    <w:rsid w:val="006A2941"/>
    <w:rsid w:val="006B0B8C"/>
    <w:rsid w:val="006B51F2"/>
    <w:rsid w:val="006C0600"/>
    <w:rsid w:val="006C6121"/>
    <w:rsid w:val="007219C9"/>
    <w:rsid w:val="00722C16"/>
    <w:rsid w:val="00750F2A"/>
    <w:rsid w:val="007C1EAC"/>
    <w:rsid w:val="007C3843"/>
    <w:rsid w:val="007D537C"/>
    <w:rsid w:val="007E44C6"/>
    <w:rsid w:val="0080438F"/>
    <w:rsid w:val="0086607D"/>
    <w:rsid w:val="0087547C"/>
    <w:rsid w:val="008850CA"/>
    <w:rsid w:val="008B05D8"/>
    <w:rsid w:val="008B1EF4"/>
    <w:rsid w:val="008D5144"/>
    <w:rsid w:val="008E1FED"/>
    <w:rsid w:val="008E3658"/>
    <w:rsid w:val="008E6B68"/>
    <w:rsid w:val="0093031E"/>
    <w:rsid w:val="009513C3"/>
    <w:rsid w:val="00953BE9"/>
    <w:rsid w:val="009C7E10"/>
    <w:rsid w:val="00A5551D"/>
    <w:rsid w:val="00A80F46"/>
    <w:rsid w:val="00A82754"/>
    <w:rsid w:val="00A87938"/>
    <w:rsid w:val="00AA0437"/>
    <w:rsid w:val="00AB7481"/>
    <w:rsid w:val="00B3754E"/>
    <w:rsid w:val="00B647EB"/>
    <w:rsid w:val="00B6580D"/>
    <w:rsid w:val="00BD1369"/>
    <w:rsid w:val="00C04788"/>
    <w:rsid w:val="00C16483"/>
    <w:rsid w:val="00C32ACA"/>
    <w:rsid w:val="00C714D0"/>
    <w:rsid w:val="00C7324B"/>
    <w:rsid w:val="00C750BD"/>
    <w:rsid w:val="00C81502"/>
    <w:rsid w:val="00CB1EF1"/>
    <w:rsid w:val="00D030EA"/>
    <w:rsid w:val="00D2620F"/>
    <w:rsid w:val="00D32FC7"/>
    <w:rsid w:val="00D37905"/>
    <w:rsid w:val="00D42EC1"/>
    <w:rsid w:val="00D57E2C"/>
    <w:rsid w:val="00D653F2"/>
    <w:rsid w:val="00D742C9"/>
    <w:rsid w:val="00DB040A"/>
    <w:rsid w:val="00DC749E"/>
    <w:rsid w:val="00DD6DED"/>
    <w:rsid w:val="00DE476D"/>
    <w:rsid w:val="00DF31A5"/>
    <w:rsid w:val="00E061C7"/>
    <w:rsid w:val="00E127B8"/>
    <w:rsid w:val="00E165E4"/>
    <w:rsid w:val="00E24250"/>
    <w:rsid w:val="00E7344B"/>
    <w:rsid w:val="00E92538"/>
    <w:rsid w:val="00E97303"/>
    <w:rsid w:val="00EC2980"/>
    <w:rsid w:val="00EC3854"/>
    <w:rsid w:val="00F023C4"/>
    <w:rsid w:val="00F17A75"/>
    <w:rsid w:val="00F36069"/>
    <w:rsid w:val="00F51D78"/>
    <w:rsid w:val="00F70A74"/>
    <w:rsid w:val="00F90F6D"/>
    <w:rsid w:val="00F95D21"/>
    <w:rsid w:val="00FA2B54"/>
    <w:rsid w:val="00FC6345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D0C0-2ADD-4749-A36A-502C4AFA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80F4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80F46"/>
    <w:pPr>
      <w:ind w:left="720"/>
      <w:contextualSpacing/>
    </w:pPr>
  </w:style>
  <w:style w:type="character" w:styleId="a5">
    <w:name w:val="Hyperlink"/>
    <w:rsid w:val="00A80F46"/>
    <w:rPr>
      <w:color w:val="0000FF"/>
      <w:u w:val="single"/>
    </w:rPr>
  </w:style>
  <w:style w:type="paragraph" w:styleId="a6">
    <w:name w:val="Normal (Web)"/>
    <w:basedOn w:val="a"/>
    <w:uiPriority w:val="99"/>
    <w:rsid w:val="00A80F4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66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2C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F0372"/>
  </w:style>
  <w:style w:type="paragraph" w:styleId="a7">
    <w:name w:val="footer"/>
    <w:basedOn w:val="a"/>
    <w:link w:val="a8"/>
    <w:uiPriority w:val="99"/>
    <w:rsid w:val="000454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5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454B5"/>
    <w:rPr>
      <w:b/>
      <w:bCs/>
    </w:rPr>
  </w:style>
  <w:style w:type="paragraph" w:customStyle="1" w:styleId="ConsPlusNonformat">
    <w:name w:val="ConsPlusNonformat"/>
    <w:rsid w:val="00F3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F17A75"/>
  </w:style>
  <w:style w:type="paragraph" w:customStyle="1" w:styleId="headdoc">
    <w:name w:val="headdoc"/>
    <w:basedOn w:val="a"/>
    <w:rsid w:val="00F17A75"/>
    <w:pPr>
      <w:suppressAutoHyphens/>
      <w:spacing w:before="100" w:after="10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65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165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ikip">
    <w:name w:val="wikip"/>
    <w:basedOn w:val="a"/>
    <w:rsid w:val="0013580A"/>
    <w:pPr>
      <w:spacing w:before="100" w:beforeAutospacing="1" w:after="100" w:afterAutospacing="1"/>
      <w:jc w:val="both"/>
    </w:pPr>
  </w:style>
  <w:style w:type="character" w:customStyle="1" w:styleId="namedoc">
    <w:name w:val="namedoc"/>
    <w:basedOn w:val="a0"/>
    <w:rsid w:val="00365A30"/>
  </w:style>
  <w:style w:type="paragraph" w:customStyle="1" w:styleId="HEADERTEXT">
    <w:name w:val=".HEADERTEXT"/>
    <w:uiPriority w:val="99"/>
    <w:rsid w:val="00EC38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030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3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headertext"/>
    <w:basedOn w:val="a"/>
    <w:rsid w:val="00250BC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50BC7"/>
    <w:pPr>
      <w:spacing w:before="100" w:beforeAutospacing="1" w:after="100" w:afterAutospacing="1"/>
    </w:pPr>
  </w:style>
  <w:style w:type="character" w:customStyle="1" w:styleId="nobr">
    <w:name w:val="nobr"/>
    <w:basedOn w:val="a0"/>
    <w:rsid w:val="00BD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8F60-0CF6-4B2B-B65C-4B83F3E6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Adm-pravo2</cp:lastModifiedBy>
  <cp:revision>47</cp:revision>
  <cp:lastPrinted>2020-05-06T06:01:00Z</cp:lastPrinted>
  <dcterms:created xsi:type="dcterms:W3CDTF">2015-12-10T05:41:00Z</dcterms:created>
  <dcterms:modified xsi:type="dcterms:W3CDTF">2020-05-06T06:02:00Z</dcterms:modified>
</cp:coreProperties>
</file>