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F" w:rsidRPr="000F6737" w:rsidRDefault="00BD328C" w:rsidP="00140E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D3BA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71752F6" wp14:editId="04D68BC6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96F" w:rsidRPr="003A563B" w:rsidRDefault="00F5496F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28C" w:rsidRPr="00BD328C" w:rsidRDefault="00BD328C" w:rsidP="00BD328C">
      <w:pPr>
        <w:tabs>
          <w:tab w:val="center" w:pos="4817"/>
          <w:tab w:val="left" w:pos="789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D328C">
        <w:rPr>
          <w:rFonts w:ascii="Times New Roman" w:eastAsiaTheme="minorEastAsia" w:hAnsi="Times New Roman"/>
          <w:b/>
          <w:sz w:val="28"/>
          <w:szCs w:val="28"/>
        </w:rPr>
        <w:t>АДМИНИСТРАЦИЯ</w:t>
      </w:r>
    </w:p>
    <w:p w:rsidR="00BD328C" w:rsidRPr="00BD328C" w:rsidRDefault="00BD328C" w:rsidP="00BD328C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D328C">
        <w:rPr>
          <w:rFonts w:ascii="Times New Roman" w:eastAsiaTheme="minorEastAsia" w:hAnsi="Times New Roman"/>
          <w:b/>
          <w:sz w:val="28"/>
          <w:szCs w:val="28"/>
        </w:rPr>
        <w:t>ГОРОДСКОГО ПОСЕЛЕНИЯ   АНДРА</w:t>
      </w:r>
    </w:p>
    <w:p w:rsidR="00BD328C" w:rsidRPr="00BD328C" w:rsidRDefault="00BD328C" w:rsidP="00BD328C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D328C">
        <w:rPr>
          <w:rFonts w:ascii="Times New Roman" w:eastAsiaTheme="minorEastAsia" w:hAnsi="Times New Roman"/>
          <w:b/>
          <w:sz w:val="28"/>
          <w:szCs w:val="28"/>
        </w:rPr>
        <w:t>Октябрьского района</w:t>
      </w:r>
    </w:p>
    <w:p w:rsidR="00BD328C" w:rsidRPr="00BD328C" w:rsidRDefault="00BD328C" w:rsidP="00BD328C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D328C">
        <w:rPr>
          <w:rFonts w:ascii="Times New Roman" w:eastAsiaTheme="minorEastAsia" w:hAnsi="Times New Roman"/>
          <w:b/>
          <w:sz w:val="28"/>
          <w:szCs w:val="28"/>
        </w:rPr>
        <w:t>Ханты- Мансийского автономного округа – Югры</w:t>
      </w:r>
    </w:p>
    <w:p w:rsidR="00BD328C" w:rsidRPr="00BD328C" w:rsidRDefault="00BD328C" w:rsidP="00BD328C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BD328C" w:rsidRPr="00BD328C" w:rsidRDefault="00BD328C" w:rsidP="00BD328C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D328C">
        <w:rPr>
          <w:rFonts w:ascii="Times New Roman" w:eastAsiaTheme="minorEastAsia" w:hAnsi="Times New Roman"/>
          <w:b/>
          <w:sz w:val="28"/>
          <w:szCs w:val="28"/>
        </w:rPr>
        <w:t>ПОСТАНОВЛЕНИЕ</w:t>
      </w:r>
    </w:p>
    <w:p w:rsidR="00F5496F" w:rsidRPr="000F6737" w:rsidRDefault="00F5496F" w:rsidP="005F6E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23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685"/>
        <w:gridCol w:w="268"/>
        <w:gridCol w:w="257"/>
        <w:gridCol w:w="3906"/>
        <w:gridCol w:w="446"/>
        <w:gridCol w:w="2099"/>
      </w:tblGrid>
      <w:tr w:rsidR="00BD328C" w:rsidRPr="00BD328C" w:rsidTr="00140EF3">
        <w:trPr>
          <w:trHeight w:val="454"/>
        </w:trPr>
        <w:tc>
          <w:tcPr>
            <w:tcW w:w="236" w:type="dxa"/>
            <w:vAlign w:val="bottom"/>
          </w:tcPr>
          <w:p w:rsidR="00BD328C" w:rsidRPr="00BD328C" w:rsidRDefault="00BD328C" w:rsidP="00BD3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D328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28C" w:rsidRPr="00140EF3" w:rsidRDefault="00140EF3" w:rsidP="00B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6" w:type="dxa"/>
            <w:vAlign w:val="bottom"/>
          </w:tcPr>
          <w:p w:rsidR="00BD328C" w:rsidRPr="00BD328C" w:rsidRDefault="00BD328C" w:rsidP="00B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D328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28C" w:rsidRPr="00140EF3" w:rsidRDefault="00140EF3" w:rsidP="00B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685" w:type="dxa"/>
            <w:vAlign w:val="bottom"/>
          </w:tcPr>
          <w:p w:rsidR="00BD328C" w:rsidRPr="00140EF3" w:rsidRDefault="00BD328C" w:rsidP="00BD328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28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  <w:r w:rsidR="00140EF3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328C" w:rsidRPr="00BD328C" w:rsidRDefault="00BD328C" w:rsidP="00B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328C" w:rsidRPr="00BD328C" w:rsidRDefault="00BD328C" w:rsidP="00B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D328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3906" w:type="dxa"/>
            <w:vAlign w:val="bottom"/>
          </w:tcPr>
          <w:p w:rsidR="00BD328C" w:rsidRPr="00BD328C" w:rsidRDefault="00BD328C" w:rsidP="00B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6" w:type="dxa"/>
            <w:vAlign w:val="bottom"/>
          </w:tcPr>
          <w:p w:rsidR="00BD328C" w:rsidRPr="00BD328C" w:rsidRDefault="00BD328C" w:rsidP="00B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D328C">
              <w:rPr>
                <w:rFonts w:ascii="Times New Roman" w:hAnsi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28C" w:rsidRPr="00140EF3" w:rsidRDefault="00140EF3" w:rsidP="00BD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BD328C" w:rsidRPr="00BD328C" w:rsidTr="00140EF3">
        <w:trPr>
          <w:trHeight w:val="216"/>
        </w:trPr>
        <w:tc>
          <w:tcPr>
            <w:tcW w:w="1023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D328C" w:rsidRPr="00BD328C" w:rsidRDefault="00BD328C" w:rsidP="00BD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BD328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пгт</w:t>
            </w:r>
            <w:proofErr w:type="spellEnd"/>
            <w:proofErr w:type="gramEnd"/>
            <w:r w:rsidRPr="00BD328C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Андра</w:t>
            </w:r>
          </w:p>
        </w:tc>
      </w:tr>
    </w:tbl>
    <w:p w:rsidR="00F5496F" w:rsidRPr="000F6737" w:rsidRDefault="00F5496F" w:rsidP="005F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496F" w:rsidRPr="000F6737" w:rsidRDefault="00F5496F" w:rsidP="00870E2D">
      <w:pPr>
        <w:spacing w:after="0" w:line="240" w:lineRule="auto"/>
        <w:ind w:right="43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утверждении Положения о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 проверке достоверности и полноты сведений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о доходах</w:t>
      </w:r>
      <w:r w:rsidRPr="000F673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расходах, об имуществе и обязательствах имущественного </w:t>
      </w:r>
      <w:r w:rsidR="00BD328C">
        <w:rPr>
          <w:rFonts w:ascii="Times New Roman" w:hAnsi="Times New Roman"/>
          <w:color w:val="000000"/>
          <w:sz w:val="24"/>
          <w:szCs w:val="24"/>
        </w:rPr>
        <w:t xml:space="preserve">характера, </w:t>
      </w:r>
      <w:r w:rsidR="00BD328C" w:rsidRPr="000F6737">
        <w:rPr>
          <w:rFonts w:ascii="Times New Roman" w:hAnsi="Times New Roman"/>
          <w:color w:val="000000"/>
          <w:sz w:val="24"/>
          <w:szCs w:val="24"/>
        </w:rPr>
        <w:t>лицами</w:t>
      </w:r>
      <w:r w:rsidRPr="000F6737">
        <w:rPr>
          <w:rFonts w:ascii="Times New Roman" w:hAnsi="Times New Roman"/>
          <w:color w:val="000000"/>
          <w:sz w:val="24"/>
          <w:szCs w:val="24"/>
        </w:rPr>
        <w:t>, замещающими муниципальные должности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13C">
        <w:rPr>
          <w:rFonts w:ascii="Times New Roman" w:hAnsi="Times New Roman"/>
          <w:color w:val="000000"/>
          <w:sz w:val="24"/>
          <w:szCs w:val="24"/>
        </w:rPr>
        <w:t>в органах местного самоуправления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28C">
        <w:rPr>
          <w:rFonts w:ascii="Times New Roman" w:hAnsi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BD328C">
        <w:rPr>
          <w:rFonts w:ascii="Times New Roman" w:hAnsi="Times New Roman"/>
          <w:color w:val="000000"/>
          <w:sz w:val="24"/>
          <w:szCs w:val="24"/>
        </w:rPr>
        <w:t>Андра</w:t>
      </w:r>
      <w:r w:rsidRPr="000F6737">
        <w:rPr>
          <w:rFonts w:ascii="Times New Roman" w:hAnsi="Times New Roman"/>
          <w:color w:val="000000"/>
          <w:sz w:val="24"/>
          <w:szCs w:val="24"/>
        </w:rPr>
        <w:t>, и соблюдения ограничений лицами, замещающими муниципальные должности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F213C">
        <w:rPr>
          <w:rFonts w:ascii="Times New Roman" w:hAnsi="Times New Roman"/>
          <w:color w:val="000000"/>
          <w:sz w:val="24"/>
          <w:szCs w:val="24"/>
        </w:rPr>
        <w:t xml:space="preserve">в органах местного самоуправления </w:t>
      </w:r>
      <w:r w:rsidR="00BD328C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</w:p>
    <w:p w:rsidR="00FF213C" w:rsidRDefault="00F5496F" w:rsidP="000F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6737">
        <w:rPr>
          <w:rFonts w:ascii="Times New Roman" w:hAnsi="Times New Roman"/>
          <w:color w:val="000000"/>
          <w:sz w:val="24"/>
          <w:szCs w:val="24"/>
        </w:rPr>
        <w:tab/>
      </w:r>
    </w:p>
    <w:p w:rsidR="00FF213C" w:rsidRDefault="00FF213C" w:rsidP="00FF213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96F" w:rsidRDefault="00F5496F" w:rsidP="00FF21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E2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5" w:history="1">
        <w:r w:rsidRPr="003A563B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Федеральными законам</w:t>
        </w:r>
      </w:hyperlink>
      <w:r w:rsidRPr="003A56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FF213C">
        <w:rPr>
          <w:rFonts w:ascii="Times New Roman" w:hAnsi="Times New Roman"/>
          <w:sz w:val="24"/>
          <w:szCs w:val="24"/>
        </w:rPr>
        <w:t>,</w:t>
      </w:r>
      <w:r w:rsidRPr="00870E2D">
        <w:rPr>
          <w:rFonts w:ascii="Times New Roman" w:hAnsi="Times New Roman"/>
          <w:color w:val="000000"/>
          <w:sz w:val="24"/>
          <w:szCs w:val="24"/>
        </w:rPr>
        <w:t xml:space="preserve"> от 25.12.2008 № 273-ФЗ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«О противодействии коррупции»</w:t>
      </w:r>
      <w:r w:rsidR="00FF21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F213C" w:rsidRPr="001F47F7">
        <w:rPr>
          <w:rFonts w:ascii="Times New Roman" w:hAnsi="Times New Roman"/>
          <w:color w:val="000000"/>
          <w:sz w:val="24"/>
          <w:szCs w:val="24"/>
        </w:rPr>
        <w:t>от 25.12.2008 № 230-ФЗ «О контроле за составлением расходов лиц, замещающих государственные должности, и иных лиц их доходам»,</w:t>
      </w:r>
      <w:r w:rsidR="00FF213C" w:rsidRPr="00870E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03.11.2015 № 303-ФЗ «О внесении изменений в отдельные законодательные акты Российской Федерации,</w:t>
      </w:r>
      <w:r w:rsidRPr="00870E2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870E2D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пунктом 3</w:t>
        </w:r>
      </w:hyperlink>
      <w:r w:rsidRPr="00870E2D">
        <w:rPr>
          <w:rFonts w:ascii="Times New Roman" w:hAnsi="Times New Roman"/>
          <w:color w:val="000000"/>
          <w:sz w:val="24"/>
          <w:szCs w:val="24"/>
        </w:rPr>
        <w:t xml:space="preserve"> Указа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 Президента Российской Федерации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</w:t>
      </w:r>
      <w:r w:rsidRPr="000F6737"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Постановлением Губернатора Ханты-Мансийского автономного округа – Югры от 14.04.2010 № 71 «О положении «О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и соблюдения ограничений лицами замещающими государственные должности Ханты-Мансийского автономного округа – Югры»</w:t>
      </w:r>
      <w:r w:rsidRPr="000F6737">
        <w:rPr>
          <w:rFonts w:ascii="Times New Roman" w:hAnsi="Times New Roman"/>
          <w:color w:val="000000"/>
          <w:sz w:val="24"/>
          <w:szCs w:val="24"/>
        </w:rPr>
        <w:t>:</w:t>
      </w:r>
    </w:p>
    <w:p w:rsidR="00140EF3" w:rsidRPr="000F6737" w:rsidRDefault="00140EF3" w:rsidP="00FF213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5496F" w:rsidRPr="000F6737" w:rsidRDefault="00F5496F" w:rsidP="000F6737">
      <w:pPr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1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hyperlink w:anchor="sub_1000" w:history="1">
        <w:r w:rsidRPr="000F6737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Положение</w:t>
        </w:r>
      </w:hyperlink>
      <w:r w:rsidRPr="000F6737">
        <w:rPr>
          <w:rFonts w:ascii="Times New Roman" w:hAnsi="Times New Roman"/>
          <w:color w:val="000000"/>
          <w:sz w:val="24"/>
          <w:szCs w:val="24"/>
        </w:rPr>
        <w:t xml:space="preserve"> о проверке достоверности и полноты сведений, представляемых </w:t>
      </w:r>
      <w:r w:rsidR="00140EF3">
        <w:rPr>
          <w:rFonts w:ascii="Times New Roman" w:hAnsi="Times New Roman"/>
          <w:color w:val="000000"/>
          <w:sz w:val="24"/>
          <w:szCs w:val="24"/>
        </w:rPr>
        <w:t>лицами</w:t>
      </w:r>
      <w:r w:rsidR="00140EF3" w:rsidRPr="000F6737">
        <w:rPr>
          <w:rFonts w:ascii="Times New Roman" w:hAnsi="Times New Roman"/>
          <w:color w:val="000000"/>
          <w:sz w:val="24"/>
          <w:szCs w:val="24"/>
        </w:rPr>
        <w:t>, замещающими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 муниципальные должности в</w:t>
      </w:r>
      <w:r w:rsidR="00FF213C">
        <w:rPr>
          <w:rFonts w:ascii="Times New Roman" w:hAnsi="Times New Roman"/>
          <w:color w:val="000000"/>
          <w:sz w:val="24"/>
          <w:szCs w:val="24"/>
        </w:rPr>
        <w:t xml:space="preserve"> органах местного </w:t>
      </w:r>
      <w:r w:rsidR="00140EF3">
        <w:rPr>
          <w:rFonts w:ascii="Times New Roman" w:hAnsi="Times New Roman"/>
          <w:color w:val="000000"/>
          <w:sz w:val="24"/>
          <w:szCs w:val="24"/>
        </w:rPr>
        <w:t xml:space="preserve">самоуправления </w:t>
      </w:r>
      <w:r w:rsidR="00140EF3" w:rsidRPr="000F6737">
        <w:rPr>
          <w:rFonts w:ascii="Times New Roman" w:hAnsi="Times New Roman"/>
          <w:color w:val="000000"/>
          <w:sz w:val="24"/>
          <w:szCs w:val="24"/>
        </w:rPr>
        <w:t>городского</w:t>
      </w:r>
      <w:r w:rsidR="00BD328C">
        <w:rPr>
          <w:rFonts w:ascii="Times New Roman" w:hAnsi="Times New Roman"/>
          <w:color w:val="000000"/>
          <w:sz w:val="24"/>
          <w:szCs w:val="24"/>
        </w:rPr>
        <w:t xml:space="preserve"> поселения Андра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, и соблюдения ограничений лицами, замещающими муниципальные должности </w:t>
      </w:r>
      <w:r w:rsidR="00FF213C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13C">
        <w:rPr>
          <w:rFonts w:ascii="Times New Roman" w:hAnsi="Times New Roman"/>
          <w:color w:val="000000"/>
          <w:sz w:val="24"/>
          <w:szCs w:val="24"/>
        </w:rPr>
        <w:t xml:space="preserve">органах местного самоуправления </w:t>
      </w:r>
      <w:r w:rsidR="00BD328C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 w:rsidRPr="000F6737">
        <w:rPr>
          <w:rFonts w:ascii="Times New Roman" w:hAnsi="Times New Roman"/>
          <w:color w:val="000000"/>
          <w:sz w:val="24"/>
          <w:szCs w:val="24"/>
        </w:rPr>
        <w:t>, согласно приложению.</w:t>
      </w:r>
    </w:p>
    <w:bookmarkEnd w:id="1"/>
    <w:p w:rsidR="00BD328C" w:rsidRPr="00BD328C" w:rsidRDefault="00BD328C" w:rsidP="00140EF3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328C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140EF3"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Pr="00BD328C">
        <w:rPr>
          <w:rFonts w:ascii="Times New Roman" w:hAnsi="Times New Roman"/>
          <w:sz w:val="24"/>
          <w:szCs w:val="24"/>
          <w:lang w:eastAsia="en-US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Pr="00BD328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BD328C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BD328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andra</w:t>
        </w:r>
        <w:r w:rsidRPr="00BD328C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BD328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mo</w:t>
        </w:r>
        <w:r w:rsidRPr="00BD328C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BD328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BD328C">
        <w:rPr>
          <w:rFonts w:ascii="Times New Roman" w:hAnsi="Times New Roman"/>
          <w:sz w:val="24"/>
          <w:szCs w:val="24"/>
          <w:lang w:eastAsia="en-US"/>
        </w:rPr>
        <w:t>.</w:t>
      </w:r>
    </w:p>
    <w:p w:rsidR="00BD328C" w:rsidRPr="00BD328C" w:rsidRDefault="00140EF3" w:rsidP="00BD3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BD328C" w:rsidRPr="00BD328C">
        <w:rPr>
          <w:rFonts w:ascii="Times New Roman" w:hAnsi="Times New Roman"/>
          <w:sz w:val="24"/>
          <w:szCs w:val="24"/>
          <w:lang w:eastAsia="en-US"/>
        </w:rPr>
        <w:t xml:space="preserve"> 3. Постановление вступает в силу после его официального обнародования.</w:t>
      </w:r>
    </w:p>
    <w:p w:rsidR="00F5496F" w:rsidRDefault="00BD328C" w:rsidP="00140EF3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F5496F" w:rsidRPr="00FF213C">
        <w:rPr>
          <w:rFonts w:ascii="Times New Roman" w:hAnsi="Times New Roman" w:cs="Times New Roman"/>
          <w:sz w:val="24"/>
          <w:szCs w:val="24"/>
        </w:rPr>
        <w:t>.</w:t>
      </w:r>
      <w:r w:rsidR="00140EF3">
        <w:rPr>
          <w:rFonts w:ascii="Times New Roman" w:hAnsi="Times New Roman" w:cs="Times New Roman"/>
          <w:sz w:val="24"/>
          <w:szCs w:val="24"/>
        </w:rPr>
        <w:t xml:space="preserve"> </w:t>
      </w:r>
      <w:r w:rsidR="00F5496F" w:rsidRPr="000F6737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</w:t>
      </w:r>
      <w:r w:rsidR="00140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EF3" w:rsidRPr="000F6737">
        <w:rPr>
          <w:rFonts w:ascii="Times New Roman" w:hAnsi="Times New Roman" w:cs="Times New Roman"/>
          <w:sz w:val="24"/>
          <w:szCs w:val="24"/>
        </w:rPr>
        <w:t>на заместителя</w:t>
      </w:r>
      <w:r w:rsidR="00F5496F" w:rsidRPr="000F6737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F5496F" w:rsidRPr="000F673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="00F5496F" w:rsidRPr="000F6737">
        <w:rPr>
          <w:rFonts w:ascii="Times New Roman" w:hAnsi="Times New Roman" w:cs="Times New Roman"/>
          <w:sz w:val="24"/>
          <w:szCs w:val="24"/>
        </w:rPr>
        <w:t>.</w:t>
      </w:r>
    </w:p>
    <w:p w:rsidR="00F509A2" w:rsidRDefault="00F509A2" w:rsidP="000A0B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9A2" w:rsidRDefault="00F509A2" w:rsidP="000A0B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EF3" w:rsidRDefault="00140EF3" w:rsidP="000A0B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EF3" w:rsidRDefault="00140EF3" w:rsidP="000A0B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96F" w:rsidRDefault="00BD328C" w:rsidP="00F509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509A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54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 w:rsidR="00F5496F">
        <w:rPr>
          <w:rFonts w:ascii="Times New Roman" w:hAnsi="Times New Roman"/>
          <w:sz w:val="24"/>
          <w:szCs w:val="24"/>
        </w:rPr>
        <w:tab/>
      </w:r>
      <w:r w:rsidR="00F5496F">
        <w:rPr>
          <w:rFonts w:ascii="Times New Roman" w:hAnsi="Times New Roman"/>
          <w:sz w:val="24"/>
          <w:szCs w:val="24"/>
        </w:rPr>
        <w:tab/>
      </w:r>
      <w:r w:rsidR="00F5496F">
        <w:rPr>
          <w:rFonts w:ascii="Times New Roman" w:hAnsi="Times New Roman"/>
          <w:sz w:val="24"/>
          <w:szCs w:val="24"/>
        </w:rPr>
        <w:tab/>
      </w:r>
      <w:r w:rsidR="00F5496F">
        <w:rPr>
          <w:rFonts w:ascii="Times New Roman" w:hAnsi="Times New Roman"/>
          <w:sz w:val="24"/>
          <w:szCs w:val="24"/>
        </w:rPr>
        <w:tab/>
      </w:r>
      <w:r w:rsidR="00F549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F509A2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Гончарук</w:t>
      </w:r>
    </w:p>
    <w:p w:rsidR="00F5496F" w:rsidRPr="000F6737" w:rsidRDefault="00F5496F" w:rsidP="000A0BA6">
      <w:pPr>
        <w:pStyle w:val="ConsPlusTitle"/>
        <w:ind w:right="-80" w:firstLine="360"/>
        <w:jc w:val="both"/>
        <w:rPr>
          <w:color w:val="000000"/>
        </w:rPr>
      </w:pPr>
      <w:r w:rsidRPr="000F6737">
        <w:rPr>
          <w:color w:val="000000"/>
        </w:rPr>
        <w:t xml:space="preserve">          </w:t>
      </w: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F3" w:rsidRDefault="00140EF3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496F" w:rsidRPr="000F6737" w:rsidRDefault="00F5496F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67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F5496F" w:rsidRPr="000F6737" w:rsidRDefault="00F5496F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67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к постановлению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673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</w:p>
    <w:p w:rsidR="00F5496F" w:rsidRPr="000F6737" w:rsidRDefault="00BD328C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</w:p>
    <w:p w:rsidR="00F5496F" w:rsidRPr="000F6737" w:rsidRDefault="00F5496F" w:rsidP="000F673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6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9A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40EF3">
        <w:rPr>
          <w:rFonts w:ascii="Times New Roman" w:hAnsi="Times New Roman" w:cs="Times New Roman"/>
          <w:color w:val="000000"/>
          <w:sz w:val="24"/>
          <w:szCs w:val="24"/>
        </w:rPr>
        <w:t xml:space="preserve">19 января </w:t>
      </w:r>
      <w:r w:rsidR="00F509A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40EF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5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EF3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:rsidR="00F5496F" w:rsidRPr="000F6737" w:rsidRDefault="00F5496F" w:rsidP="000F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67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496F" w:rsidRPr="000F6737" w:rsidRDefault="00F5496F" w:rsidP="000F67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5496F" w:rsidRPr="000F6737" w:rsidRDefault="00F5496F" w:rsidP="00181DF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F6737">
        <w:rPr>
          <w:rFonts w:ascii="Times New Roman" w:hAnsi="Times New Roman"/>
          <w:bCs/>
          <w:color w:val="000000"/>
          <w:sz w:val="24"/>
          <w:szCs w:val="24"/>
        </w:rPr>
        <w:t xml:space="preserve">Положение </w:t>
      </w:r>
    </w:p>
    <w:p w:rsidR="00F5496F" w:rsidRDefault="00F5496F" w:rsidP="00181DF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F6737">
        <w:rPr>
          <w:rFonts w:ascii="Times New Roman" w:hAnsi="Times New Roman"/>
          <w:bCs/>
          <w:color w:val="000000"/>
          <w:sz w:val="24"/>
          <w:szCs w:val="24"/>
        </w:rPr>
        <w:t xml:space="preserve">о 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проверке достоверности и полноты </w:t>
      </w:r>
      <w:proofErr w:type="gramStart"/>
      <w:r w:rsidRPr="000F6737">
        <w:rPr>
          <w:rFonts w:ascii="Times New Roman" w:hAnsi="Times New Roman"/>
          <w:color w:val="000000"/>
          <w:sz w:val="24"/>
          <w:szCs w:val="24"/>
        </w:rPr>
        <w:t xml:space="preserve">сведений, 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доходах, расходах, об имуществе и обязательствах имущественного характера, 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лицами, замещающими муниципальные должности </w:t>
      </w:r>
      <w:r w:rsidR="005E5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F47F7">
        <w:rPr>
          <w:rFonts w:ascii="Times New Roman" w:hAnsi="Times New Roman"/>
          <w:color w:val="000000"/>
          <w:sz w:val="24"/>
          <w:szCs w:val="24"/>
        </w:rPr>
        <w:t xml:space="preserve">органах местного самоуправления </w:t>
      </w:r>
      <w:r w:rsidR="00BD328C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 w:rsidRPr="000F6737">
        <w:rPr>
          <w:rFonts w:ascii="Times New Roman" w:hAnsi="Times New Roman"/>
          <w:color w:val="000000"/>
          <w:sz w:val="24"/>
          <w:szCs w:val="24"/>
        </w:rPr>
        <w:t>, и соблюдения ограничений лицами,</w:t>
      </w:r>
      <w:r w:rsidRPr="003A56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13C" w:rsidRPr="000F6737">
        <w:rPr>
          <w:rFonts w:ascii="Times New Roman" w:hAnsi="Times New Roman"/>
          <w:color w:val="000000"/>
          <w:sz w:val="24"/>
          <w:szCs w:val="24"/>
        </w:rPr>
        <w:t xml:space="preserve">замещающими муниципальные должности </w:t>
      </w:r>
      <w:r w:rsidR="00FF213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F47F7">
        <w:rPr>
          <w:rFonts w:ascii="Times New Roman" w:hAnsi="Times New Roman"/>
          <w:color w:val="000000"/>
          <w:sz w:val="24"/>
          <w:szCs w:val="24"/>
        </w:rPr>
        <w:t xml:space="preserve">органах местного самоуправления </w:t>
      </w:r>
      <w:r w:rsidR="00BD328C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 w:rsidRPr="000F67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5496F" w:rsidRPr="000F6737" w:rsidRDefault="00F5496F" w:rsidP="00181D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496F" w:rsidRPr="000F6737" w:rsidRDefault="00F5496F" w:rsidP="00181DF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1001"/>
      <w:r w:rsidRPr="000F6737">
        <w:rPr>
          <w:rFonts w:ascii="Times New Roman" w:hAnsi="Times New Roman"/>
          <w:color w:val="000000"/>
          <w:sz w:val="24"/>
          <w:szCs w:val="24"/>
        </w:rPr>
        <w:t>1. Настоящим Положением определяется порядок осуществления проверки:</w:t>
      </w:r>
    </w:p>
    <w:p w:rsidR="00F5496F" w:rsidRPr="00181DF4" w:rsidRDefault="00F5496F" w:rsidP="00181D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3" w:name="sub_111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    1.1.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остоверности и полноты сведений о доходах, </w:t>
      </w:r>
      <w:r w:rsidR="004A4631" w:rsidRPr="00F509A2">
        <w:rPr>
          <w:rFonts w:ascii="Times New Roman" w:hAnsi="Times New Roman"/>
          <w:color w:val="000000"/>
          <w:sz w:val="24"/>
          <w:szCs w:val="24"/>
        </w:rPr>
        <w:t>расходах,</w:t>
      </w:r>
      <w:r w:rsidR="004A46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об имуществе и обязательствах имущественного характера, представленных в соответствии с </w:t>
      </w:r>
      <w:hyperlink r:id="rId8" w:history="1">
        <w:r w:rsidRPr="000F6737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постановлением</w:t>
        </w:r>
      </w:hyperlink>
      <w:r w:rsidRPr="000F6737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color w:val="000000"/>
          <w:sz w:val="24"/>
          <w:szCs w:val="24"/>
        </w:rPr>
        <w:t>А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BD328C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 w:rsidR="00BD328C" w:rsidRPr="000F67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D328C">
        <w:rPr>
          <w:rFonts w:ascii="Times New Roman" w:hAnsi="Times New Roman"/>
          <w:color w:val="000000"/>
          <w:sz w:val="24"/>
          <w:szCs w:val="24"/>
        </w:rPr>
        <w:t>07.04.2010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BD328C">
        <w:rPr>
          <w:rFonts w:ascii="Times New Roman" w:hAnsi="Times New Roman"/>
          <w:color w:val="000000"/>
          <w:sz w:val="24"/>
          <w:szCs w:val="24"/>
        </w:rPr>
        <w:t>111</w:t>
      </w:r>
      <w:r>
        <w:rPr>
          <w:rFonts w:ascii="Times New Roman" w:hAnsi="Times New Roman"/>
          <w:color w:val="000000"/>
          <w:sz w:val="24"/>
          <w:szCs w:val="24"/>
        </w:rPr>
        <w:t xml:space="preserve"> «О предоставлении лицами, замещающими муниципальные должности в Администрации </w:t>
      </w:r>
      <w:r w:rsidR="00BD328C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>
        <w:rPr>
          <w:rFonts w:ascii="Times New Roman" w:hAnsi="Times New Roman"/>
          <w:color w:val="000000"/>
          <w:sz w:val="24"/>
          <w:szCs w:val="24"/>
        </w:rPr>
        <w:t>, сведений о доходах, расходах, об имуществе и обязательствах имущественного характера»</w:t>
      </w:r>
      <w:r w:rsidRPr="00181DF4">
        <w:rPr>
          <w:lang w:eastAsia="en-US"/>
        </w:rPr>
        <w:t xml:space="preserve"> </w:t>
      </w:r>
      <w:r w:rsidRPr="00181DF4">
        <w:rPr>
          <w:rFonts w:ascii="Times New Roman" w:hAnsi="Times New Roman"/>
          <w:sz w:val="24"/>
          <w:szCs w:val="24"/>
          <w:lang w:eastAsia="en-US"/>
        </w:rPr>
        <w:t>лицами, замещающими муни</w:t>
      </w:r>
      <w:r w:rsidRPr="00181DF4">
        <w:rPr>
          <w:rFonts w:ascii="Times New Roman" w:hAnsi="Times New Roman"/>
          <w:sz w:val="24"/>
          <w:szCs w:val="24"/>
          <w:lang w:eastAsia="en-US"/>
        </w:rPr>
        <w:softHyphen/>
        <w:t xml:space="preserve">ципальные должности </w:t>
      </w:r>
      <w:r w:rsidR="005E50C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81DF4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1F47F7">
        <w:rPr>
          <w:rFonts w:ascii="Times New Roman" w:hAnsi="Times New Roman"/>
          <w:color w:val="000000"/>
          <w:sz w:val="24"/>
          <w:szCs w:val="24"/>
        </w:rPr>
        <w:t xml:space="preserve">органах местного самоуправления </w:t>
      </w:r>
      <w:r w:rsidR="00B470E7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 w:rsidRPr="00181DF4">
        <w:rPr>
          <w:rFonts w:ascii="Times New Roman" w:hAnsi="Times New Roman"/>
          <w:sz w:val="24"/>
          <w:szCs w:val="24"/>
          <w:lang w:eastAsia="en-US"/>
        </w:rPr>
        <w:t xml:space="preserve"> (далее - лица, </w:t>
      </w:r>
      <w:r w:rsidR="001F47F7" w:rsidRPr="00181DF4">
        <w:rPr>
          <w:rFonts w:ascii="Times New Roman" w:hAnsi="Times New Roman"/>
          <w:sz w:val="24"/>
          <w:szCs w:val="24"/>
          <w:lang w:eastAsia="en-US"/>
        </w:rPr>
        <w:t>замещающие муниципальные должности</w:t>
      </w:r>
      <w:r w:rsidRPr="00181DF4">
        <w:rPr>
          <w:rFonts w:ascii="Times New Roman" w:hAnsi="Times New Roman"/>
          <w:sz w:val="24"/>
          <w:szCs w:val="24"/>
          <w:lang w:eastAsia="en-US"/>
        </w:rPr>
        <w:t>);</w:t>
      </w:r>
    </w:p>
    <w:p w:rsidR="00F5496F" w:rsidRPr="000F6737" w:rsidRDefault="00F5496F" w:rsidP="00181DF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0F6737">
        <w:rPr>
          <w:rFonts w:ascii="Times New Roman" w:hAnsi="Times New Roman"/>
          <w:color w:val="000000"/>
          <w:sz w:val="24"/>
          <w:szCs w:val="24"/>
        </w:rPr>
        <w:t>облюдения лицами,</w:t>
      </w:r>
      <w:r w:rsidRPr="003A56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замещающими муниципальные должности в органах местного самоуправления </w:t>
      </w:r>
      <w:r w:rsidR="00B470E7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 w:rsidRPr="000F6737">
        <w:rPr>
          <w:rFonts w:ascii="Times New Roman" w:hAnsi="Times New Roman"/>
          <w:color w:val="000000"/>
          <w:sz w:val="24"/>
          <w:szCs w:val="24"/>
        </w:rPr>
        <w:t xml:space="preserve">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9" w:history="1">
        <w:r w:rsidRPr="001A7B84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0F6737">
        <w:rPr>
          <w:rFonts w:ascii="Times New Roman" w:hAnsi="Times New Roman"/>
          <w:color w:val="000000"/>
          <w:sz w:val="24"/>
          <w:szCs w:val="24"/>
        </w:rPr>
        <w:t xml:space="preserve"> от 25</w:t>
      </w:r>
      <w:r w:rsidR="001F47F7">
        <w:rPr>
          <w:rFonts w:ascii="Times New Roman" w:hAnsi="Times New Roman"/>
          <w:color w:val="000000"/>
          <w:sz w:val="24"/>
          <w:szCs w:val="24"/>
        </w:rPr>
        <w:t>.12.</w:t>
      </w:r>
      <w:r w:rsidRPr="000F6737">
        <w:rPr>
          <w:rFonts w:ascii="Times New Roman" w:hAnsi="Times New Roman"/>
          <w:color w:val="000000"/>
          <w:sz w:val="24"/>
          <w:szCs w:val="24"/>
        </w:rPr>
        <w:t>2008 № 273-ФЗ «О противодействии коррупции», другими федеральными законами (далее - установленные ограничения).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2. Проверка, предусмотренная пунктом 1 Положения (далее - проверка), осуществляется Межведомственным Советом по противодействию коррупции (далее – Совет).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Решение Совета о проведении проверки оформляется в письменной форме.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3. Основанием для осуществления проверки является информация, пред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ставленная в письменном виде в установленном порядке: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2) лицами, ответственными за работу по профилактике коррупционных и иных правонарушений в орган</w:t>
      </w:r>
      <w:r w:rsidR="00F509A2">
        <w:rPr>
          <w:rFonts w:ascii="Times New Roman" w:hAnsi="Times New Roman"/>
          <w:sz w:val="24"/>
          <w:szCs w:val="24"/>
          <w:lang w:eastAsia="en-US"/>
        </w:rPr>
        <w:t>ах</w:t>
      </w:r>
      <w:r w:rsidRPr="00845664">
        <w:rPr>
          <w:rFonts w:ascii="Times New Roman" w:hAnsi="Times New Roman"/>
          <w:sz w:val="24"/>
          <w:szCs w:val="24"/>
          <w:lang w:eastAsia="en-US"/>
        </w:rPr>
        <w:t xml:space="preserve"> местного самоуправления </w:t>
      </w:r>
      <w:r w:rsidR="00A4218A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 w:rsidRPr="00845664">
        <w:rPr>
          <w:rFonts w:ascii="Times New Roman" w:hAnsi="Times New Roman"/>
          <w:sz w:val="24"/>
          <w:szCs w:val="24"/>
          <w:lang w:eastAsia="en-US"/>
        </w:rPr>
        <w:t>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 xml:space="preserve">3) </w:t>
      </w:r>
      <w:r w:rsidRPr="00845664">
        <w:rPr>
          <w:rFonts w:ascii="Times New Roman" w:hAnsi="Times New Roman"/>
          <w:sz w:val="24"/>
          <w:szCs w:val="24"/>
        </w:rPr>
        <w:t>постоянно действующими руководящими органами политических пар</w:t>
      </w:r>
      <w:r w:rsidRPr="00845664">
        <w:rPr>
          <w:rFonts w:ascii="Times New Roman" w:hAnsi="Times New Roman"/>
          <w:sz w:val="24"/>
          <w:szCs w:val="24"/>
        </w:rPr>
        <w:softHyphen/>
        <w:t>тий и зарегистрированных в соответствии с законом иных общероссийских об</w:t>
      </w:r>
      <w:r w:rsidRPr="00845664">
        <w:rPr>
          <w:rFonts w:ascii="Times New Roman" w:hAnsi="Times New Roman"/>
          <w:sz w:val="24"/>
          <w:szCs w:val="24"/>
        </w:rPr>
        <w:softHyphen/>
        <w:t>щественных объединений, не являющихся политическими партиями;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 xml:space="preserve">4) </w:t>
      </w:r>
      <w:r w:rsidRPr="00845664">
        <w:rPr>
          <w:rFonts w:ascii="Times New Roman" w:hAnsi="Times New Roman"/>
          <w:sz w:val="24"/>
          <w:szCs w:val="24"/>
        </w:rPr>
        <w:t>Общественной палатой Ханты-Мансийского автономного округа - Югры;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 xml:space="preserve">5) </w:t>
      </w:r>
      <w:r w:rsidRPr="00845664">
        <w:rPr>
          <w:rFonts w:ascii="Times New Roman" w:hAnsi="Times New Roman"/>
          <w:sz w:val="24"/>
          <w:szCs w:val="24"/>
        </w:rPr>
        <w:t>общероссийскими средствами массовой информации.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 xml:space="preserve">4. </w:t>
      </w:r>
      <w:r w:rsidRPr="00845664">
        <w:rPr>
          <w:rFonts w:ascii="Times New Roman" w:hAnsi="Times New Roman"/>
          <w:sz w:val="24"/>
          <w:szCs w:val="24"/>
        </w:rPr>
        <w:t>Информация анонимного характера не является основанием для про</w:t>
      </w:r>
      <w:r w:rsidRPr="00845664">
        <w:rPr>
          <w:rFonts w:ascii="Times New Roman" w:hAnsi="Times New Roman"/>
          <w:sz w:val="24"/>
          <w:szCs w:val="24"/>
        </w:rPr>
        <w:softHyphen/>
        <w:t>верки.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</w:r>
      <w:r w:rsidRPr="00845664">
        <w:rPr>
          <w:rFonts w:ascii="Times New Roman" w:hAnsi="Times New Roman"/>
          <w:sz w:val="24"/>
          <w:szCs w:val="24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6. При осуществлении проверки Совет вправе: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1) изучать представленные</w:t>
      </w:r>
      <w:r w:rsidRPr="00845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664">
        <w:rPr>
          <w:rFonts w:ascii="Times New Roman" w:hAnsi="Times New Roman"/>
          <w:sz w:val="24"/>
          <w:szCs w:val="24"/>
        </w:rPr>
        <w:t xml:space="preserve">лицом, </w:t>
      </w:r>
      <w:r w:rsidRPr="00845664">
        <w:rPr>
          <w:rFonts w:ascii="Times New Roman" w:hAnsi="Times New Roman"/>
          <w:sz w:val="24"/>
          <w:szCs w:val="24"/>
          <w:lang w:eastAsia="en-US"/>
        </w:rPr>
        <w:t xml:space="preserve"> замещающим</w:t>
      </w:r>
      <w:proofErr w:type="gramEnd"/>
      <w:r w:rsidRPr="00845664">
        <w:rPr>
          <w:rFonts w:ascii="Times New Roman" w:hAnsi="Times New Roman"/>
          <w:sz w:val="24"/>
          <w:szCs w:val="24"/>
          <w:lang w:eastAsia="en-US"/>
        </w:rPr>
        <w:t xml:space="preserve"> муниципальную должность</w:t>
      </w:r>
      <w:r w:rsidR="001F47F7">
        <w:rPr>
          <w:rFonts w:ascii="Times New Roman" w:hAnsi="Times New Roman"/>
          <w:color w:val="000000"/>
          <w:sz w:val="24"/>
          <w:szCs w:val="24"/>
        </w:rPr>
        <w:t>,</w:t>
      </w:r>
      <w:r w:rsidR="001F47F7" w:rsidRPr="0084566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5664">
        <w:rPr>
          <w:rFonts w:ascii="Times New Roman" w:hAnsi="Times New Roman"/>
          <w:sz w:val="24"/>
          <w:szCs w:val="24"/>
          <w:lang w:eastAsia="en-US"/>
        </w:rPr>
        <w:t>све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2) получать от</w:t>
      </w:r>
      <w:r w:rsidRPr="00845664">
        <w:rPr>
          <w:rFonts w:ascii="Times New Roman" w:hAnsi="Times New Roman"/>
          <w:sz w:val="24"/>
          <w:szCs w:val="24"/>
        </w:rPr>
        <w:t xml:space="preserve"> лица, </w:t>
      </w:r>
      <w:r w:rsidRPr="00845664">
        <w:rPr>
          <w:rFonts w:ascii="Times New Roman" w:hAnsi="Times New Roman"/>
          <w:sz w:val="24"/>
          <w:szCs w:val="24"/>
          <w:lang w:eastAsia="en-US"/>
        </w:rPr>
        <w:t>замещающего муниципальную должность, пояснения по пред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ставленным им сведениям о доходах, расходах, об имуществе и обязательствах имуще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ственного характера и материалам;</w:t>
      </w:r>
      <w:bookmarkStart w:id="4" w:name="Par77"/>
      <w:bookmarkEnd w:id="4"/>
    </w:p>
    <w:p w:rsidR="00F5496F" w:rsidRPr="00845664" w:rsidRDefault="00F5496F" w:rsidP="00181DF4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 xml:space="preserve">3) </w:t>
      </w:r>
      <w:r w:rsidRPr="00845664">
        <w:rPr>
          <w:rFonts w:ascii="Times New Roman" w:hAnsi="Times New Roman"/>
          <w:sz w:val="24"/>
          <w:szCs w:val="24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</w:t>
      </w:r>
      <w:r w:rsidRPr="00845664">
        <w:rPr>
          <w:rFonts w:ascii="Times New Roman" w:hAnsi="Times New Roman"/>
          <w:sz w:val="24"/>
          <w:szCs w:val="24"/>
        </w:rPr>
        <w:lastRenderedPageBreak/>
        <w:t>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</w:t>
      </w:r>
      <w:r w:rsidR="004A4631">
        <w:rPr>
          <w:rFonts w:ascii="Times New Roman" w:hAnsi="Times New Roman"/>
          <w:sz w:val="24"/>
          <w:szCs w:val="24"/>
        </w:rPr>
        <w:t xml:space="preserve"> </w:t>
      </w:r>
      <w:r w:rsidR="004A4631" w:rsidRPr="00F509A2">
        <w:rPr>
          <w:rFonts w:ascii="Times New Roman" w:hAnsi="Times New Roman"/>
          <w:sz w:val="24"/>
          <w:szCs w:val="24"/>
        </w:rPr>
        <w:t>расходах,</w:t>
      </w:r>
      <w:r w:rsidRPr="00F509A2">
        <w:rPr>
          <w:rFonts w:ascii="Times New Roman" w:hAnsi="Times New Roman"/>
          <w:sz w:val="24"/>
          <w:szCs w:val="24"/>
        </w:rPr>
        <w:t xml:space="preserve"> об</w:t>
      </w:r>
      <w:r w:rsidRPr="00845664">
        <w:rPr>
          <w:rFonts w:ascii="Times New Roman" w:hAnsi="Times New Roman"/>
          <w:sz w:val="24"/>
          <w:szCs w:val="24"/>
        </w:rPr>
        <w:t xml:space="preserve"> имуществе и обязательствах имущественного характера лица, </w:t>
      </w:r>
      <w:r w:rsidRPr="00845664">
        <w:rPr>
          <w:rFonts w:ascii="Times New Roman" w:hAnsi="Times New Roman"/>
          <w:sz w:val="24"/>
          <w:szCs w:val="24"/>
          <w:lang w:eastAsia="en-US"/>
        </w:rPr>
        <w:t>замещающего муниципальную должность</w:t>
      </w:r>
      <w:r w:rsidRPr="00845664">
        <w:rPr>
          <w:rFonts w:ascii="Times New Roman" w:hAnsi="Times New Roman"/>
          <w:sz w:val="24"/>
          <w:szCs w:val="24"/>
        </w:rPr>
        <w:t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Федерации, автономного округа, муниципальными правовыми актами; о соблюдении лицом,</w:t>
      </w:r>
      <w:r w:rsidRPr="00183D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5664">
        <w:rPr>
          <w:rFonts w:ascii="Times New Roman" w:hAnsi="Times New Roman"/>
          <w:sz w:val="24"/>
          <w:szCs w:val="24"/>
        </w:rPr>
        <w:t>замещающим муниципальную должность</w:t>
      </w:r>
      <w:r w:rsidR="001F47F7">
        <w:rPr>
          <w:rFonts w:ascii="Times New Roman" w:hAnsi="Times New Roman"/>
          <w:color w:val="000000"/>
          <w:sz w:val="24"/>
          <w:szCs w:val="24"/>
        </w:rPr>
        <w:t>,</w:t>
      </w:r>
      <w:r w:rsidR="001F47F7" w:rsidRPr="00845664">
        <w:rPr>
          <w:rFonts w:ascii="Times New Roman" w:hAnsi="Times New Roman"/>
          <w:sz w:val="24"/>
          <w:szCs w:val="24"/>
        </w:rPr>
        <w:t xml:space="preserve"> </w:t>
      </w:r>
      <w:r w:rsidRPr="00845664">
        <w:rPr>
          <w:rFonts w:ascii="Times New Roman" w:hAnsi="Times New Roman"/>
          <w:sz w:val="24"/>
          <w:szCs w:val="24"/>
        </w:rPr>
        <w:t>установленных ограничений;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4) наводить справки у физических лиц и получать от них информацию с их согласия;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 xml:space="preserve">5) осуществлять анализ сведений, представленных </w:t>
      </w:r>
      <w:r w:rsidRPr="00845664">
        <w:rPr>
          <w:rFonts w:ascii="Times New Roman" w:hAnsi="Times New Roman"/>
          <w:sz w:val="24"/>
          <w:szCs w:val="24"/>
        </w:rPr>
        <w:t xml:space="preserve">лицом, </w:t>
      </w:r>
      <w:r w:rsidRPr="00845664">
        <w:rPr>
          <w:rFonts w:ascii="Times New Roman" w:hAnsi="Times New Roman"/>
          <w:sz w:val="24"/>
          <w:szCs w:val="24"/>
          <w:lang w:eastAsia="en-US"/>
        </w:rPr>
        <w:t>замещающим муници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пальную должность, в соответствии с законодательством Российской Федера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ции о противодействии коррупции.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Pr="00845664">
        <w:rPr>
          <w:rFonts w:ascii="Times New Roman" w:hAnsi="Times New Roman"/>
          <w:sz w:val="24"/>
          <w:szCs w:val="24"/>
        </w:rPr>
        <w:t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Ханты-Мансийского автономного округа-Югры, уполномоченным заместителем Губернатора Ханты-Мансийского автономного округа-Югры.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8</w:t>
      </w:r>
      <w:r w:rsidRPr="00845664">
        <w:rPr>
          <w:rFonts w:ascii="Times New Roman" w:hAnsi="Times New Roman"/>
          <w:sz w:val="24"/>
          <w:szCs w:val="24"/>
        </w:rPr>
        <w:t xml:space="preserve">. </w:t>
      </w:r>
      <w:r w:rsidRPr="00845664">
        <w:rPr>
          <w:rFonts w:ascii="Times New Roman" w:hAnsi="Times New Roman"/>
          <w:sz w:val="24"/>
          <w:szCs w:val="24"/>
          <w:lang w:eastAsia="en-US"/>
        </w:rPr>
        <w:t>В запросах, предусмотренных подпунктом 3 пункта 6 По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ложения, указываются: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</w:r>
      <w:r w:rsidRPr="00845664">
        <w:rPr>
          <w:rFonts w:ascii="Times New Roman" w:hAnsi="Times New Roman"/>
          <w:sz w:val="24"/>
          <w:szCs w:val="24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</w:r>
      <w:r w:rsidRPr="00845664">
        <w:rPr>
          <w:rFonts w:ascii="Times New Roman" w:hAnsi="Times New Roman"/>
          <w:sz w:val="24"/>
          <w:szCs w:val="24"/>
        </w:rPr>
        <w:t>2) нормативный правовой акт, на основании которого направляется за</w:t>
      </w:r>
      <w:r w:rsidRPr="00845664">
        <w:rPr>
          <w:rFonts w:ascii="Times New Roman" w:hAnsi="Times New Roman"/>
          <w:sz w:val="24"/>
          <w:szCs w:val="24"/>
        </w:rPr>
        <w:softHyphen/>
        <w:t>прос;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</w:r>
      <w:r w:rsidRPr="00845664">
        <w:rPr>
          <w:rFonts w:ascii="Times New Roman" w:hAnsi="Times New Roman"/>
          <w:sz w:val="24"/>
          <w:szCs w:val="24"/>
        </w:rPr>
        <w:t xml:space="preserve">3) </w:t>
      </w:r>
      <w:r w:rsidRPr="00845664">
        <w:rPr>
          <w:rFonts w:ascii="Times New Roman" w:hAnsi="Times New Roman"/>
          <w:sz w:val="24"/>
          <w:szCs w:val="24"/>
          <w:lang w:eastAsia="en-US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</w:t>
      </w:r>
      <w:r w:rsidRPr="00845664">
        <w:rPr>
          <w:rFonts w:ascii="Times New Roman" w:hAnsi="Times New Roman"/>
          <w:sz w:val="24"/>
          <w:szCs w:val="24"/>
        </w:rPr>
        <w:t xml:space="preserve">лица, </w:t>
      </w:r>
      <w:r w:rsidRPr="00845664">
        <w:rPr>
          <w:rFonts w:ascii="Times New Roman" w:hAnsi="Times New Roman"/>
          <w:sz w:val="24"/>
          <w:szCs w:val="24"/>
          <w:lang w:eastAsia="en-US"/>
        </w:rPr>
        <w:t>замещающего муниципальную должность, его супруги (супруга) и несовершеннолетних детей, сведения о до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 xml:space="preserve">ходах, </w:t>
      </w:r>
      <w:r w:rsidR="004A4631" w:rsidRPr="00F509A2">
        <w:rPr>
          <w:rFonts w:ascii="Times New Roman" w:hAnsi="Times New Roman"/>
          <w:sz w:val="24"/>
          <w:szCs w:val="24"/>
          <w:lang w:eastAsia="en-US"/>
        </w:rPr>
        <w:t>расходах,</w:t>
      </w:r>
      <w:r w:rsidR="004A46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5664">
        <w:rPr>
          <w:rFonts w:ascii="Times New Roman" w:hAnsi="Times New Roman"/>
          <w:sz w:val="24"/>
          <w:szCs w:val="24"/>
          <w:lang w:eastAsia="en-US"/>
        </w:rPr>
        <w:t>об имуществе и обязательствах имущественного характера которых про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веряются, в отношении кото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рого имеются сведения о несоблюдении им установленных ограничений;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</w:r>
      <w:r w:rsidRPr="00845664">
        <w:rPr>
          <w:rFonts w:ascii="Times New Roman" w:hAnsi="Times New Roman"/>
          <w:sz w:val="24"/>
          <w:szCs w:val="24"/>
        </w:rPr>
        <w:t>4) содержание и объём сведений, подлежащих проверке;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5) срок представления запрашиваемых сведений;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6) фамилия, инициалы и номер телефона лица, подготовившего запрос;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8) другие необходимые сведения.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9</w:t>
      </w:r>
      <w:r w:rsidRPr="00845664">
        <w:rPr>
          <w:rFonts w:ascii="Times New Roman" w:hAnsi="Times New Roman"/>
          <w:sz w:val="24"/>
          <w:szCs w:val="24"/>
        </w:rPr>
        <w:t>. Руководители государственных органов, органов местного самоуправ</w:t>
      </w:r>
      <w:r w:rsidRPr="00845664">
        <w:rPr>
          <w:rFonts w:ascii="Times New Roman" w:hAnsi="Times New Roman"/>
          <w:sz w:val="24"/>
          <w:szCs w:val="24"/>
        </w:rPr>
        <w:softHyphen/>
        <w:t>ления и организаций, в адрес которых поступил запрос, обязаны организовать исполнение запроса в соответствии с федеральными законами и иными норма</w:t>
      </w:r>
      <w:r w:rsidRPr="00845664">
        <w:rPr>
          <w:rFonts w:ascii="Times New Roman" w:hAnsi="Times New Roman"/>
          <w:sz w:val="24"/>
          <w:szCs w:val="24"/>
        </w:rPr>
        <w:softHyphen/>
        <w:t>тивными правовыми актами Российской Федерации и представить запрашивае</w:t>
      </w:r>
      <w:r w:rsidRPr="00845664">
        <w:rPr>
          <w:rFonts w:ascii="Times New Roman" w:hAnsi="Times New Roman"/>
          <w:sz w:val="24"/>
          <w:szCs w:val="24"/>
        </w:rPr>
        <w:softHyphen/>
        <w:t>мую информацию.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64">
        <w:rPr>
          <w:rFonts w:ascii="Times New Roman" w:hAnsi="Times New Roman"/>
          <w:sz w:val="24"/>
          <w:szCs w:val="24"/>
        </w:rPr>
        <w:tab/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F5496F" w:rsidRPr="00845664" w:rsidRDefault="00F5496F" w:rsidP="00181D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>11</w:t>
      </w:r>
      <w:r w:rsidRPr="00845664">
        <w:rPr>
          <w:rFonts w:ascii="Times New Roman" w:hAnsi="Times New Roman"/>
          <w:sz w:val="24"/>
          <w:szCs w:val="24"/>
        </w:rPr>
        <w:t xml:space="preserve">. </w:t>
      </w:r>
      <w:r w:rsidRPr="00845664">
        <w:rPr>
          <w:rFonts w:ascii="Times New Roman" w:hAnsi="Times New Roman"/>
          <w:sz w:val="24"/>
          <w:szCs w:val="24"/>
          <w:lang w:eastAsia="en-US"/>
        </w:rPr>
        <w:t>Совет обеспечивает: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 xml:space="preserve">1) уведомление в письменной форме </w:t>
      </w:r>
      <w:r w:rsidRPr="00845664">
        <w:rPr>
          <w:rFonts w:ascii="Times New Roman" w:hAnsi="Times New Roman"/>
          <w:sz w:val="24"/>
          <w:szCs w:val="24"/>
        </w:rPr>
        <w:t xml:space="preserve">лица, </w:t>
      </w:r>
      <w:r w:rsidRPr="00845664">
        <w:rPr>
          <w:rFonts w:ascii="Times New Roman" w:hAnsi="Times New Roman"/>
          <w:sz w:val="24"/>
          <w:szCs w:val="24"/>
          <w:lang w:eastAsia="en-US"/>
        </w:rPr>
        <w:t>замещающего муниципальную долж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ность, о начале в отношении его проверки – в течение двух рабочих дней с мо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мента принятия соответствующего решения;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</w:r>
      <w:r w:rsidRPr="001609DA">
        <w:rPr>
          <w:rFonts w:ascii="Times New Roman" w:hAnsi="Times New Roman"/>
          <w:sz w:val="24"/>
          <w:szCs w:val="24"/>
          <w:lang w:eastAsia="en-US"/>
        </w:rPr>
        <w:t xml:space="preserve">2) проведение, в случае обращения </w:t>
      </w:r>
      <w:r w:rsidRPr="001609DA">
        <w:rPr>
          <w:rFonts w:ascii="Times New Roman" w:hAnsi="Times New Roman"/>
          <w:sz w:val="24"/>
          <w:szCs w:val="24"/>
        </w:rPr>
        <w:t xml:space="preserve">лица, </w:t>
      </w:r>
      <w:r w:rsidRPr="001609DA">
        <w:rPr>
          <w:rFonts w:ascii="Times New Roman" w:hAnsi="Times New Roman"/>
          <w:sz w:val="24"/>
          <w:szCs w:val="24"/>
          <w:lang w:eastAsia="en-US"/>
        </w:rPr>
        <w:t>замещающего муниципальную долж</w:t>
      </w:r>
      <w:r w:rsidRPr="001609DA">
        <w:rPr>
          <w:rFonts w:ascii="Times New Roman" w:hAnsi="Times New Roman"/>
          <w:sz w:val="24"/>
          <w:szCs w:val="24"/>
          <w:lang w:eastAsia="en-US"/>
        </w:rPr>
        <w:softHyphen/>
        <w:t>ность, беседы с ним, в ходе которой он должен быть проинформирован о том, какие сведения, представляемые им в соответствии с Положением, и соблюдение каких установленных ограничений подлежат проверке, - в тече</w:t>
      </w:r>
      <w:r w:rsidRPr="001609DA">
        <w:rPr>
          <w:rFonts w:ascii="Times New Roman" w:hAnsi="Times New Roman"/>
          <w:sz w:val="24"/>
          <w:szCs w:val="24"/>
          <w:lang w:eastAsia="en-US"/>
        </w:rPr>
        <w:softHyphen/>
        <w:t xml:space="preserve">ние семи рабочих дней со дня получения обращения </w:t>
      </w:r>
      <w:r w:rsidRPr="001609DA">
        <w:rPr>
          <w:rFonts w:ascii="Times New Roman" w:hAnsi="Times New Roman"/>
          <w:sz w:val="24"/>
          <w:szCs w:val="24"/>
        </w:rPr>
        <w:t xml:space="preserve">лица, </w:t>
      </w:r>
      <w:r w:rsidRPr="001609DA">
        <w:rPr>
          <w:rFonts w:ascii="Times New Roman" w:hAnsi="Times New Roman"/>
          <w:sz w:val="24"/>
          <w:szCs w:val="24"/>
          <w:lang w:eastAsia="en-US"/>
        </w:rPr>
        <w:t>замещающего муниципаль</w:t>
      </w:r>
      <w:r w:rsidRPr="001609DA">
        <w:rPr>
          <w:rFonts w:ascii="Times New Roman" w:hAnsi="Times New Roman"/>
          <w:sz w:val="24"/>
          <w:szCs w:val="24"/>
          <w:lang w:eastAsia="en-US"/>
        </w:rPr>
        <w:softHyphen/>
        <w:t>ную должность</w:t>
      </w:r>
      <w:r w:rsidR="001F47F7" w:rsidRPr="001609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609DA">
        <w:rPr>
          <w:rFonts w:ascii="Times New Roman" w:hAnsi="Times New Roman"/>
          <w:sz w:val="24"/>
          <w:szCs w:val="24"/>
          <w:lang w:eastAsia="en-US"/>
        </w:rPr>
        <w:t>а при наличии уважительной причины - в срок, согласованный с</w:t>
      </w:r>
      <w:r w:rsidRPr="001609DA">
        <w:rPr>
          <w:rFonts w:ascii="Times New Roman" w:hAnsi="Times New Roman"/>
          <w:sz w:val="24"/>
          <w:szCs w:val="24"/>
        </w:rPr>
        <w:t xml:space="preserve"> лицом, </w:t>
      </w:r>
      <w:r w:rsidRPr="001609DA">
        <w:rPr>
          <w:rFonts w:ascii="Times New Roman" w:hAnsi="Times New Roman"/>
          <w:sz w:val="24"/>
          <w:szCs w:val="24"/>
          <w:lang w:eastAsia="en-US"/>
        </w:rPr>
        <w:t>замещающим муниципальную должность.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lastRenderedPageBreak/>
        <w:tab/>
        <w:t xml:space="preserve">12. По окончании проверки Совет обязан ознакомить </w:t>
      </w:r>
      <w:r w:rsidRPr="00845664">
        <w:rPr>
          <w:rFonts w:ascii="Times New Roman" w:hAnsi="Times New Roman"/>
          <w:sz w:val="24"/>
          <w:szCs w:val="24"/>
        </w:rPr>
        <w:t xml:space="preserve">лицо, </w:t>
      </w:r>
      <w:r w:rsidRPr="00845664">
        <w:rPr>
          <w:rFonts w:ascii="Times New Roman" w:hAnsi="Times New Roman"/>
          <w:sz w:val="24"/>
          <w:szCs w:val="24"/>
          <w:lang w:eastAsia="en-US"/>
        </w:rPr>
        <w:t>замещающее му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ниципальную должность</w:t>
      </w:r>
      <w:r w:rsidR="001F47F7" w:rsidRPr="00845664">
        <w:rPr>
          <w:rFonts w:ascii="Times New Roman" w:hAnsi="Times New Roman"/>
          <w:sz w:val="24"/>
          <w:szCs w:val="24"/>
          <w:lang w:eastAsia="en-US"/>
        </w:rPr>
        <w:t>,</w:t>
      </w:r>
      <w:r w:rsidRPr="00845664">
        <w:rPr>
          <w:rFonts w:ascii="Times New Roman" w:hAnsi="Times New Roman"/>
          <w:sz w:val="24"/>
          <w:szCs w:val="24"/>
          <w:lang w:eastAsia="en-US"/>
        </w:rPr>
        <w:t xml:space="preserve"> с результатами проверки с соблюдением законода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тельства Российской Федерации.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13</w:t>
      </w:r>
      <w:r w:rsidRPr="008456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45664">
        <w:rPr>
          <w:rFonts w:ascii="Times New Roman" w:hAnsi="Times New Roman"/>
          <w:sz w:val="24"/>
          <w:szCs w:val="24"/>
        </w:rPr>
        <w:t>Лицо,  замещающее</w:t>
      </w:r>
      <w:proofErr w:type="gramEnd"/>
      <w:r w:rsidRPr="00845664">
        <w:rPr>
          <w:rFonts w:ascii="Times New Roman" w:hAnsi="Times New Roman"/>
          <w:sz w:val="24"/>
          <w:szCs w:val="24"/>
        </w:rPr>
        <w:t xml:space="preserve"> муниципальную должность, вправе: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</w:r>
      <w:r w:rsidRPr="00845664">
        <w:rPr>
          <w:rFonts w:ascii="Times New Roman" w:hAnsi="Times New Roman"/>
          <w:sz w:val="24"/>
          <w:szCs w:val="24"/>
        </w:rPr>
        <w:t>1) давать пояснения в письменной форме: в ходе проверки, по вопросам, указанным в подпункте 2 пункта 11 Положения, по результатам про</w:t>
      </w:r>
      <w:r w:rsidRPr="00845664">
        <w:rPr>
          <w:rFonts w:ascii="Times New Roman" w:hAnsi="Times New Roman"/>
          <w:sz w:val="24"/>
          <w:szCs w:val="24"/>
        </w:rPr>
        <w:softHyphen/>
        <w:t>верки;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</w:r>
      <w:r w:rsidRPr="00845664">
        <w:rPr>
          <w:rFonts w:ascii="Times New Roman" w:hAnsi="Times New Roman"/>
          <w:sz w:val="24"/>
          <w:szCs w:val="24"/>
        </w:rPr>
        <w:t>2) представлять дополнительные материалы и давать по ним пояснения в письменной форме.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</w:r>
      <w:r w:rsidRPr="00845664">
        <w:rPr>
          <w:rFonts w:ascii="Times New Roman" w:hAnsi="Times New Roman"/>
          <w:sz w:val="24"/>
          <w:szCs w:val="24"/>
        </w:rPr>
        <w:t xml:space="preserve">14. Пояснения, указанные </w:t>
      </w:r>
      <w:proofErr w:type="gramStart"/>
      <w:r w:rsidRPr="00845664">
        <w:rPr>
          <w:rFonts w:ascii="Times New Roman" w:hAnsi="Times New Roman"/>
          <w:sz w:val="24"/>
          <w:szCs w:val="24"/>
        </w:rPr>
        <w:t xml:space="preserve">в  </w:t>
      </w:r>
      <w:r w:rsidRPr="00845664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пункт</w:t>
      </w:r>
      <w:r w:rsidR="001F47F7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е</w:t>
      </w:r>
      <w:proofErr w:type="gramEnd"/>
      <w:r w:rsidRPr="00845664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 xml:space="preserve"> 13</w:t>
      </w:r>
      <w:r w:rsidRPr="008456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5664">
        <w:rPr>
          <w:rFonts w:ascii="Times New Roman" w:hAnsi="Times New Roman"/>
          <w:sz w:val="24"/>
          <w:szCs w:val="24"/>
        </w:rPr>
        <w:t>Положе</w:t>
      </w:r>
      <w:r w:rsidRPr="00845664">
        <w:rPr>
          <w:rFonts w:ascii="Times New Roman" w:hAnsi="Times New Roman"/>
          <w:sz w:val="24"/>
          <w:szCs w:val="24"/>
        </w:rPr>
        <w:softHyphen/>
        <w:t>ния, приобщаются к материалам проверки.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15. Результаты проверки подлежат рассмотрению на заседании Совета.</w:t>
      </w:r>
    </w:p>
    <w:p w:rsidR="00F5496F" w:rsidRPr="00845664" w:rsidRDefault="00F5496F" w:rsidP="00181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ab/>
        <w:t>16. Сведения о результатах проверки, представляются с одновременным уведомлением об этом</w:t>
      </w:r>
      <w:r w:rsidRPr="00845664">
        <w:rPr>
          <w:rFonts w:ascii="Times New Roman" w:hAnsi="Times New Roman"/>
          <w:sz w:val="24"/>
          <w:szCs w:val="24"/>
        </w:rPr>
        <w:t xml:space="preserve"> лица, </w:t>
      </w:r>
      <w:r w:rsidRPr="00845664">
        <w:rPr>
          <w:rFonts w:ascii="Times New Roman" w:hAnsi="Times New Roman"/>
          <w:sz w:val="24"/>
          <w:szCs w:val="24"/>
          <w:lang w:eastAsia="en-US"/>
        </w:rPr>
        <w:t>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стрированных в соответствии с законом иных общероссийских общественных объединений, не являющихся политическими партиями, Общественной палате Ханты-Мансийского автономного округа - Югры, предоставившим информа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цию, явившуюся основанием для проведения проверки, с соблюдением законо</w:t>
      </w:r>
      <w:r w:rsidRPr="00845664">
        <w:rPr>
          <w:rFonts w:ascii="Times New Roman" w:hAnsi="Times New Roman"/>
          <w:sz w:val="24"/>
          <w:szCs w:val="24"/>
          <w:lang w:eastAsia="en-US"/>
        </w:rPr>
        <w:softHyphen/>
        <w:t>дательства Российской Федерации о персональных данных и государственной тайне.</w:t>
      </w:r>
    </w:p>
    <w:p w:rsidR="00F5496F" w:rsidRPr="00845664" w:rsidRDefault="00F5496F" w:rsidP="00181D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5664">
        <w:rPr>
          <w:rFonts w:ascii="Times New Roman" w:hAnsi="Times New Roman"/>
          <w:sz w:val="24"/>
          <w:szCs w:val="24"/>
          <w:lang w:eastAsia="en-US"/>
        </w:rPr>
        <w:t xml:space="preserve">17. </w:t>
      </w:r>
      <w:r w:rsidRPr="00845664">
        <w:rPr>
          <w:rFonts w:ascii="Times New Roman" w:hAnsi="Times New Roman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5496F" w:rsidRDefault="00F5496F" w:rsidP="00181D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45664">
        <w:rPr>
          <w:rFonts w:ascii="Times New Roman" w:hAnsi="Times New Roman"/>
          <w:sz w:val="24"/>
          <w:szCs w:val="24"/>
        </w:rPr>
        <w:t xml:space="preserve">18. При установлении в ходе проверки фактов предоставления лицом, </w:t>
      </w:r>
      <w:r w:rsidRPr="00845664">
        <w:rPr>
          <w:rFonts w:ascii="Times New Roman" w:hAnsi="Times New Roman"/>
          <w:sz w:val="24"/>
          <w:szCs w:val="24"/>
          <w:lang w:eastAsia="en-US"/>
        </w:rPr>
        <w:t>замещающим муниципальную должность,</w:t>
      </w:r>
      <w:r w:rsidRPr="00845664">
        <w:rPr>
          <w:rFonts w:ascii="Times New Roman" w:hAnsi="Times New Roman"/>
          <w:sz w:val="24"/>
          <w:szCs w:val="24"/>
        </w:rPr>
        <w:t xml:space="preserve"> недостоверных и (или) неполных сведений о своих доходах,</w:t>
      </w:r>
      <w:r w:rsidR="006D2441">
        <w:rPr>
          <w:rFonts w:ascii="Times New Roman" w:hAnsi="Times New Roman"/>
          <w:sz w:val="24"/>
          <w:szCs w:val="24"/>
        </w:rPr>
        <w:t xml:space="preserve"> </w:t>
      </w:r>
      <w:r w:rsidR="006D2441" w:rsidRPr="001609DA">
        <w:rPr>
          <w:rFonts w:ascii="Times New Roman" w:hAnsi="Times New Roman"/>
          <w:sz w:val="24"/>
          <w:szCs w:val="24"/>
        </w:rPr>
        <w:t xml:space="preserve">расходах, </w:t>
      </w:r>
      <w:r w:rsidRPr="001609DA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а также о доходах, </w:t>
      </w:r>
      <w:r w:rsidR="006C28C8" w:rsidRPr="001609DA">
        <w:rPr>
          <w:rFonts w:ascii="Times New Roman" w:hAnsi="Times New Roman"/>
          <w:sz w:val="24"/>
          <w:szCs w:val="24"/>
        </w:rPr>
        <w:t>расходах,</w:t>
      </w:r>
      <w:r w:rsidR="006C28C8">
        <w:rPr>
          <w:rFonts w:ascii="Times New Roman" w:hAnsi="Times New Roman"/>
          <w:sz w:val="24"/>
          <w:szCs w:val="24"/>
        </w:rPr>
        <w:t xml:space="preserve"> </w:t>
      </w:r>
      <w:r w:rsidRPr="00845664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своих су</w:t>
      </w:r>
      <w:r w:rsidRPr="00845664">
        <w:rPr>
          <w:rFonts w:ascii="Times New Roman" w:hAnsi="Times New Roman"/>
          <w:sz w:val="24"/>
          <w:szCs w:val="24"/>
        </w:rPr>
        <w:softHyphen/>
        <w:t>пруги (супруга) и несовершеннолетних детей, либо фактов несоблюдения ли</w:t>
      </w:r>
      <w:r w:rsidRPr="00845664">
        <w:rPr>
          <w:rFonts w:ascii="Times New Roman" w:hAnsi="Times New Roman"/>
          <w:sz w:val="24"/>
          <w:szCs w:val="24"/>
        </w:rPr>
        <w:softHyphen/>
        <w:t xml:space="preserve">цом, замещающим муниципальную должность, </w:t>
      </w:r>
      <w:r w:rsidRPr="00845664">
        <w:rPr>
          <w:rFonts w:ascii="Times New Roman" w:hAnsi="Times New Roman"/>
          <w:sz w:val="24"/>
          <w:szCs w:val="24"/>
          <w:lang w:eastAsia="en-US"/>
        </w:rPr>
        <w:t>ограничений, установленных Федеральным законом от 25</w:t>
      </w:r>
      <w:r w:rsidR="001F47F7">
        <w:rPr>
          <w:rFonts w:ascii="Times New Roman" w:hAnsi="Times New Roman"/>
          <w:sz w:val="24"/>
          <w:szCs w:val="24"/>
          <w:lang w:eastAsia="en-US"/>
        </w:rPr>
        <w:t>.12.</w:t>
      </w:r>
      <w:r w:rsidRPr="00845664">
        <w:rPr>
          <w:rFonts w:ascii="Times New Roman" w:hAnsi="Times New Roman"/>
          <w:sz w:val="24"/>
          <w:szCs w:val="24"/>
          <w:lang w:eastAsia="en-US"/>
        </w:rPr>
        <w:t xml:space="preserve">2008  № 273-ФЗ «О противодействии коррупции», материалы проверки передаются </w:t>
      </w:r>
      <w:r w:rsidR="006C28C8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6C28C8" w:rsidRPr="001609DA">
        <w:rPr>
          <w:rFonts w:ascii="Times New Roman" w:hAnsi="Times New Roman"/>
          <w:sz w:val="24"/>
          <w:szCs w:val="24"/>
          <w:lang w:eastAsia="en-US"/>
        </w:rPr>
        <w:t xml:space="preserve">представительный орган муниципального образования </w:t>
      </w:r>
      <w:r w:rsidR="00A4218A">
        <w:rPr>
          <w:rFonts w:ascii="Times New Roman" w:hAnsi="Times New Roman"/>
          <w:color w:val="000000"/>
          <w:sz w:val="24"/>
          <w:szCs w:val="24"/>
        </w:rPr>
        <w:t>городского поселения Андра</w:t>
      </w:r>
      <w:r w:rsidRPr="001609DA">
        <w:rPr>
          <w:rFonts w:ascii="Times New Roman" w:hAnsi="Times New Roman"/>
          <w:sz w:val="24"/>
          <w:szCs w:val="24"/>
          <w:lang w:eastAsia="en-US"/>
        </w:rPr>
        <w:t>.</w:t>
      </w:r>
    </w:p>
    <w:p w:rsidR="00F5496F" w:rsidRDefault="00F5496F" w:rsidP="00181DF4">
      <w:pPr>
        <w:shd w:val="clear" w:color="auto" w:fill="FFFFFF"/>
        <w:spacing w:after="0" w:line="240" w:lineRule="auto"/>
        <w:ind w:right="58"/>
        <w:jc w:val="both"/>
      </w:pPr>
    </w:p>
    <w:p w:rsidR="001F47F7" w:rsidRDefault="001F47F7" w:rsidP="00BE1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1F47F7" w:rsidSect="00F509A2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B4"/>
    <w:rsid w:val="00063605"/>
    <w:rsid w:val="000A0BA6"/>
    <w:rsid w:val="000F2B72"/>
    <w:rsid w:val="000F4B60"/>
    <w:rsid w:val="000F6737"/>
    <w:rsid w:val="00140EF3"/>
    <w:rsid w:val="001609DA"/>
    <w:rsid w:val="00181DF4"/>
    <w:rsid w:val="00183DB0"/>
    <w:rsid w:val="001A7B84"/>
    <w:rsid w:val="001F36FB"/>
    <w:rsid w:val="001F47F7"/>
    <w:rsid w:val="00203211"/>
    <w:rsid w:val="00270EEA"/>
    <w:rsid w:val="00281253"/>
    <w:rsid w:val="00290776"/>
    <w:rsid w:val="002E1B7E"/>
    <w:rsid w:val="00344D33"/>
    <w:rsid w:val="003A563B"/>
    <w:rsid w:val="00454184"/>
    <w:rsid w:val="004A4631"/>
    <w:rsid w:val="005410C2"/>
    <w:rsid w:val="005E50C4"/>
    <w:rsid w:val="005F6EB4"/>
    <w:rsid w:val="006A3307"/>
    <w:rsid w:val="006C28C8"/>
    <w:rsid w:val="006D2441"/>
    <w:rsid w:val="007B3D2C"/>
    <w:rsid w:val="00845664"/>
    <w:rsid w:val="00870E2D"/>
    <w:rsid w:val="008D0525"/>
    <w:rsid w:val="008E2ABD"/>
    <w:rsid w:val="009E4E18"/>
    <w:rsid w:val="009F5B5F"/>
    <w:rsid w:val="00A4218A"/>
    <w:rsid w:val="00A72651"/>
    <w:rsid w:val="00B45CFB"/>
    <w:rsid w:val="00B470E7"/>
    <w:rsid w:val="00B53F2A"/>
    <w:rsid w:val="00BD02E4"/>
    <w:rsid w:val="00BD328C"/>
    <w:rsid w:val="00BE1DCE"/>
    <w:rsid w:val="00BF257E"/>
    <w:rsid w:val="00D4630C"/>
    <w:rsid w:val="00DA0E17"/>
    <w:rsid w:val="00E97E9C"/>
    <w:rsid w:val="00F509A2"/>
    <w:rsid w:val="00F5496F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13D82E-E598-4F27-81A4-CD912D71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F6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7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0F6737"/>
    <w:rPr>
      <w:color w:val="0000FF"/>
      <w:u w:val="single"/>
    </w:rPr>
  </w:style>
  <w:style w:type="paragraph" w:customStyle="1" w:styleId="ConsPlusTitle">
    <w:name w:val="ConsPlusTitle"/>
    <w:rsid w:val="000F673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BE1DC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8490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6301.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31AF4F6BEEC523134E8AC5B2F8A7F7046C66EA91D02C40B0A4E461100U8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12949</CharactersWithSpaces>
  <SharedDoc>false</SharedDoc>
  <HLinks>
    <vt:vector size="30" baseType="variant">
      <vt:variant>
        <vt:i4>5832714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consultantplus://offline/ref=131AF4F6BEEC523134E8AC5B2F8A7F7046C66EA91D02C40B0A4E461100U8i5K</vt:lpwstr>
      </vt:variant>
      <vt:variant>
        <vt:lpwstr/>
      </vt:variant>
      <vt:variant>
        <vt:i4>6488118</vt:i4>
      </vt:variant>
      <vt:variant>
        <vt:i4>9</vt:i4>
      </vt:variant>
      <vt:variant>
        <vt:i4>0</vt:i4>
      </vt:variant>
      <vt:variant>
        <vt:i4>5</vt:i4>
      </vt:variant>
      <vt:variant>
        <vt:lpwstr>garantf1://18828490.0/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garantf1://96301.3/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Dvornikova</cp:lastModifiedBy>
  <cp:revision>2</cp:revision>
  <cp:lastPrinted>2016-01-19T09:47:00Z</cp:lastPrinted>
  <dcterms:created xsi:type="dcterms:W3CDTF">2016-04-27T07:33:00Z</dcterms:created>
  <dcterms:modified xsi:type="dcterms:W3CDTF">2016-04-27T07:33:00Z</dcterms:modified>
</cp:coreProperties>
</file>