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76" w:rsidRDefault="00D45676" w:rsidP="00D4567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D78">
        <w:rPr>
          <w:rFonts w:ascii="Arial" w:eastAsia="Calibri" w:hAnsi="Arial" w:cs="Arial"/>
          <w:bCs/>
          <w:noProof/>
          <w:sz w:val="20"/>
          <w:szCs w:val="20"/>
          <w:lang w:eastAsia="ru-RU"/>
        </w:rPr>
        <w:drawing>
          <wp:inline distT="0" distB="0" distL="0" distR="0" wp14:anchorId="1D954416" wp14:editId="0261D351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241"/>
        <w:tblW w:w="992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817"/>
        <w:gridCol w:w="246"/>
        <w:gridCol w:w="236"/>
        <w:gridCol w:w="3904"/>
        <w:gridCol w:w="446"/>
        <w:gridCol w:w="1722"/>
      </w:tblGrid>
      <w:tr w:rsidR="00D45676" w:rsidRPr="00886D78" w:rsidTr="009920ED">
        <w:trPr>
          <w:trHeight w:hRule="exact" w:val="1843"/>
        </w:trPr>
        <w:tc>
          <w:tcPr>
            <w:tcW w:w="9923" w:type="dxa"/>
            <w:gridSpan w:val="10"/>
          </w:tcPr>
          <w:p w:rsidR="00D45676" w:rsidRPr="00072F15" w:rsidRDefault="00D45676" w:rsidP="009920ED">
            <w:pPr>
              <w:tabs>
                <w:tab w:val="center" w:pos="4817"/>
                <w:tab w:val="left" w:pos="78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45676" w:rsidRPr="00072F15" w:rsidRDefault="00D45676" w:rsidP="009920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D45676" w:rsidRPr="00072F15" w:rsidRDefault="00D45676" w:rsidP="009920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D45676" w:rsidRPr="00072F15" w:rsidRDefault="00D45676" w:rsidP="009920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D45676" w:rsidRPr="00072F15" w:rsidRDefault="00D45676" w:rsidP="009920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76" w:rsidRPr="00886D78" w:rsidTr="009920E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5676" w:rsidRPr="00072F15" w:rsidRDefault="003D544C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5676" w:rsidRPr="00072F15" w:rsidRDefault="003D544C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17" w:type="dxa"/>
            <w:tcBorders>
              <w:left w:val="nil"/>
              <w:right w:val="nil"/>
            </w:tcBorders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2F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5676" w:rsidRPr="00072F15" w:rsidRDefault="003D544C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D45676" w:rsidRPr="00886D78" w:rsidTr="009920ED">
        <w:trPr>
          <w:trHeight w:hRule="exact" w:val="602"/>
        </w:trPr>
        <w:tc>
          <w:tcPr>
            <w:tcW w:w="9923" w:type="dxa"/>
            <w:gridSpan w:val="10"/>
            <w:tcMar>
              <w:top w:w="227" w:type="dxa"/>
            </w:tcMar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D45676" w:rsidRDefault="00D45676" w:rsidP="00D4567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CD" w:rsidRDefault="00D45676" w:rsidP="00D456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9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6A10CD" w:rsidRDefault="006A10CD" w:rsidP="00D456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администрации городского поселения Андра </w:t>
      </w:r>
    </w:p>
    <w:p w:rsidR="006A10CD" w:rsidRDefault="006A10CD" w:rsidP="00D456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21.02.2022 № 73 «</w:t>
      </w:r>
      <w:r w:rsidR="00D45676" w:rsidRPr="009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</w:p>
    <w:p w:rsidR="006A10CD" w:rsidRDefault="006A10CD" w:rsidP="00D456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45676" w:rsidRPr="009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муниципальной долговой книги муниципального </w:t>
      </w:r>
    </w:p>
    <w:p w:rsidR="00D45676" w:rsidRDefault="006A10CD" w:rsidP="00D456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45676" w:rsidRPr="009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45676" w:rsidRPr="009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45676" w:rsidRPr="009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D45676" w:rsidRPr="009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676" w:rsidRPr="009D4AC9" w:rsidRDefault="00D45676" w:rsidP="00D456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A38" w:rsidRDefault="009920ED" w:rsidP="00E04A38">
      <w:pPr>
        <w:pStyle w:val="formattext"/>
        <w:spacing w:before="0" w:beforeAutospacing="0" w:after="0" w:afterAutospacing="0"/>
        <w:ind w:left="284" w:hanging="284"/>
        <w:jc w:val="both"/>
      </w:pPr>
      <w:r>
        <w:t xml:space="preserve">  </w:t>
      </w:r>
      <w:r w:rsidR="005615B2">
        <w:t xml:space="preserve">         </w:t>
      </w:r>
      <w:r>
        <w:t xml:space="preserve">  </w:t>
      </w:r>
      <w:r w:rsidR="00D45676">
        <w:t xml:space="preserve">В соответствии </w:t>
      </w:r>
      <w:r w:rsidR="005615B2">
        <w:t>Бюджетны</w:t>
      </w:r>
      <w:r w:rsidR="0005735C">
        <w:t>м</w:t>
      </w:r>
      <w:r w:rsidR="005615B2">
        <w:t xml:space="preserve"> кодекс</w:t>
      </w:r>
      <w:r w:rsidR="0005735C">
        <w:t>ом</w:t>
      </w:r>
      <w:r w:rsidR="005615B2">
        <w:t xml:space="preserve"> Российской Федерации (с изменениями на 24  </w:t>
      </w:r>
      <w:r w:rsidR="00E04A38">
        <w:t xml:space="preserve">           сентября 2022 года):</w:t>
      </w:r>
    </w:p>
    <w:p w:rsidR="00D45676" w:rsidRDefault="005615B2" w:rsidP="00E04A38">
      <w:pPr>
        <w:pStyle w:val="formattext"/>
        <w:numPr>
          <w:ilvl w:val="0"/>
          <w:numId w:val="1"/>
        </w:numPr>
        <w:spacing w:before="0" w:beforeAutospacing="0" w:after="0" w:afterAutospacing="0"/>
        <w:ind w:left="284" w:firstLine="436"/>
        <w:jc w:val="both"/>
        <w:rPr>
          <w:color w:val="000000" w:themeColor="text1"/>
        </w:rPr>
      </w:pPr>
      <w:r w:rsidRPr="005615B2">
        <w:t>Внести в приложение к постановлению администрации городского поселения Андра от 21.02.2022 № 73 «Об утверждении</w:t>
      </w:r>
      <w:r w:rsidR="00D45676" w:rsidRPr="005615B2">
        <w:t xml:space="preserve"> </w:t>
      </w:r>
      <w:hyperlink r:id="rId9" w:history="1">
        <w:r w:rsidR="00D45676" w:rsidRPr="005615B2">
          <w:rPr>
            <w:color w:val="000000" w:themeColor="text1"/>
          </w:rPr>
          <w:t>порядк</w:t>
        </w:r>
        <w:r w:rsidRPr="005615B2">
          <w:rPr>
            <w:color w:val="000000" w:themeColor="text1"/>
          </w:rPr>
          <w:t>а</w:t>
        </w:r>
        <w:r w:rsidR="00D45676" w:rsidRPr="005615B2">
          <w:rPr>
            <w:color w:val="000000" w:themeColor="text1"/>
          </w:rPr>
          <w:t xml:space="preserve"> ведения муниципальной долговой книги муниципального образования городское </w:t>
        </w:r>
      </w:hyperlink>
      <w:r w:rsidR="00D45676" w:rsidRPr="005615B2">
        <w:rPr>
          <w:color w:val="000000" w:themeColor="text1"/>
        </w:rPr>
        <w:t>поселение Андра</w:t>
      </w:r>
      <w:r>
        <w:rPr>
          <w:color w:val="000000" w:themeColor="text1"/>
        </w:rPr>
        <w:t>» следующие изменени</w:t>
      </w:r>
      <w:r w:rsidR="0005735C">
        <w:rPr>
          <w:color w:val="000000" w:themeColor="text1"/>
        </w:rPr>
        <w:t>е</w:t>
      </w:r>
      <w:r>
        <w:rPr>
          <w:color w:val="000000" w:themeColor="text1"/>
        </w:rPr>
        <w:t>:</w:t>
      </w:r>
    </w:p>
    <w:p w:rsidR="005615B2" w:rsidRPr="005615B2" w:rsidRDefault="005615B2" w:rsidP="005615B2">
      <w:pPr>
        <w:pStyle w:val="a9"/>
        <w:numPr>
          <w:ilvl w:val="1"/>
          <w:numId w:val="1"/>
        </w:numPr>
        <w:tabs>
          <w:tab w:val="left" w:pos="993"/>
        </w:tabs>
        <w:spacing w:after="0" w:line="240" w:lineRule="auto"/>
        <w:ind w:hanging="371"/>
        <w:jc w:val="both"/>
      </w:pPr>
      <w:r w:rsidRPr="00561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 3.2. раздела 3 изложить в следующей редакции: </w:t>
      </w:r>
    </w:p>
    <w:p w:rsidR="005615B2" w:rsidRPr="005615B2" w:rsidRDefault="005615B2" w:rsidP="005615B2">
      <w:pPr>
        <w:pStyle w:val="a9"/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1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«3.2. </w:t>
      </w:r>
      <w:r w:rsidRPr="005615B2">
        <w:rPr>
          <w:rFonts w:ascii="Times New Roman" w:hAnsi="Times New Roman" w:cs="Times New Roman"/>
          <w:sz w:val="24"/>
          <w:szCs w:val="24"/>
        </w:rPr>
        <w:t xml:space="preserve">Информация о долговых обязательствах (за исключением обязательств по муниципальным гарантиям) вносится Отделом в муниципальную долговую книгу в срок, не превышающий пяти рабочих дней с момента возникновения </w:t>
      </w:r>
      <w:r>
        <w:rPr>
          <w:rFonts w:ascii="Times New Roman" w:hAnsi="Times New Roman" w:cs="Times New Roman"/>
          <w:sz w:val="24"/>
          <w:szCs w:val="24"/>
        </w:rPr>
        <w:t>соответствующего обязательства.».</w:t>
      </w:r>
      <w:r w:rsidRPr="005615B2">
        <w:rPr>
          <w:rFonts w:ascii="Times New Roman" w:hAnsi="Times New Roman" w:cs="Times New Roman"/>
          <w:sz w:val="24"/>
          <w:szCs w:val="24"/>
        </w:rPr>
        <w:t>  </w:t>
      </w:r>
    </w:p>
    <w:p w:rsidR="003D544C" w:rsidRPr="003D544C" w:rsidRDefault="00D45676" w:rsidP="003D544C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D544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D544C" w:rsidRPr="003D5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544C" w:rsidRPr="003D544C">
        <w:rPr>
          <w:rFonts w:ascii="Times New Roman" w:hAnsi="Times New Roman" w:cs="Times New Roman"/>
          <w:sz w:val="24"/>
          <w:szCs w:val="24"/>
          <w:shd w:val="clear" w:color="auto" w:fill="FFFFFF"/>
        </w:rPr>
        <w:t>Обнародовать настоящее постановление </w:t>
      </w:r>
      <w:r w:rsidR="003D544C" w:rsidRPr="003D544C">
        <w:rPr>
          <w:rFonts w:ascii="Times New Roman" w:hAnsi="Times New Roman" w:cs="Times New Roman"/>
          <w:sz w:val="24"/>
          <w:szCs w:val="24"/>
        </w:rPr>
        <w:t>путем вывешивания в общедоступных местах и разместить на официальном веб-сайте городского поселения Андра.</w:t>
      </w:r>
    </w:p>
    <w:p w:rsidR="005615B2" w:rsidRDefault="003D544C" w:rsidP="003D544C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920E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45676" w:rsidRPr="00D45676">
        <w:rPr>
          <w:rFonts w:ascii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обнародования.</w:t>
      </w:r>
    </w:p>
    <w:p w:rsidR="00D45676" w:rsidRPr="00D45676" w:rsidRDefault="005615B2" w:rsidP="005615B2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</w:t>
      </w:r>
      <w:r w:rsidR="00D45676" w:rsidRP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</w:t>
      </w:r>
      <w:r w:rsid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D45676" w:rsidRP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44C" w:rsidRDefault="00D45676" w:rsidP="003D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</w:t>
      </w:r>
      <w:r w:rsidR="0099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D544C" w:rsidRDefault="003D544C" w:rsidP="003D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4C" w:rsidRDefault="003D544C" w:rsidP="003D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4C" w:rsidRDefault="003D544C" w:rsidP="003D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Исполняющий обязанности</w:t>
      </w:r>
      <w:r w:rsidR="0099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45676" w:rsidRPr="00D45676" w:rsidRDefault="003D544C" w:rsidP="003D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</w:t>
      </w:r>
      <w:r w:rsidR="00D45676" w:rsidRP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45676" w:rsidRP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город</w:t>
      </w:r>
      <w:r w:rsid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Андра</w:t>
      </w:r>
      <w:r w:rsidR="00D45676" w:rsidRP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Козырчиков</w:t>
      </w:r>
      <w:r w:rsidR="00D45676" w:rsidRP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676" w:rsidRDefault="00D45676" w:rsidP="00D456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13"/>
      <w:bookmarkEnd w:id="1"/>
    </w:p>
    <w:sectPr w:rsidR="00D45676" w:rsidSect="009920ED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94" w:rsidRDefault="00CE1094" w:rsidP="00143F42">
      <w:pPr>
        <w:spacing w:after="0" w:line="240" w:lineRule="auto"/>
      </w:pPr>
      <w:r>
        <w:separator/>
      </w:r>
    </w:p>
  </w:endnote>
  <w:endnote w:type="continuationSeparator" w:id="0">
    <w:p w:rsidR="00CE1094" w:rsidRDefault="00CE1094" w:rsidP="0014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94" w:rsidRDefault="00CE1094" w:rsidP="00143F42">
      <w:pPr>
        <w:spacing w:after="0" w:line="240" w:lineRule="auto"/>
      </w:pPr>
      <w:r>
        <w:separator/>
      </w:r>
    </w:p>
  </w:footnote>
  <w:footnote w:type="continuationSeparator" w:id="0">
    <w:p w:rsidR="00CE1094" w:rsidRDefault="00CE1094" w:rsidP="00143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52BB"/>
    <w:multiLevelType w:val="multilevel"/>
    <w:tmpl w:val="37BA5E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2"/>
    <w:rsid w:val="00036715"/>
    <w:rsid w:val="00043A13"/>
    <w:rsid w:val="000465D5"/>
    <w:rsid w:val="0005735C"/>
    <w:rsid w:val="0005761E"/>
    <w:rsid w:val="00071004"/>
    <w:rsid w:val="00090400"/>
    <w:rsid w:val="000C7251"/>
    <w:rsid w:val="00112BBD"/>
    <w:rsid w:val="00143F42"/>
    <w:rsid w:val="00156F8A"/>
    <w:rsid w:val="00224E23"/>
    <w:rsid w:val="00240000"/>
    <w:rsid w:val="002F1062"/>
    <w:rsid w:val="00391EA0"/>
    <w:rsid w:val="00396C54"/>
    <w:rsid w:val="003D544C"/>
    <w:rsid w:val="00496D5E"/>
    <w:rsid w:val="004D77F2"/>
    <w:rsid w:val="004F562C"/>
    <w:rsid w:val="005615B2"/>
    <w:rsid w:val="005C4EFB"/>
    <w:rsid w:val="00620D38"/>
    <w:rsid w:val="0069653A"/>
    <w:rsid w:val="006A10CD"/>
    <w:rsid w:val="006E7F75"/>
    <w:rsid w:val="0076195F"/>
    <w:rsid w:val="00790DF0"/>
    <w:rsid w:val="00832C6C"/>
    <w:rsid w:val="008E3EA5"/>
    <w:rsid w:val="009920ED"/>
    <w:rsid w:val="009A356A"/>
    <w:rsid w:val="00A450B9"/>
    <w:rsid w:val="00AA50A4"/>
    <w:rsid w:val="00AD7624"/>
    <w:rsid w:val="00CE1094"/>
    <w:rsid w:val="00D44E12"/>
    <w:rsid w:val="00D45676"/>
    <w:rsid w:val="00E04A38"/>
    <w:rsid w:val="00EE597A"/>
    <w:rsid w:val="00F03F56"/>
    <w:rsid w:val="00F2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7E18D-9183-4F89-91AB-A5656E04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5676"/>
  </w:style>
  <w:style w:type="paragraph" w:customStyle="1" w:styleId="headertext">
    <w:name w:val="headertext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45676"/>
  </w:style>
  <w:style w:type="paragraph" w:customStyle="1" w:styleId="formattext">
    <w:name w:val="formattext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56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676"/>
    <w:rPr>
      <w:color w:val="800080"/>
      <w:u w:val="single"/>
    </w:rPr>
  </w:style>
  <w:style w:type="character" w:customStyle="1" w:styleId="referent">
    <w:name w:val="referent"/>
    <w:basedOn w:val="a0"/>
    <w:rsid w:val="00D45676"/>
  </w:style>
  <w:style w:type="paragraph" w:styleId="a5">
    <w:name w:val="Normal (Web)"/>
    <w:basedOn w:val="a"/>
    <w:uiPriority w:val="99"/>
    <w:semiHidden/>
    <w:unhideWhenUsed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2">
    <w:name w:val="p0059_2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1">
    <w:name w:val="p0059_1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0">
    <w:name w:val="p0059_0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21">
    <w:name w:val="p0059_21"/>
    <w:basedOn w:val="a"/>
    <w:rsid w:val="00D45676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11">
    <w:name w:val="p0059_11"/>
    <w:basedOn w:val="a"/>
    <w:rsid w:val="00D45676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01">
    <w:name w:val="p0059_01"/>
    <w:basedOn w:val="a"/>
    <w:rsid w:val="00D4567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d0">
    <w:name w:val="p005d_0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22">
    <w:name w:val="p0059_22"/>
    <w:basedOn w:val="a"/>
    <w:rsid w:val="00D45676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12">
    <w:name w:val="p0059_12"/>
    <w:basedOn w:val="a"/>
    <w:rsid w:val="00D45676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02">
    <w:name w:val="p0059_02"/>
    <w:basedOn w:val="a"/>
    <w:rsid w:val="00D4567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d01">
    <w:name w:val="p005d_01"/>
    <w:basedOn w:val="a"/>
    <w:rsid w:val="00D45676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610">
    <w:name w:val="p0061_0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23">
    <w:name w:val="p0059_23"/>
    <w:basedOn w:val="a"/>
    <w:rsid w:val="00D45676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13">
    <w:name w:val="p0059_13"/>
    <w:basedOn w:val="a"/>
    <w:rsid w:val="00D45676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03">
    <w:name w:val="p0059_03"/>
    <w:basedOn w:val="a"/>
    <w:rsid w:val="00D4567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d02">
    <w:name w:val="p005d_02"/>
    <w:basedOn w:val="a"/>
    <w:rsid w:val="00D45676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6101">
    <w:name w:val="p0061_01"/>
    <w:basedOn w:val="a"/>
    <w:rsid w:val="00D45676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7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4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465D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4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3F42"/>
  </w:style>
  <w:style w:type="paragraph" w:styleId="ac">
    <w:name w:val="footer"/>
    <w:basedOn w:val="a"/>
    <w:link w:val="ad"/>
    <w:uiPriority w:val="99"/>
    <w:unhideWhenUsed/>
    <w:rsid w:val="0014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468988665&amp;prevdoc=468988665&amp;point=mark=00000000000000000000000000000000000000000000000003J7ON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BC10-88DD-4B29-BAAA-8C920479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3</cp:revision>
  <cp:lastPrinted>2022-11-21T07:27:00Z</cp:lastPrinted>
  <dcterms:created xsi:type="dcterms:W3CDTF">2022-11-21T07:25:00Z</dcterms:created>
  <dcterms:modified xsi:type="dcterms:W3CDTF">2022-11-21T07:30:00Z</dcterms:modified>
</cp:coreProperties>
</file>