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A6" w:rsidRPr="005953A6" w:rsidRDefault="005953A6" w:rsidP="005953A6">
      <w:pPr>
        <w:jc w:val="center"/>
        <w:rPr>
          <w:rFonts w:ascii="Times New Roman" w:hAnsi="Times New Roman" w:cs="Times New Roman"/>
        </w:rPr>
      </w:pPr>
      <w:r w:rsidRPr="005953A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2942590</wp:posOffset>
            </wp:positionH>
            <wp:positionV relativeFrom="paragraph">
              <wp:posOffset>-307340</wp:posOffset>
            </wp:positionV>
            <wp:extent cx="420370" cy="52578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0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ПРОЕКТ</w:t>
      </w:r>
    </w:p>
    <w:tbl>
      <w:tblPr>
        <w:tblW w:w="10188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1196"/>
        <w:gridCol w:w="2708"/>
        <w:gridCol w:w="446"/>
        <w:gridCol w:w="2390"/>
      </w:tblGrid>
      <w:tr w:rsidR="005953A6" w:rsidRPr="005953A6" w:rsidTr="005953A6">
        <w:trPr>
          <w:trHeight w:val="1134"/>
        </w:trPr>
        <w:tc>
          <w:tcPr>
            <w:tcW w:w="10188" w:type="dxa"/>
            <w:gridSpan w:val="11"/>
            <w:shd w:val="clear" w:color="auto" w:fill="auto"/>
          </w:tcPr>
          <w:p w:rsidR="005953A6" w:rsidRPr="005953A6" w:rsidRDefault="005953A6" w:rsidP="00BA05B3">
            <w:pPr>
              <w:pStyle w:val="1"/>
              <w:jc w:val="center"/>
            </w:pPr>
            <w:r w:rsidRPr="005953A6">
              <w:t xml:space="preserve">АДМИНИСТРАЦИЯ </w:t>
            </w:r>
          </w:p>
          <w:p w:rsidR="005953A6" w:rsidRPr="005953A6" w:rsidRDefault="005953A6" w:rsidP="00BA05B3">
            <w:pPr>
              <w:pStyle w:val="1"/>
              <w:jc w:val="center"/>
            </w:pPr>
            <w:r w:rsidRPr="005953A6">
              <w:t>ГОРОДСКОГО ПОСЕЛЕНИЯ АНДРА</w:t>
            </w:r>
          </w:p>
          <w:p w:rsidR="005953A6" w:rsidRPr="005953A6" w:rsidRDefault="005953A6" w:rsidP="00BA05B3">
            <w:pPr>
              <w:pStyle w:val="1"/>
              <w:jc w:val="center"/>
              <w:rPr>
                <w:rFonts w:eastAsia="Arial Unicode MS"/>
                <w:spacing w:val="20"/>
              </w:rPr>
            </w:pPr>
            <w:r w:rsidRPr="005953A6">
              <w:rPr>
                <w:spacing w:val="20"/>
              </w:rPr>
              <w:t>Октябрьского района</w:t>
            </w:r>
          </w:p>
          <w:p w:rsidR="005953A6" w:rsidRPr="005953A6" w:rsidRDefault="005953A6" w:rsidP="00BA0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3A6">
              <w:rPr>
                <w:rFonts w:ascii="Times New Roman" w:hAnsi="Times New Roman" w:cs="Times New Roman"/>
                <w:b/>
              </w:rPr>
              <w:t>Ханты-Мансийского автономного округа-Югры</w:t>
            </w:r>
          </w:p>
          <w:p w:rsidR="005953A6" w:rsidRPr="005953A6" w:rsidRDefault="005953A6" w:rsidP="00BA05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3A6">
              <w:rPr>
                <w:rFonts w:ascii="Times New Roman" w:hAnsi="Times New Roman" w:cs="Times New Roman"/>
                <w:b/>
              </w:rPr>
              <w:t xml:space="preserve"> ПОСТАНОВЛЕНИЕ</w:t>
            </w:r>
          </w:p>
        </w:tc>
      </w:tr>
      <w:tr w:rsidR="005953A6" w:rsidRPr="005953A6" w:rsidTr="005953A6">
        <w:trPr>
          <w:trHeight w:val="257"/>
        </w:trPr>
        <w:tc>
          <w:tcPr>
            <w:tcW w:w="236" w:type="dxa"/>
            <w:shd w:val="clear" w:color="auto" w:fill="auto"/>
            <w:vAlign w:val="bottom"/>
          </w:tcPr>
          <w:p w:rsidR="005953A6" w:rsidRPr="005953A6" w:rsidRDefault="005953A6" w:rsidP="005953A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953A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53A6" w:rsidRPr="005953A6" w:rsidRDefault="005953A6" w:rsidP="005953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953A6" w:rsidRPr="005953A6" w:rsidRDefault="005953A6" w:rsidP="005953A6">
            <w:pPr>
              <w:contextualSpacing/>
              <w:rPr>
                <w:rFonts w:ascii="Times New Roman" w:hAnsi="Times New Roman" w:cs="Times New Roman"/>
              </w:rPr>
            </w:pPr>
            <w:r w:rsidRPr="005953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53A6" w:rsidRPr="005953A6" w:rsidRDefault="005953A6" w:rsidP="005953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auto"/>
            <w:vAlign w:val="bottom"/>
          </w:tcPr>
          <w:p w:rsidR="005953A6" w:rsidRPr="005953A6" w:rsidRDefault="005953A6" w:rsidP="005953A6">
            <w:pPr>
              <w:ind w:right="-108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3A6" w:rsidRPr="005953A6" w:rsidRDefault="005953A6" w:rsidP="005953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3A6" w:rsidRPr="005953A6" w:rsidRDefault="005953A6" w:rsidP="005953A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953A6">
              <w:rPr>
                <w:rFonts w:ascii="Times New Roman" w:hAnsi="Times New Roman" w:cs="Times New Roman"/>
              </w:rPr>
              <w:t>г</w:t>
            </w:r>
            <w:proofErr w:type="gramEnd"/>
            <w:r w:rsidRPr="005953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4" w:type="dxa"/>
            <w:gridSpan w:val="2"/>
            <w:shd w:val="clear" w:color="auto" w:fill="auto"/>
            <w:vAlign w:val="bottom"/>
          </w:tcPr>
          <w:p w:rsidR="005953A6" w:rsidRPr="005953A6" w:rsidRDefault="005953A6" w:rsidP="00BA0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5953A6" w:rsidRPr="005953A6" w:rsidRDefault="005953A6" w:rsidP="005953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53A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53A6" w:rsidRPr="005953A6" w:rsidRDefault="005953A6" w:rsidP="005953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3A6" w:rsidRPr="005953A6" w:rsidTr="005953A6">
        <w:trPr>
          <w:trHeight w:val="234"/>
        </w:trPr>
        <w:tc>
          <w:tcPr>
            <w:tcW w:w="10188" w:type="dxa"/>
            <w:gridSpan w:val="11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953A6" w:rsidRPr="005953A6" w:rsidRDefault="005953A6" w:rsidP="00BA05B3">
            <w:pPr>
              <w:rPr>
                <w:rFonts w:ascii="Times New Roman" w:hAnsi="Times New Roman" w:cs="Times New Roman"/>
              </w:rPr>
            </w:pPr>
            <w:r w:rsidRPr="005953A6">
              <w:rPr>
                <w:rFonts w:ascii="Times New Roman" w:hAnsi="Times New Roman" w:cs="Times New Roman"/>
              </w:rPr>
              <w:t>п.г.т. Андра</w:t>
            </w:r>
          </w:p>
        </w:tc>
      </w:tr>
      <w:tr w:rsidR="005953A6" w:rsidRPr="005953A6" w:rsidTr="005953A6">
        <w:tblPrEx>
          <w:tblLook w:val="04A0"/>
        </w:tblPrEx>
        <w:trPr>
          <w:gridAfter w:val="3"/>
          <w:wAfter w:w="5544" w:type="dxa"/>
        </w:trPr>
        <w:tc>
          <w:tcPr>
            <w:tcW w:w="4644" w:type="dxa"/>
            <w:gridSpan w:val="8"/>
          </w:tcPr>
          <w:p w:rsidR="005953A6" w:rsidRDefault="005953A6" w:rsidP="005953A6">
            <w:pPr>
              <w:jc w:val="both"/>
              <w:rPr>
                <w:rFonts w:ascii="Times New Roman" w:hAnsi="Times New Roman" w:cs="Times New Roman"/>
              </w:rPr>
            </w:pPr>
          </w:p>
          <w:p w:rsidR="005953A6" w:rsidRPr="00A20047" w:rsidRDefault="005953A6" w:rsidP="005953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047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на территории </w:t>
            </w:r>
            <w:proofErr w:type="gramStart"/>
            <w:r w:rsidRPr="00A200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0047">
              <w:rPr>
                <w:rFonts w:ascii="Times New Roman" w:hAnsi="Times New Roman" w:cs="Times New Roman"/>
                <w:sz w:val="24"/>
                <w:szCs w:val="24"/>
              </w:rPr>
              <w:t>.п. Андра мест (объектов), нахождение в которых может причинить вред здоровью детей</w:t>
            </w:r>
          </w:p>
        </w:tc>
      </w:tr>
    </w:tbl>
    <w:p w:rsidR="00A20047" w:rsidRDefault="00A20047" w:rsidP="005953A6">
      <w:pPr>
        <w:ind w:firstLine="709"/>
        <w:jc w:val="both"/>
        <w:rPr>
          <w:rFonts w:ascii="Times New Roman" w:hAnsi="Times New Roman" w:cs="Times New Roman"/>
        </w:rPr>
      </w:pPr>
    </w:p>
    <w:p w:rsidR="005953A6" w:rsidRPr="005953A6" w:rsidRDefault="00CD62BF" w:rsidP="005953A6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Законом</w:t>
      </w:r>
      <w:r w:rsidR="009C706E">
        <w:rPr>
          <w:rFonts w:ascii="Times New Roman" w:hAnsi="Times New Roman" w:cs="Times New Roman"/>
        </w:rPr>
        <w:t xml:space="preserve"> Ханты-Мансийского автономного округа – Югры от 10.07.2009 № 109-оз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округе-Югре»,</w:t>
      </w:r>
      <w:r w:rsidR="00A20047">
        <w:rPr>
          <w:rFonts w:ascii="Times New Roman" w:hAnsi="Times New Roman" w:cs="Times New Roman"/>
        </w:rPr>
        <w:t xml:space="preserve"> Законом Ханты-Мансийского автономного округа – Югры от 11.06.2010 № 102-оз «Об административных правонарушениях», </w:t>
      </w:r>
      <w:r w:rsidR="009C706E">
        <w:rPr>
          <w:rFonts w:ascii="Times New Roman" w:hAnsi="Times New Roman" w:cs="Times New Roman"/>
        </w:rPr>
        <w:t>учитывая заключение экспертной комиссии по определению на территории Октябрьского района мест, нахождение в которых может причинить вред здоровью</w:t>
      </w:r>
      <w:proofErr w:type="gramEnd"/>
      <w:r w:rsidR="009C706E">
        <w:rPr>
          <w:rFonts w:ascii="Times New Roman" w:hAnsi="Times New Roman" w:cs="Times New Roman"/>
        </w:rPr>
        <w:t xml:space="preserve"> детей от 14 февраля 2011 года</w:t>
      </w:r>
      <w:r w:rsidR="005953A6" w:rsidRPr="005953A6">
        <w:rPr>
          <w:rFonts w:ascii="Times New Roman" w:hAnsi="Times New Roman" w:cs="Times New Roman"/>
        </w:rPr>
        <w:t>, постановляю:</w:t>
      </w:r>
    </w:p>
    <w:p w:rsidR="0004302F" w:rsidRDefault="0004302F" w:rsidP="00E67543">
      <w:pPr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Определить на территории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.п. Андра</w:t>
      </w:r>
    </w:p>
    <w:p w:rsidR="005953A6" w:rsidRDefault="0004302F" w:rsidP="00A55639">
      <w:pPr>
        <w:pStyle w:val="a5"/>
        <w:numPr>
          <w:ilvl w:val="1"/>
          <w:numId w:val="2"/>
        </w:numPr>
        <w:tabs>
          <w:tab w:val="num" w:pos="113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</w:t>
      </w:r>
      <w:r w:rsidRPr="0004302F">
        <w:rPr>
          <w:rFonts w:ascii="Times New Roman" w:hAnsi="Times New Roman" w:cs="Times New Roman"/>
        </w:rPr>
        <w:t xml:space="preserve">, нахождение в которых может причинить вред здоровью несовершеннолетних </w:t>
      </w:r>
      <w:r w:rsidR="005F1FC1">
        <w:rPr>
          <w:rFonts w:ascii="Times New Roman" w:hAnsi="Times New Roman" w:cs="Times New Roman"/>
        </w:rPr>
        <w:t xml:space="preserve"> </w:t>
      </w:r>
      <w:r w:rsidRPr="0004302F">
        <w:rPr>
          <w:rFonts w:ascii="Times New Roman" w:hAnsi="Times New Roman" w:cs="Times New Roman"/>
        </w:rPr>
        <w:t>до 18 лет, их физическому, интеллектуальному, психическому, духовному и нравственному развитию (приложение 1).</w:t>
      </w:r>
    </w:p>
    <w:p w:rsidR="0004302F" w:rsidRDefault="0004302F" w:rsidP="00A55639">
      <w:pPr>
        <w:pStyle w:val="a5"/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Общественные места, в которых в ночное время не допускается нахождение детей в </w:t>
      </w:r>
      <w:r w:rsidR="005F1F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возрасте до 16 лет без сопровождения родителей (лиц, их заменяющих) или лиц, </w:t>
      </w:r>
      <w:r w:rsidR="005F1FC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осуществляющих мероприятия с участием детей (приложение 2).</w:t>
      </w:r>
    </w:p>
    <w:p w:rsidR="00FE6A57" w:rsidRDefault="00FE6A57" w:rsidP="005F1FC1">
      <w:pPr>
        <w:numPr>
          <w:ilvl w:val="0"/>
          <w:numId w:val="1"/>
        </w:numPr>
        <w:tabs>
          <w:tab w:val="left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ночным временем в настоящем постановлении понимается:</w:t>
      </w:r>
    </w:p>
    <w:p w:rsidR="00FE6A57" w:rsidRDefault="00FE6A57" w:rsidP="00897A0A">
      <w:pPr>
        <w:pStyle w:val="a5"/>
        <w:numPr>
          <w:ilvl w:val="1"/>
          <w:numId w:val="6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1 октября по 31 марта – с 22.00 часов до 06.00 часов местного времени;</w:t>
      </w:r>
    </w:p>
    <w:p w:rsidR="00897A0A" w:rsidRDefault="00897A0A" w:rsidP="00897A0A">
      <w:pPr>
        <w:pStyle w:val="a5"/>
        <w:numPr>
          <w:ilvl w:val="1"/>
          <w:numId w:val="6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1 апреля по 30 сентября – с 23.00 часов о 06.00 часов местного времени;</w:t>
      </w:r>
    </w:p>
    <w:p w:rsidR="005953A6" w:rsidRPr="00897A0A" w:rsidRDefault="005F1FC1" w:rsidP="005F1FC1">
      <w:pPr>
        <w:pStyle w:val="a5"/>
        <w:numPr>
          <w:ilvl w:val="0"/>
          <w:numId w:val="1"/>
        </w:numPr>
        <w:tabs>
          <w:tab w:val="left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97A0A">
        <w:rPr>
          <w:rFonts w:ascii="Times New Roman" w:hAnsi="Times New Roman" w:cs="Times New Roman"/>
        </w:rPr>
        <w:t xml:space="preserve">Опубликовать настоящее постановление в </w:t>
      </w:r>
      <w:r w:rsidR="005953A6" w:rsidRPr="00897A0A">
        <w:rPr>
          <w:rFonts w:ascii="Times New Roman" w:hAnsi="Times New Roman" w:cs="Times New Roman"/>
        </w:rPr>
        <w:t>газете «Октябрьские вести».</w:t>
      </w:r>
    </w:p>
    <w:p w:rsidR="005F1FC1" w:rsidRDefault="005F1FC1" w:rsidP="005F1FC1">
      <w:pPr>
        <w:numPr>
          <w:ilvl w:val="0"/>
          <w:numId w:val="1"/>
        </w:numPr>
        <w:tabs>
          <w:tab w:val="left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постановление вступает в силу </w:t>
      </w:r>
      <w:r w:rsidR="00A55639">
        <w:rPr>
          <w:rFonts w:ascii="Times New Roman" w:hAnsi="Times New Roman" w:cs="Times New Roman"/>
        </w:rPr>
        <w:t xml:space="preserve">через 10 дней </w:t>
      </w:r>
      <w:r>
        <w:rPr>
          <w:rFonts w:ascii="Times New Roman" w:hAnsi="Times New Roman" w:cs="Times New Roman"/>
        </w:rPr>
        <w:t>после официального опубликования.</w:t>
      </w:r>
    </w:p>
    <w:p w:rsidR="005953A6" w:rsidRPr="005953A6" w:rsidRDefault="005953A6" w:rsidP="005F1FC1">
      <w:pPr>
        <w:numPr>
          <w:ilvl w:val="0"/>
          <w:numId w:val="1"/>
        </w:numPr>
        <w:tabs>
          <w:tab w:val="left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5953A6">
        <w:rPr>
          <w:rFonts w:ascii="Times New Roman" w:hAnsi="Times New Roman" w:cs="Times New Roman"/>
        </w:rPr>
        <w:t>Контроль за</w:t>
      </w:r>
      <w:proofErr w:type="gramEnd"/>
      <w:r w:rsidRPr="005953A6">
        <w:rPr>
          <w:rFonts w:ascii="Times New Roman" w:hAnsi="Times New Roman" w:cs="Times New Roman"/>
        </w:rPr>
        <w:t xml:space="preserve"> выполнением постановления </w:t>
      </w:r>
      <w:r w:rsidR="005F1FC1">
        <w:rPr>
          <w:rFonts w:ascii="Times New Roman" w:hAnsi="Times New Roman" w:cs="Times New Roman"/>
        </w:rPr>
        <w:t>оставляю за собой.</w:t>
      </w:r>
    </w:p>
    <w:p w:rsidR="005953A6" w:rsidRDefault="005953A6" w:rsidP="005953A6">
      <w:pPr>
        <w:rPr>
          <w:rFonts w:ascii="Times New Roman" w:hAnsi="Times New Roman" w:cs="Times New Roman"/>
          <w:b/>
          <w:bCs/>
        </w:rPr>
      </w:pPr>
    </w:p>
    <w:p w:rsidR="005953A6" w:rsidRPr="004F446B" w:rsidRDefault="005953A6" w:rsidP="005953A6">
      <w:pPr>
        <w:pStyle w:val="a3"/>
        <w:tabs>
          <w:tab w:val="left" w:pos="708"/>
        </w:tabs>
        <w:jc w:val="both"/>
        <w:rPr>
          <w:sz w:val="22"/>
          <w:szCs w:val="22"/>
        </w:rPr>
      </w:pPr>
      <w:r w:rsidRPr="004F446B">
        <w:rPr>
          <w:sz w:val="22"/>
          <w:szCs w:val="22"/>
        </w:rPr>
        <w:t xml:space="preserve">Глава </w:t>
      </w:r>
    </w:p>
    <w:p w:rsidR="005953A6" w:rsidRPr="004F446B" w:rsidRDefault="005953A6" w:rsidP="005953A6">
      <w:pPr>
        <w:pStyle w:val="a3"/>
        <w:tabs>
          <w:tab w:val="left" w:pos="708"/>
        </w:tabs>
        <w:rPr>
          <w:sz w:val="22"/>
          <w:szCs w:val="22"/>
        </w:rPr>
      </w:pPr>
      <w:r w:rsidRPr="004F446B">
        <w:rPr>
          <w:sz w:val="22"/>
          <w:szCs w:val="22"/>
        </w:rPr>
        <w:t xml:space="preserve">городского поселения Андра </w:t>
      </w:r>
      <w:r w:rsidR="005F1FC1" w:rsidRPr="004F446B">
        <w:rPr>
          <w:sz w:val="22"/>
          <w:szCs w:val="22"/>
        </w:rPr>
        <w:t xml:space="preserve">  </w:t>
      </w:r>
      <w:r w:rsidRPr="004F446B">
        <w:rPr>
          <w:sz w:val="22"/>
          <w:szCs w:val="22"/>
        </w:rPr>
        <w:t xml:space="preserve">                                     </w:t>
      </w:r>
      <w:r w:rsidR="005F1FC1" w:rsidRPr="004F446B">
        <w:rPr>
          <w:sz w:val="22"/>
          <w:szCs w:val="22"/>
        </w:rPr>
        <w:t xml:space="preserve">                               </w:t>
      </w:r>
      <w:r w:rsidRPr="004F446B">
        <w:rPr>
          <w:sz w:val="22"/>
          <w:szCs w:val="22"/>
        </w:rPr>
        <w:t>Л.А.Железняк</w:t>
      </w:r>
    </w:p>
    <w:p w:rsidR="005953A6" w:rsidRPr="004F446B" w:rsidRDefault="005953A6" w:rsidP="005953A6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Ind w:w="427" w:type="dxa"/>
        <w:tblLook w:val="01E0"/>
      </w:tblPr>
      <w:tblGrid>
        <w:gridCol w:w="3254"/>
      </w:tblGrid>
      <w:tr w:rsidR="0076445E" w:rsidRPr="0076445E" w:rsidTr="00BA05B3">
        <w:trPr>
          <w:jc w:val="right"/>
        </w:trPr>
        <w:tc>
          <w:tcPr>
            <w:tcW w:w="3254" w:type="dxa"/>
          </w:tcPr>
          <w:p w:rsidR="00B0706F" w:rsidRDefault="00B0706F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06F" w:rsidRDefault="00B0706F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06F" w:rsidRDefault="00B0706F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06F" w:rsidRDefault="00B0706F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06F" w:rsidRDefault="00B0706F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06F" w:rsidRDefault="00B0706F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06F" w:rsidRDefault="00B0706F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06F" w:rsidRDefault="00B0706F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06F" w:rsidRDefault="00B0706F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06F" w:rsidRDefault="00B0706F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06F" w:rsidRDefault="00B0706F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06F" w:rsidRDefault="00B0706F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45E" w:rsidRPr="0076445E" w:rsidRDefault="0076445E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6445E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76445E" w:rsidRPr="0076445E" w:rsidRDefault="0076445E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6445E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 </w:t>
            </w:r>
          </w:p>
          <w:p w:rsidR="0076445E" w:rsidRPr="0076445E" w:rsidRDefault="0076445E" w:rsidP="0076445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6445E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поселения Андра </w:t>
            </w:r>
          </w:p>
          <w:p w:rsidR="0076445E" w:rsidRPr="0076445E" w:rsidRDefault="0076445E" w:rsidP="00F970F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6445E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706F">
              <w:rPr>
                <w:rFonts w:ascii="Times New Roman" w:hAnsi="Times New Roman" w:cs="Times New Roman"/>
                <w:sz w:val="18"/>
                <w:szCs w:val="18"/>
              </w:rPr>
              <w:t>«___» 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970F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76445E">
              <w:rPr>
                <w:rFonts w:ascii="Times New Roman" w:hAnsi="Times New Roman" w:cs="Times New Roman"/>
                <w:sz w:val="18"/>
                <w:szCs w:val="18"/>
              </w:rPr>
              <w:t xml:space="preserve">  г.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706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</w:tr>
    </w:tbl>
    <w:p w:rsidR="0076445E" w:rsidRDefault="0076445E">
      <w:pPr>
        <w:rPr>
          <w:rFonts w:ascii="Times New Roman" w:hAnsi="Times New Roman" w:cs="Times New Roman"/>
        </w:rPr>
      </w:pPr>
    </w:p>
    <w:p w:rsidR="0076445E" w:rsidRDefault="0076445E">
      <w:pPr>
        <w:rPr>
          <w:rFonts w:ascii="Times New Roman" w:hAnsi="Times New Roman" w:cs="Times New Roman"/>
        </w:rPr>
      </w:pPr>
    </w:p>
    <w:p w:rsidR="0076445E" w:rsidRPr="00B0706F" w:rsidRDefault="00CC7343" w:rsidP="00CC7343">
      <w:pPr>
        <w:jc w:val="center"/>
        <w:rPr>
          <w:rFonts w:ascii="Times New Roman" w:hAnsi="Times New Roman" w:cs="Times New Roman"/>
        </w:rPr>
      </w:pPr>
      <w:r w:rsidRPr="00B0706F">
        <w:rPr>
          <w:rFonts w:ascii="Times New Roman" w:hAnsi="Times New Roman" w:cs="Times New Roman"/>
        </w:rPr>
        <w:t>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0D38BD" w:rsidRDefault="000D38BD" w:rsidP="00CC7343">
      <w:pPr>
        <w:jc w:val="center"/>
        <w:rPr>
          <w:rFonts w:ascii="Times New Roman" w:hAnsi="Times New Roman" w:cs="Times New Roman"/>
          <w:b/>
        </w:rPr>
      </w:pPr>
    </w:p>
    <w:p w:rsidR="000D38BD" w:rsidRDefault="000543E9" w:rsidP="0096308A">
      <w:pPr>
        <w:pStyle w:val="a5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Сооружения и территории строящихся объектов, кроме случаев, связанных с осуществлением трудовой деятельности.</w:t>
      </w:r>
    </w:p>
    <w:p w:rsidR="000543E9" w:rsidRDefault="000543E9" w:rsidP="0096308A">
      <w:pPr>
        <w:pStyle w:val="a5"/>
        <w:numPr>
          <w:ilvl w:val="0"/>
          <w:numId w:val="3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Чердаки, подвалы, технические этажи, крыши жилых и нежилых строений, кроме жилых домов частного сектора.</w:t>
      </w:r>
    </w:p>
    <w:p w:rsidR="000543E9" w:rsidRDefault="000543E9" w:rsidP="0096308A">
      <w:pPr>
        <w:pStyle w:val="a5"/>
        <w:numPr>
          <w:ilvl w:val="0"/>
          <w:numId w:val="3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Автодороги, кроме случаев, предусмотренных Правилами дорожного движения Российской Федерации.</w:t>
      </w:r>
    </w:p>
    <w:p w:rsidR="000543E9" w:rsidRDefault="000543E9" w:rsidP="0096308A">
      <w:pPr>
        <w:pStyle w:val="a5"/>
        <w:numPr>
          <w:ilvl w:val="0"/>
          <w:numId w:val="3"/>
        </w:numPr>
        <w:ind w:left="426" w:hanging="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Инженерные сети и коммуникации, кроме случаев, связанных с осуществлением трудовой деятельности.</w:t>
      </w:r>
    </w:p>
    <w:p w:rsidR="000543E9" w:rsidRDefault="000543E9" w:rsidP="000543E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Путепроводы.</w:t>
      </w:r>
    </w:p>
    <w:p w:rsidR="000543E9" w:rsidRDefault="000543E9" w:rsidP="000543E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Вертодром и прилегающая к нему территория, за исключением случаев авиаперелетов.</w:t>
      </w:r>
    </w:p>
    <w:p w:rsidR="000543E9" w:rsidRDefault="000543E9" w:rsidP="000543E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Заброшенные жилые и нежилые строения.</w:t>
      </w:r>
    </w:p>
    <w:p w:rsidR="000543E9" w:rsidRDefault="000543E9" w:rsidP="000543E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Береговая зона реки Обь.</w:t>
      </w:r>
    </w:p>
    <w:p w:rsidR="000543E9" w:rsidRDefault="000543E9" w:rsidP="000543E9">
      <w:pPr>
        <w:jc w:val="both"/>
        <w:rPr>
          <w:rFonts w:ascii="Times New Roman" w:hAnsi="Times New Roman" w:cs="Times New Roman"/>
        </w:rPr>
      </w:pPr>
    </w:p>
    <w:p w:rsidR="00A23813" w:rsidRDefault="00A23813" w:rsidP="000543E9">
      <w:pPr>
        <w:jc w:val="both"/>
        <w:rPr>
          <w:rFonts w:ascii="Times New Roman" w:hAnsi="Times New Roman" w:cs="Times New Roman"/>
        </w:rPr>
      </w:pPr>
    </w:p>
    <w:p w:rsidR="00A23813" w:rsidRDefault="00A23813" w:rsidP="000543E9">
      <w:pPr>
        <w:jc w:val="both"/>
        <w:rPr>
          <w:rFonts w:ascii="Times New Roman" w:hAnsi="Times New Roman" w:cs="Times New Roman"/>
        </w:rPr>
      </w:pPr>
    </w:p>
    <w:p w:rsidR="00A23813" w:rsidRDefault="00A23813" w:rsidP="000543E9">
      <w:pPr>
        <w:jc w:val="both"/>
        <w:rPr>
          <w:rFonts w:ascii="Times New Roman" w:hAnsi="Times New Roman" w:cs="Times New Roman"/>
        </w:rPr>
      </w:pPr>
    </w:p>
    <w:p w:rsidR="00A23813" w:rsidRDefault="00A23813" w:rsidP="000543E9">
      <w:pPr>
        <w:jc w:val="both"/>
        <w:rPr>
          <w:rFonts w:ascii="Times New Roman" w:hAnsi="Times New Roman" w:cs="Times New Roman"/>
        </w:rPr>
      </w:pPr>
    </w:p>
    <w:p w:rsidR="00A23813" w:rsidRDefault="00A23813" w:rsidP="000543E9">
      <w:pPr>
        <w:jc w:val="both"/>
        <w:rPr>
          <w:rFonts w:ascii="Times New Roman" w:hAnsi="Times New Roman" w:cs="Times New Roman"/>
        </w:rPr>
      </w:pPr>
    </w:p>
    <w:p w:rsidR="00A23813" w:rsidRDefault="00A23813" w:rsidP="000543E9">
      <w:pPr>
        <w:jc w:val="both"/>
        <w:rPr>
          <w:rFonts w:ascii="Times New Roman" w:hAnsi="Times New Roman" w:cs="Times New Roman"/>
        </w:rPr>
      </w:pPr>
    </w:p>
    <w:p w:rsidR="00A23813" w:rsidRDefault="00A23813" w:rsidP="000543E9">
      <w:pPr>
        <w:jc w:val="both"/>
        <w:rPr>
          <w:rFonts w:ascii="Times New Roman" w:hAnsi="Times New Roman" w:cs="Times New Roman"/>
        </w:rPr>
      </w:pPr>
    </w:p>
    <w:p w:rsidR="00A23813" w:rsidRDefault="00A23813" w:rsidP="000543E9">
      <w:pPr>
        <w:jc w:val="both"/>
        <w:rPr>
          <w:rFonts w:ascii="Times New Roman" w:hAnsi="Times New Roman" w:cs="Times New Roman"/>
        </w:rPr>
      </w:pPr>
    </w:p>
    <w:p w:rsidR="00A23813" w:rsidRDefault="00A23813" w:rsidP="000543E9">
      <w:pPr>
        <w:jc w:val="both"/>
        <w:rPr>
          <w:rFonts w:ascii="Times New Roman" w:hAnsi="Times New Roman" w:cs="Times New Roman"/>
        </w:rPr>
      </w:pPr>
    </w:p>
    <w:p w:rsidR="00A23813" w:rsidRDefault="00A23813" w:rsidP="000543E9">
      <w:pPr>
        <w:jc w:val="both"/>
        <w:rPr>
          <w:rFonts w:ascii="Times New Roman" w:hAnsi="Times New Roman" w:cs="Times New Roman"/>
        </w:rPr>
      </w:pPr>
    </w:p>
    <w:p w:rsidR="00A23813" w:rsidRDefault="00A23813" w:rsidP="000543E9">
      <w:pPr>
        <w:jc w:val="both"/>
        <w:rPr>
          <w:rFonts w:ascii="Times New Roman" w:hAnsi="Times New Roman" w:cs="Times New Roman"/>
        </w:rPr>
      </w:pPr>
    </w:p>
    <w:p w:rsidR="00A23813" w:rsidRDefault="00A23813" w:rsidP="000543E9">
      <w:pPr>
        <w:jc w:val="both"/>
        <w:rPr>
          <w:rFonts w:ascii="Times New Roman" w:hAnsi="Times New Roman" w:cs="Times New Roman"/>
        </w:rPr>
      </w:pPr>
    </w:p>
    <w:p w:rsidR="00A23813" w:rsidRDefault="00A23813" w:rsidP="000543E9">
      <w:pPr>
        <w:jc w:val="both"/>
        <w:rPr>
          <w:rFonts w:ascii="Times New Roman" w:hAnsi="Times New Roman" w:cs="Times New Roman"/>
        </w:rPr>
      </w:pPr>
    </w:p>
    <w:p w:rsidR="004F446B" w:rsidRDefault="004F446B" w:rsidP="000543E9">
      <w:pPr>
        <w:jc w:val="both"/>
        <w:rPr>
          <w:rFonts w:ascii="Times New Roman" w:hAnsi="Times New Roman" w:cs="Times New Roman"/>
        </w:rPr>
      </w:pPr>
    </w:p>
    <w:p w:rsidR="00E67543" w:rsidRDefault="00E67543" w:rsidP="000543E9">
      <w:pPr>
        <w:jc w:val="both"/>
        <w:rPr>
          <w:rFonts w:ascii="Times New Roman" w:hAnsi="Times New Roman" w:cs="Times New Roman"/>
        </w:rPr>
      </w:pPr>
    </w:p>
    <w:p w:rsidR="00A23813" w:rsidRDefault="00A23813" w:rsidP="000543E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427" w:type="dxa"/>
        <w:tblLook w:val="01E0"/>
      </w:tblPr>
      <w:tblGrid>
        <w:gridCol w:w="3254"/>
      </w:tblGrid>
      <w:tr w:rsidR="00A23813" w:rsidRPr="00A23813" w:rsidTr="00BA05B3">
        <w:trPr>
          <w:jc w:val="right"/>
        </w:trPr>
        <w:tc>
          <w:tcPr>
            <w:tcW w:w="3254" w:type="dxa"/>
          </w:tcPr>
          <w:p w:rsidR="00A23813" w:rsidRPr="00A23813" w:rsidRDefault="00A23813" w:rsidP="00A2381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3813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238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3813" w:rsidRPr="00A23813" w:rsidRDefault="00A23813" w:rsidP="00A2381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3813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 </w:t>
            </w:r>
          </w:p>
          <w:p w:rsidR="00A23813" w:rsidRPr="00A23813" w:rsidRDefault="00A23813" w:rsidP="00A2381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3813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поселения Андра </w:t>
            </w:r>
          </w:p>
          <w:p w:rsidR="00A23813" w:rsidRPr="00A23813" w:rsidRDefault="00A23813" w:rsidP="00B070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3813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B0706F">
              <w:rPr>
                <w:rFonts w:ascii="Times New Roman" w:hAnsi="Times New Roman" w:cs="Times New Roman"/>
                <w:sz w:val="18"/>
                <w:szCs w:val="18"/>
              </w:rPr>
              <w:t>«___» _______</w:t>
            </w:r>
            <w:r w:rsidR="00A55639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A55639" w:rsidRPr="00764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813">
              <w:rPr>
                <w:rFonts w:ascii="Times New Roman" w:hAnsi="Times New Roman" w:cs="Times New Roman"/>
                <w:sz w:val="18"/>
                <w:szCs w:val="18"/>
              </w:rPr>
              <w:t xml:space="preserve"> г. № </w:t>
            </w:r>
            <w:r w:rsidR="00B0706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</w:tr>
    </w:tbl>
    <w:p w:rsidR="00A23813" w:rsidRDefault="00A23813" w:rsidP="000543E9">
      <w:pPr>
        <w:jc w:val="both"/>
        <w:rPr>
          <w:rFonts w:ascii="Times New Roman" w:hAnsi="Times New Roman" w:cs="Times New Roman"/>
        </w:rPr>
      </w:pPr>
    </w:p>
    <w:p w:rsidR="00A23813" w:rsidRDefault="00A23813" w:rsidP="00A238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ОБЩЕСТВЕНЫЕ МЕСТА,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</w:t>
      </w:r>
    </w:p>
    <w:p w:rsidR="00A23813" w:rsidRDefault="007A0D99" w:rsidP="0096308A">
      <w:pPr>
        <w:pStyle w:val="a5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Подъезды жилых домов, в том числе межквартирные лестничные площадки, лестницы, коридоры, если они не являются местом нахождения помещения, где проживают подростки</w:t>
      </w:r>
      <w:r w:rsidR="00FE5E16">
        <w:rPr>
          <w:rFonts w:ascii="Times New Roman" w:hAnsi="Times New Roman" w:cs="Times New Roman"/>
        </w:rPr>
        <w:t>;</w:t>
      </w:r>
    </w:p>
    <w:p w:rsidR="007A0D99" w:rsidRDefault="007A0D99" w:rsidP="0096308A">
      <w:pPr>
        <w:pStyle w:val="a5"/>
        <w:numPr>
          <w:ilvl w:val="0"/>
          <w:numId w:val="4"/>
        </w:numPr>
        <w:tabs>
          <w:tab w:val="left" w:pos="426"/>
        </w:tabs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Дворы жилых домов, в том числе игровые и спортивные площадки (кроме жилых домов частного сектора)</w:t>
      </w:r>
      <w:r w:rsidR="00FE5E16">
        <w:rPr>
          <w:rFonts w:ascii="Times New Roman" w:hAnsi="Times New Roman" w:cs="Times New Roman"/>
        </w:rPr>
        <w:t>;</w:t>
      </w:r>
    </w:p>
    <w:p w:rsidR="007A0D99" w:rsidRDefault="007A0D99" w:rsidP="007A0D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Объекты и территории гаражно-строительных кооперативов</w:t>
      </w:r>
      <w:r w:rsidR="00FE5E16">
        <w:rPr>
          <w:rFonts w:ascii="Times New Roman" w:hAnsi="Times New Roman" w:cs="Times New Roman"/>
        </w:rPr>
        <w:t>;</w:t>
      </w:r>
    </w:p>
    <w:p w:rsidR="007A0D99" w:rsidRDefault="007A0D99" w:rsidP="0096308A">
      <w:pPr>
        <w:pStyle w:val="a5"/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Предприятия потребительского рынка независимо от организационно-правовой формы и форм собственности, в том числе магазины</w:t>
      </w:r>
      <w:r w:rsidR="00FE5E16">
        <w:rPr>
          <w:rFonts w:ascii="Times New Roman" w:hAnsi="Times New Roman" w:cs="Times New Roman"/>
        </w:rPr>
        <w:t>;</w:t>
      </w:r>
    </w:p>
    <w:p w:rsidR="007A0D99" w:rsidRDefault="007A0D99" w:rsidP="007A0D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Автозаправочная станция</w:t>
      </w:r>
      <w:r w:rsidR="00FE5E16">
        <w:rPr>
          <w:rFonts w:ascii="Times New Roman" w:hAnsi="Times New Roman" w:cs="Times New Roman"/>
        </w:rPr>
        <w:t>;</w:t>
      </w:r>
    </w:p>
    <w:p w:rsidR="00FE5E16" w:rsidRDefault="00FE5E16" w:rsidP="007A0D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Транспортные средства общего пользования, осуществляющие межпоселковые перевозки;</w:t>
      </w:r>
    </w:p>
    <w:p w:rsidR="007A0D99" w:rsidRDefault="007A0D99" w:rsidP="007A0D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Баня</w:t>
      </w:r>
      <w:r w:rsidR="00FE5E16">
        <w:rPr>
          <w:rFonts w:ascii="Times New Roman" w:hAnsi="Times New Roman" w:cs="Times New Roman"/>
        </w:rPr>
        <w:t>;</w:t>
      </w:r>
    </w:p>
    <w:p w:rsidR="007A0D99" w:rsidRDefault="007A0D99" w:rsidP="007A0D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</w:t>
      </w:r>
      <w:r w:rsidR="00FE5E16">
        <w:rPr>
          <w:rFonts w:ascii="Times New Roman" w:hAnsi="Times New Roman" w:cs="Times New Roman"/>
        </w:rPr>
        <w:t>;</w:t>
      </w:r>
    </w:p>
    <w:p w:rsidR="007A0D99" w:rsidRDefault="007A0D99" w:rsidP="007A0D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Остановочный павильон</w:t>
      </w:r>
      <w:r w:rsidR="00FE5E16">
        <w:rPr>
          <w:rFonts w:ascii="Times New Roman" w:hAnsi="Times New Roman" w:cs="Times New Roman"/>
        </w:rPr>
        <w:t>;</w:t>
      </w:r>
    </w:p>
    <w:p w:rsidR="00CD62BF" w:rsidRDefault="00CD62BF" w:rsidP="007A0D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Леса в границах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.п. Андра;</w:t>
      </w:r>
    </w:p>
    <w:p w:rsidR="007A0D99" w:rsidRPr="007A0D99" w:rsidRDefault="007A0D99" w:rsidP="0096308A">
      <w:pPr>
        <w:pStyle w:val="a5"/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 массового отдыха граждан, в том числе</w:t>
      </w:r>
      <w:r w:rsidR="00FE6A57">
        <w:rPr>
          <w:rFonts w:ascii="Times New Roman" w:hAnsi="Times New Roman" w:cs="Times New Roman"/>
        </w:rPr>
        <w:t xml:space="preserve"> улицы,</w:t>
      </w:r>
      <w:r>
        <w:rPr>
          <w:rFonts w:ascii="Times New Roman" w:hAnsi="Times New Roman" w:cs="Times New Roman"/>
        </w:rPr>
        <w:t xml:space="preserve"> п</w:t>
      </w:r>
      <w:r w:rsidR="00BA7F4E">
        <w:rPr>
          <w:rFonts w:ascii="Times New Roman" w:hAnsi="Times New Roman" w:cs="Times New Roman"/>
        </w:rPr>
        <w:t>лощадь ФЖК, береговая зона</w:t>
      </w:r>
      <w:r>
        <w:rPr>
          <w:rFonts w:ascii="Times New Roman" w:hAnsi="Times New Roman" w:cs="Times New Roman"/>
        </w:rPr>
        <w:t xml:space="preserve"> реки Обь.</w:t>
      </w:r>
    </w:p>
    <w:sectPr w:rsidR="007A0D99" w:rsidRPr="007A0D99" w:rsidSect="004F446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60B"/>
    <w:multiLevelType w:val="hybridMultilevel"/>
    <w:tmpl w:val="8510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3468B"/>
    <w:multiLevelType w:val="hybridMultilevel"/>
    <w:tmpl w:val="15CCB550"/>
    <w:lvl w:ilvl="0" w:tplc="C47410F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13570"/>
    <w:multiLevelType w:val="multilevel"/>
    <w:tmpl w:val="8E062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307A6321"/>
    <w:multiLevelType w:val="multilevel"/>
    <w:tmpl w:val="77789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1F255E0"/>
    <w:multiLevelType w:val="hybridMultilevel"/>
    <w:tmpl w:val="88D8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D6394"/>
    <w:multiLevelType w:val="hybridMultilevel"/>
    <w:tmpl w:val="5F9C828E"/>
    <w:lvl w:ilvl="0" w:tplc="9F48F4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953A6"/>
    <w:rsid w:val="0004302F"/>
    <w:rsid w:val="00045A20"/>
    <w:rsid w:val="000543E9"/>
    <w:rsid w:val="00075DCA"/>
    <w:rsid w:val="000D38BD"/>
    <w:rsid w:val="003829B1"/>
    <w:rsid w:val="00390850"/>
    <w:rsid w:val="003E180E"/>
    <w:rsid w:val="00463BA0"/>
    <w:rsid w:val="004F446B"/>
    <w:rsid w:val="005953A6"/>
    <w:rsid w:val="005F1FC1"/>
    <w:rsid w:val="005F29B9"/>
    <w:rsid w:val="00687167"/>
    <w:rsid w:val="006F6BBE"/>
    <w:rsid w:val="007369B9"/>
    <w:rsid w:val="0076445E"/>
    <w:rsid w:val="007A0D99"/>
    <w:rsid w:val="00897A0A"/>
    <w:rsid w:val="0096308A"/>
    <w:rsid w:val="009C706E"/>
    <w:rsid w:val="009E720F"/>
    <w:rsid w:val="00A20047"/>
    <w:rsid w:val="00A23813"/>
    <w:rsid w:val="00A55639"/>
    <w:rsid w:val="00B0706F"/>
    <w:rsid w:val="00BA7F4E"/>
    <w:rsid w:val="00CC7343"/>
    <w:rsid w:val="00CD62BF"/>
    <w:rsid w:val="00E403BC"/>
    <w:rsid w:val="00E67543"/>
    <w:rsid w:val="00F22761"/>
    <w:rsid w:val="00F970F5"/>
    <w:rsid w:val="00FE5E16"/>
    <w:rsid w:val="00FE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67"/>
  </w:style>
  <w:style w:type="paragraph" w:styleId="1">
    <w:name w:val="heading 1"/>
    <w:basedOn w:val="a"/>
    <w:next w:val="a"/>
    <w:link w:val="10"/>
    <w:qFormat/>
    <w:rsid w:val="005953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3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5953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953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43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2011-03-22T12:08:00Z</cp:lastPrinted>
  <dcterms:created xsi:type="dcterms:W3CDTF">2011-03-22T06:19:00Z</dcterms:created>
  <dcterms:modified xsi:type="dcterms:W3CDTF">2011-05-16T12:49:00Z</dcterms:modified>
</cp:coreProperties>
</file>