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Look w:val="01E0" w:firstRow="1" w:lastRow="1" w:firstColumn="1" w:lastColumn="1" w:noHBand="0" w:noVBand="0"/>
      </w:tblPr>
      <w:tblGrid>
        <w:gridCol w:w="4989"/>
        <w:gridCol w:w="4650"/>
      </w:tblGrid>
      <w:tr w:rsidR="00B9632D" w:rsidRPr="00FB4203" w:rsidTr="00B9632D">
        <w:tc>
          <w:tcPr>
            <w:tcW w:w="4989" w:type="dxa"/>
          </w:tcPr>
          <w:p w:rsidR="00B9632D" w:rsidRPr="00020239" w:rsidRDefault="00B9632D" w:rsidP="00B9632D">
            <w:pPr>
              <w:ind w:left="72"/>
              <w:jc w:val="right"/>
              <w:rPr>
                <w:b/>
              </w:rPr>
            </w:pPr>
          </w:p>
        </w:tc>
        <w:tc>
          <w:tcPr>
            <w:tcW w:w="4650" w:type="dxa"/>
          </w:tcPr>
          <w:p w:rsidR="00B9632D" w:rsidRPr="00FB4203" w:rsidRDefault="00B9632D" w:rsidP="00B9632D">
            <w:pPr>
              <w:ind w:left="72"/>
              <w:jc w:val="right"/>
              <w:rPr>
                <w:b/>
              </w:rPr>
            </w:pPr>
            <w:r w:rsidRPr="003B456E">
              <w:rPr>
                <w:b/>
                <w:sz w:val="28"/>
                <w:szCs w:val="28"/>
              </w:rPr>
              <w:t>Утверждаю</w:t>
            </w:r>
            <w:r w:rsidRPr="00FB4203">
              <w:rPr>
                <w:b/>
              </w:rPr>
              <w:t>:</w:t>
            </w:r>
          </w:p>
          <w:p w:rsidR="00B9632D" w:rsidRPr="005C06BB" w:rsidRDefault="00B9632D" w:rsidP="00B9632D">
            <w:pPr>
              <w:ind w:left="72"/>
              <w:jc w:val="right"/>
              <w:rPr>
                <w:b/>
              </w:rPr>
            </w:pPr>
          </w:p>
          <w:p w:rsidR="00B9632D" w:rsidRPr="005C06BB" w:rsidRDefault="00664A6E" w:rsidP="00B9632D">
            <w:pPr>
              <w:ind w:left="72"/>
              <w:jc w:val="right"/>
              <w:rPr>
                <w:b/>
              </w:rPr>
            </w:pPr>
            <w:r>
              <w:rPr>
                <w:b/>
              </w:rPr>
              <w:t>Исполняющий обязанности главы</w:t>
            </w:r>
            <w:r w:rsidR="00B9632D">
              <w:rPr>
                <w:b/>
              </w:rPr>
              <w:t xml:space="preserve"> </w:t>
            </w:r>
          </w:p>
          <w:p w:rsidR="00B9632D" w:rsidRDefault="00B9632D" w:rsidP="00B9632D">
            <w:pPr>
              <w:ind w:left="72"/>
              <w:jc w:val="right"/>
              <w:rPr>
                <w:b/>
              </w:rPr>
            </w:pPr>
            <w:r>
              <w:rPr>
                <w:b/>
              </w:rPr>
              <w:t xml:space="preserve">       городского поселения Андра</w:t>
            </w:r>
          </w:p>
          <w:p w:rsidR="00B9632D" w:rsidRDefault="00B9632D" w:rsidP="00B9632D">
            <w:pPr>
              <w:ind w:left="72"/>
              <w:jc w:val="right"/>
              <w:rPr>
                <w:b/>
              </w:rPr>
            </w:pPr>
          </w:p>
          <w:p w:rsidR="00B9632D" w:rsidRPr="005C06BB" w:rsidRDefault="00B9632D" w:rsidP="00B9632D">
            <w:pPr>
              <w:ind w:left="72"/>
              <w:jc w:val="right"/>
              <w:rPr>
                <w:b/>
              </w:rPr>
            </w:pPr>
            <w:r w:rsidRPr="005C06BB">
              <w:rPr>
                <w:b/>
              </w:rPr>
              <w:t>___________________</w:t>
            </w:r>
            <w:r>
              <w:rPr>
                <w:b/>
              </w:rPr>
              <w:t xml:space="preserve"> </w:t>
            </w:r>
            <w:r w:rsidR="00664A6E">
              <w:rPr>
                <w:b/>
              </w:rPr>
              <w:t>Л. Л. Вовк</w:t>
            </w:r>
          </w:p>
          <w:p w:rsidR="00B9632D" w:rsidRPr="005C06BB" w:rsidRDefault="00B9632D" w:rsidP="00B9632D">
            <w:pPr>
              <w:ind w:left="72"/>
              <w:jc w:val="right"/>
              <w:rPr>
                <w:b/>
              </w:rPr>
            </w:pPr>
          </w:p>
          <w:p w:rsidR="00B9632D" w:rsidRPr="005C06BB" w:rsidRDefault="00B9632D" w:rsidP="00B9632D">
            <w:pPr>
              <w:ind w:left="72"/>
              <w:jc w:val="right"/>
              <w:rPr>
                <w:b/>
              </w:rPr>
            </w:pPr>
            <w:r>
              <w:rPr>
                <w:b/>
              </w:rPr>
              <w:t xml:space="preserve">      </w:t>
            </w:r>
            <w:r w:rsidRPr="005C06BB">
              <w:rPr>
                <w:b/>
              </w:rPr>
              <w:t>«____»</w:t>
            </w:r>
            <w:r>
              <w:rPr>
                <w:b/>
              </w:rPr>
              <w:t xml:space="preserve"> </w:t>
            </w:r>
            <w:r w:rsidRPr="005C06BB">
              <w:rPr>
                <w:b/>
              </w:rPr>
              <w:t>__________</w:t>
            </w:r>
            <w:r>
              <w:rPr>
                <w:b/>
              </w:rPr>
              <w:t>____</w:t>
            </w:r>
            <w:r w:rsidRPr="005C06BB">
              <w:rPr>
                <w:b/>
              </w:rPr>
              <w:t>_</w:t>
            </w:r>
            <w:r>
              <w:rPr>
                <w:b/>
              </w:rPr>
              <w:t xml:space="preserve"> </w:t>
            </w:r>
            <w:r w:rsidRPr="005C06BB">
              <w:rPr>
                <w:b/>
              </w:rPr>
              <w:t>201</w:t>
            </w:r>
            <w:r>
              <w:rPr>
                <w:b/>
              </w:rPr>
              <w:t>6</w:t>
            </w:r>
            <w:r w:rsidRPr="005C06BB">
              <w:rPr>
                <w:b/>
              </w:rPr>
              <w:t xml:space="preserve"> года</w:t>
            </w:r>
          </w:p>
          <w:p w:rsidR="00B9632D" w:rsidRPr="00FB4203" w:rsidRDefault="00B9632D" w:rsidP="00B9632D">
            <w:pPr>
              <w:ind w:left="72"/>
              <w:jc w:val="right"/>
              <w:rPr>
                <w:b/>
              </w:rPr>
            </w:pPr>
          </w:p>
        </w:tc>
      </w:tr>
    </w:tbl>
    <w:p w:rsidR="00B9632D" w:rsidRPr="00E54DB9" w:rsidRDefault="00B9632D" w:rsidP="00B9632D">
      <w:pPr>
        <w:ind w:left="4248"/>
        <w:jc w:val="right"/>
        <w:rPr>
          <w:b/>
        </w:rPr>
      </w:pPr>
    </w:p>
    <w:p w:rsidR="00B9632D" w:rsidRDefault="00B9632D" w:rsidP="00B9632D">
      <w:pPr>
        <w:jc w:val="both"/>
        <w:rPr>
          <w:b/>
        </w:rPr>
      </w:pPr>
    </w:p>
    <w:p w:rsidR="00B9632D" w:rsidRPr="00E54DB9" w:rsidRDefault="00B9632D" w:rsidP="00B9632D">
      <w:pPr>
        <w:jc w:val="both"/>
        <w:rPr>
          <w:b/>
        </w:rPr>
      </w:pPr>
      <w:r w:rsidRPr="00E54DB9">
        <w:rPr>
          <w:b/>
        </w:rPr>
        <w:t xml:space="preserve">№ </w:t>
      </w:r>
      <w:r>
        <w:rPr>
          <w:b/>
        </w:rPr>
        <w:t xml:space="preserve">2 </w:t>
      </w:r>
      <w:r w:rsidRPr="00E54DB9">
        <w:rPr>
          <w:b/>
        </w:rPr>
        <w:tab/>
      </w:r>
      <w:r w:rsidRPr="00E54DB9">
        <w:rPr>
          <w:b/>
        </w:rPr>
        <w:tab/>
      </w:r>
      <w:r w:rsidRPr="00E54DB9">
        <w:rPr>
          <w:b/>
        </w:rPr>
        <w:tab/>
      </w:r>
      <w:r w:rsidRPr="00E54DB9">
        <w:rPr>
          <w:b/>
        </w:rPr>
        <w:tab/>
      </w:r>
      <w:r>
        <w:rPr>
          <w:b/>
        </w:rPr>
        <w:t xml:space="preserve">                          </w:t>
      </w:r>
      <w:r w:rsidRPr="00E54DB9">
        <w:rPr>
          <w:b/>
        </w:rPr>
        <w:tab/>
      </w:r>
      <w:r w:rsidRPr="00E54DB9">
        <w:rPr>
          <w:b/>
        </w:rPr>
        <w:tab/>
      </w:r>
      <w:r>
        <w:rPr>
          <w:b/>
        </w:rPr>
        <w:t xml:space="preserve">                    </w:t>
      </w:r>
      <w:r w:rsidR="0059451B">
        <w:rPr>
          <w:b/>
        </w:rPr>
        <w:t>от «20</w:t>
      </w:r>
      <w:r w:rsidRPr="0007271F">
        <w:rPr>
          <w:b/>
        </w:rPr>
        <w:t>» октября 2016 года</w:t>
      </w:r>
    </w:p>
    <w:p w:rsidR="00B9632D" w:rsidRPr="00E54DB9" w:rsidRDefault="00B9632D" w:rsidP="00B9632D">
      <w:pPr>
        <w:jc w:val="both"/>
        <w:rPr>
          <w:b/>
        </w:rPr>
      </w:pPr>
    </w:p>
    <w:p w:rsidR="00B9632D" w:rsidRPr="00E54DB9" w:rsidRDefault="00B9632D" w:rsidP="00B9632D">
      <w:pPr>
        <w:jc w:val="center"/>
      </w:pPr>
    </w:p>
    <w:p w:rsidR="00B9632D" w:rsidRPr="00E54DB9" w:rsidRDefault="00B9632D" w:rsidP="00B9632D">
      <w:pPr>
        <w:jc w:val="center"/>
      </w:pPr>
    </w:p>
    <w:p w:rsidR="00081BFC" w:rsidRPr="00E54DB9" w:rsidRDefault="00081BFC" w:rsidP="00081BFC"/>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Default="00B9632D" w:rsidP="00B9632D">
      <w:pPr>
        <w:jc w:val="center"/>
        <w:rPr>
          <w:b/>
        </w:rPr>
      </w:pPr>
      <w:r w:rsidRPr="00E54DB9">
        <w:rPr>
          <w:b/>
        </w:rPr>
        <w:t>КОНКУРСНАЯ ДОКУМЕНТАЦИЯ</w:t>
      </w:r>
    </w:p>
    <w:p w:rsidR="00332B78" w:rsidRDefault="00332B78" w:rsidP="00081BFC">
      <w:pPr>
        <w:spacing w:after="120"/>
        <w:jc w:val="center"/>
        <w:rPr>
          <w:b/>
        </w:rPr>
      </w:pPr>
      <w:r>
        <w:rPr>
          <w:b/>
        </w:rPr>
        <w:t>ПО ПРОВЕДЕНИЮ ОТКРЫТОГО КОНКУРСА:</w:t>
      </w:r>
    </w:p>
    <w:p w:rsidR="00B9632D" w:rsidRPr="00E54DB9" w:rsidRDefault="00332B78" w:rsidP="00332B78">
      <w:pPr>
        <w:jc w:val="center"/>
        <w:rPr>
          <w:b/>
        </w:rPr>
      </w:pPr>
      <w:r>
        <w:rPr>
          <w:b/>
        </w:rPr>
        <w:t>«Отбор</w:t>
      </w:r>
      <w:r w:rsidR="00B9632D" w:rsidRPr="00E54DB9">
        <w:rPr>
          <w:b/>
        </w:rPr>
        <w:t xml:space="preserve"> управляющих организаций для упр</w:t>
      </w:r>
      <w:r w:rsidR="00B9632D">
        <w:rPr>
          <w:b/>
        </w:rPr>
        <w:t>авления многоквартирными домами</w:t>
      </w:r>
      <w:r w:rsidR="00081BFC" w:rsidRPr="00081BFC">
        <w:t xml:space="preserve"> </w:t>
      </w:r>
      <w:r w:rsidR="00081BFC" w:rsidRPr="00081BFC">
        <w:rPr>
          <w:b/>
        </w:rPr>
        <w:t xml:space="preserve">в которых доля муниципального образования </w:t>
      </w:r>
      <w:r w:rsidR="00081BFC">
        <w:rPr>
          <w:b/>
        </w:rPr>
        <w:t>городское поселение Андра</w:t>
      </w:r>
      <w:r w:rsidR="00081BFC" w:rsidRPr="00081BFC">
        <w:rPr>
          <w:b/>
        </w:rPr>
        <w:t xml:space="preserve"> в праве общей собственности на общее имущество в многоквартирных домах составляет более 50%, собственниками помещений в которых не выбран способ управления или принятые такими собственниками решения о выборе способа управления не были реализованы»</w:t>
      </w:r>
    </w:p>
    <w:p w:rsidR="00B9632D" w:rsidRPr="00E54DB9" w:rsidRDefault="00B9632D" w:rsidP="00B9632D">
      <w:pPr>
        <w:jc w:val="center"/>
      </w:pPr>
    </w:p>
    <w:p w:rsidR="00B9632D" w:rsidRPr="00E54DB9" w:rsidRDefault="00B9632D" w:rsidP="00B9632D">
      <w:pPr>
        <w:jc w:val="center"/>
      </w:pPr>
    </w:p>
    <w:p w:rsidR="00B9632D" w:rsidRPr="00E54DB9" w:rsidRDefault="00B9632D" w:rsidP="00081BFC"/>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Pr>
        <w:jc w:val="center"/>
      </w:pPr>
    </w:p>
    <w:p w:rsidR="00B9632D" w:rsidRPr="00E54DB9" w:rsidRDefault="00B9632D" w:rsidP="00B9632D"/>
    <w:p w:rsidR="00B9632D" w:rsidRDefault="00B9632D" w:rsidP="00B9632D">
      <w:pPr>
        <w:jc w:val="center"/>
        <w:rPr>
          <w:b/>
        </w:rPr>
      </w:pPr>
    </w:p>
    <w:p w:rsidR="00B9632D" w:rsidRDefault="00B9632D" w:rsidP="00B9632D">
      <w:pPr>
        <w:jc w:val="center"/>
        <w:rPr>
          <w:b/>
        </w:rPr>
      </w:pPr>
    </w:p>
    <w:p w:rsidR="00B9632D" w:rsidRDefault="00B9632D" w:rsidP="00B9632D">
      <w:pPr>
        <w:jc w:val="center"/>
        <w:rPr>
          <w:b/>
        </w:rPr>
      </w:pPr>
    </w:p>
    <w:p w:rsidR="00B9632D" w:rsidRDefault="00B9632D" w:rsidP="00B9632D">
      <w:pPr>
        <w:jc w:val="center"/>
        <w:rPr>
          <w:b/>
        </w:rPr>
      </w:pPr>
    </w:p>
    <w:p w:rsidR="00B9632D" w:rsidRDefault="00B9632D" w:rsidP="00B9632D">
      <w:pPr>
        <w:jc w:val="center"/>
        <w:rPr>
          <w:b/>
        </w:rPr>
      </w:pPr>
    </w:p>
    <w:p w:rsidR="00B9632D" w:rsidRDefault="00B9632D" w:rsidP="00B9632D">
      <w:pPr>
        <w:jc w:val="center"/>
        <w:rPr>
          <w:b/>
        </w:rPr>
      </w:pPr>
    </w:p>
    <w:p w:rsidR="00B9632D" w:rsidRDefault="00B9632D" w:rsidP="00B9632D">
      <w:pPr>
        <w:jc w:val="center"/>
        <w:rPr>
          <w:b/>
        </w:rPr>
      </w:pPr>
    </w:p>
    <w:p w:rsidR="00B9632D" w:rsidRDefault="00B9632D" w:rsidP="00B9632D">
      <w:pPr>
        <w:jc w:val="center"/>
        <w:rPr>
          <w:b/>
        </w:rPr>
      </w:pPr>
    </w:p>
    <w:p w:rsidR="00B9632D" w:rsidRPr="00E54DB9" w:rsidRDefault="00B9632D" w:rsidP="00B9632D">
      <w:pPr>
        <w:jc w:val="center"/>
        <w:rPr>
          <w:b/>
        </w:rPr>
      </w:pPr>
      <w:r>
        <w:rPr>
          <w:b/>
        </w:rPr>
        <w:t>гп. Андра</w:t>
      </w:r>
      <w:r w:rsidRPr="00E54DB9">
        <w:rPr>
          <w:b/>
        </w:rPr>
        <w:t xml:space="preserve"> 20</w:t>
      </w:r>
      <w:r>
        <w:rPr>
          <w:b/>
        </w:rPr>
        <w:t>16</w:t>
      </w:r>
      <w:r w:rsidRPr="00E54DB9">
        <w:rPr>
          <w:b/>
        </w:rPr>
        <w:t xml:space="preserve"> год</w:t>
      </w:r>
    </w:p>
    <w:p w:rsidR="00B9632D" w:rsidRPr="00E54DB9" w:rsidRDefault="00B9632D" w:rsidP="00B9632D">
      <w:pPr>
        <w:jc w:val="center"/>
        <w:rPr>
          <w:b/>
        </w:rPr>
      </w:pPr>
      <w:r w:rsidRPr="00E54DB9">
        <w:rPr>
          <w:b/>
        </w:rPr>
        <w:br w:type="page"/>
      </w:r>
      <w:r w:rsidRPr="00E54DB9">
        <w:rPr>
          <w:b/>
        </w:rPr>
        <w:lastRenderedPageBreak/>
        <w:t>СОДЕРЖАНИЕ</w:t>
      </w:r>
    </w:p>
    <w:p w:rsidR="00B9632D" w:rsidRPr="00E54DB9" w:rsidRDefault="00B9632D" w:rsidP="00B9632D">
      <w:pPr>
        <w:jc w:val="both"/>
      </w:pPr>
    </w:p>
    <w:p w:rsidR="00B9632D" w:rsidRPr="00E54DB9" w:rsidRDefault="00B9632D" w:rsidP="00B9632D">
      <w:pPr>
        <w:pStyle w:val="11"/>
      </w:pPr>
      <w:r w:rsidRPr="00E54DB9">
        <w:fldChar w:fldCharType="begin"/>
      </w:r>
      <w:r w:rsidRPr="00E54DB9">
        <w:instrText xml:space="preserve"> TOC \o "1-3" \h \z \u </w:instrText>
      </w:r>
      <w:r w:rsidRPr="00E54DB9">
        <w:fldChar w:fldCharType="separate"/>
      </w:r>
      <w:hyperlink w:anchor="_Toc189978040" w:history="1">
        <w:r w:rsidRPr="00E54DB9">
          <w:rPr>
            <w:rStyle w:val="afc"/>
          </w:rPr>
          <w:t>ЧАСТЬ I. Общие условия проведения конкурса</w:t>
        </w:r>
        <w:r w:rsidRPr="00E54DB9">
          <w:rPr>
            <w:webHidden/>
          </w:rPr>
          <w:tab/>
        </w:r>
        <w:r w:rsidRPr="00E54DB9">
          <w:rPr>
            <w:webHidden/>
          </w:rPr>
          <w:fldChar w:fldCharType="begin"/>
        </w:r>
        <w:r w:rsidRPr="00E54DB9">
          <w:rPr>
            <w:webHidden/>
          </w:rPr>
          <w:instrText xml:space="preserve"> PAGEREF _Toc189978040 \h </w:instrText>
        </w:r>
        <w:r w:rsidRPr="00E54DB9">
          <w:rPr>
            <w:webHidden/>
          </w:rPr>
        </w:r>
        <w:r w:rsidRPr="00E54DB9">
          <w:rPr>
            <w:webHidden/>
          </w:rPr>
          <w:fldChar w:fldCharType="separate"/>
        </w:r>
        <w:r w:rsidR="00C934CD">
          <w:rPr>
            <w:webHidden/>
          </w:rPr>
          <w:t>3</w:t>
        </w:r>
        <w:r w:rsidRPr="00E54DB9">
          <w:rPr>
            <w:webHidden/>
          </w:rPr>
          <w:fldChar w:fldCharType="end"/>
        </w:r>
      </w:hyperlink>
    </w:p>
    <w:p w:rsidR="00B9632D" w:rsidRPr="00E54DB9" w:rsidRDefault="00657896" w:rsidP="00B9632D">
      <w:pPr>
        <w:pStyle w:val="11"/>
      </w:pPr>
      <w:hyperlink w:anchor="_Toc189978041" w:history="1">
        <w:r w:rsidR="00B9632D" w:rsidRPr="00E54DB9">
          <w:rPr>
            <w:rStyle w:val="afc"/>
          </w:rPr>
          <w:t>1. Общие положения</w:t>
        </w:r>
        <w:r w:rsidR="00B9632D" w:rsidRPr="00E54DB9">
          <w:rPr>
            <w:webHidden/>
          </w:rPr>
          <w:tab/>
        </w:r>
        <w:r w:rsidR="00B9632D" w:rsidRPr="00E54DB9">
          <w:rPr>
            <w:webHidden/>
          </w:rPr>
          <w:fldChar w:fldCharType="begin"/>
        </w:r>
        <w:r w:rsidR="00B9632D" w:rsidRPr="00E54DB9">
          <w:rPr>
            <w:webHidden/>
          </w:rPr>
          <w:instrText xml:space="preserve"> PAGEREF _Toc189978041 \h </w:instrText>
        </w:r>
        <w:r w:rsidR="00B9632D" w:rsidRPr="00E54DB9">
          <w:rPr>
            <w:webHidden/>
          </w:rPr>
        </w:r>
        <w:r w:rsidR="00B9632D" w:rsidRPr="00E54DB9">
          <w:rPr>
            <w:webHidden/>
          </w:rPr>
          <w:fldChar w:fldCharType="separate"/>
        </w:r>
        <w:r w:rsidR="00C934CD">
          <w:rPr>
            <w:webHidden/>
          </w:rPr>
          <w:t>3</w:t>
        </w:r>
        <w:r w:rsidR="00B9632D" w:rsidRPr="00E54DB9">
          <w:rPr>
            <w:webHidden/>
          </w:rPr>
          <w:fldChar w:fldCharType="end"/>
        </w:r>
      </w:hyperlink>
    </w:p>
    <w:p w:rsidR="00B9632D" w:rsidRPr="00E54DB9" w:rsidRDefault="00657896" w:rsidP="00B9632D">
      <w:pPr>
        <w:pStyle w:val="11"/>
      </w:pPr>
      <w:hyperlink w:anchor="_Toc189978042" w:history="1">
        <w:r w:rsidR="00B9632D" w:rsidRPr="00E54DB9">
          <w:rPr>
            <w:rStyle w:val="afc"/>
          </w:rPr>
          <w:t>2. Требования к участникам конкурса</w:t>
        </w:r>
        <w:r w:rsidR="00B9632D" w:rsidRPr="00E54DB9">
          <w:rPr>
            <w:webHidden/>
          </w:rPr>
          <w:tab/>
        </w:r>
        <w:r w:rsidR="00B9632D" w:rsidRPr="00E54DB9">
          <w:rPr>
            <w:webHidden/>
          </w:rPr>
          <w:fldChar w:fldCharType="begin"/>
        </w:r>
        <w:r w:rsidR="00B9632D" w:rsidRPr="00E54DB9">
          <w:rPr>
            <w:webHidden/>
          </w:rPr>
          <w:instrText xml:space="preserve"> PAGEREF _Toc189978042 \h </w:instrText>
        </w:r>
        <w:r w:rsidR="00B9632D" w:rsidRPr="00E54DB9">
          <w:rPr>
            <w:webHidden/>
          </w:rPr>
        </w:r>
        <w:r w:rsidR="00B9632D" w:rsidRPr="00E54DB9">
          <w:rPr>
            <w:webHidden/>
          </w:rPr>
          <w:fldChar w:fldCharType="separate"/>
        </w:r>
        <w:r w:rsidR="00C934CD">
          <w:rPr>
            <w:webHidden/>
          </w:rPr>
          <w:t>8</w:t>
        </w:r>
        <w:r w:rsidR="00B9632D" w:rsidRPr="00E54DB9">
          <w:rPr>
            <w:webHidden/>
          </w:rPr>
          <w:fldChar w:fldCharType="end"/>
        </w:r>
      </w:hyperlink>
    </w:p>
    <w:p w:rsidR="00B9632D" w:rsidRPr="00E54DB9" w:rsidRDefault="00657896" w:rsidP="00B9632D">
      <w:pPr>
        <w:pStyle w:val="11"/>
      </w:pPr>
      <w:hyperlink w:anchor="_Toc189978043" w:history="1">
        <w:r w:rsidR="00B9632D" w:rsidRPr="00E54DB9">
          <w:rPr>
            <w:rStyle w:val="afc"/>
          </w:rPr>
          <w:t>3. Разъяснение положений конкурсной документации</w:t>
        </w:r>
        <w:r w:rsidR="00B9632D" w:rsidRPr="00E54DB9">
          <w:rPr>
            <w:webHidden/>
          </w:rPr>
          <w:tab/>
        </w:r>
        <w:r w:rsidR="00B9632D" w:rsidRPr="00E54DB9">
          <w:rPr>
            <w:webHidden/>
          </w:rPr>
          <w:fldChar w:fldCharType="begin"/>
        </w:r>
        <w:r w:rsidR="00B9632D" w:rsidRPr="00E54DB9">
          <w:rPr>
            <w:webHidden/>
          </w:rPr>
          <w:instrText xml:space="preserve"> PAGEREF _Toc189978043 \h </w:instrText>
        </w:r>
        <w:r w:rsidR="00B9632D" w:rsidRPr="00E54DB9">
          <w:rPr>
            <w:webHidden/>
          </w:rPr>
        </w:r>
        <w:r w:rsidR="00B9632D" w:rsidRPr="00E54DB9">
          <w:rPr>
            <w:webHidden/>
          </w:rPr>
          <w:fldChar w:fldCharType="separate"/>
        </w:r>
        <w:r w:rsidR="00C934CD">
          <w:rPr>
            <w:webHidden/>
          </w:rPr>
          <w:t>8</w:t>
        </w:r>
        <w:r w:rsidR="00B9632D" w:rsidRPr="00E54DB9">
          <w:rPr>
            <w:webHidden/>
          </w:rPr>
          <w:fldChar w:fldCharType="end"/>
        </w:r>
      </w:hyperlink>
    </w:p>
    <w:p w:rsidR="00B9632D" w:rsidRPr="00E54DB9" w:rsidRDefault="00657896" w:rsidP="00B9632D">
      <w:pPr>
        <w:pStyle w:val="11"/>
      </w:pPr>
      <w:hyperlink w:anchor="_Toc189978044" w:history="1">
        <w:r w:rsidR="00B9632D" w:rsidRPr="00E54DB9">
          <w:rPr>
            <w:rStyle w:val="afc"/>
          </w:rPr>
          <w:t>4. Внесение изменений в конкурсную документацию</w:t>
        </w:r>
        <w:r w:rsidR="00B9632D" w:rsidRPr="00E54DB9">
          <w:rPr>
            <w:webHidden/>
          </w:rPr>
          <w:tab/>
        </w:r>
        <w:r w:rsidR="00B9632D" w:rsidRPr="00E54DB9">
          <w:rPr>
            <w:webHidden/>
          </w:rPr>
          <w:fldChar w:fldCharType="begin"/>
        </w:r>
        <w:r w:rsidR="00B9632D" w:rsidRPr="00E54DB9">
          <w:rPr>
            <w:webHidden/>
          </w:rPr>
          <w:instrText xml:space="preserve"> PAGEREF _Toc189978044 \h </w:instrText>
        </w:r>
        <w:r w:rsidR="00B9632D" w:rsidRPr="00E54DB9">
          <w:rPr>
            <w:webHidden/>
          </w:rPr>
        </w:r>
        <w:r w:rsidR="00B9632D" w:rsidRPr="00E54DB9">
          <w:rPr>
            <w:webHidden/>
          </w:rPr>
          <w:fldChar w:fldCharType="separate"/>
        </w:r>
        <w:r w:rsidR="00C934CD">
          <w:rPr>
            <w:webHidden/>
          </w:rPr>
          <w:t>9</w:t>
        </w:r>
        <w:r w:rsidR="00B9632D" w:rsidRPr="00E54DB9">
          <w:rPr>
            <w:webHidden/>
          </w:rPr>
          <w:fldChar w:fldCharType="end"/>
        </w:r>
      </w:hyperlink>
    </w:p>
    <w:p w:rsidR="00B9632D" w:rsidRPr="00E54DB9" w:rsidRDefault="00657896" w:rsidP="00B9632D">
      <w:pPr>
        <w:pStyle w:val="11"/>
      </w:pPr>
      <w:hyperlink w:anchor="_Toc189978045" w:history="1">
        <w:r w:rsidR="00B9632D" w:rsidRPr="00E54DB9">
          <w:rPr>
            <w:rStyle w:val="afc"/>
          </w:rPr>
          <w:t>5. Отказ от проведения конкурса</w:t>
        </w:r>
        <w:r w:rsidR="00B9632D" w:rsidRPr="00E54DB9">
          <w:rPr>
            <w:webHidden/>
          </w:rPr>
          <w:tab/>
        </w:r>
        <w:r w:rsidR="00B9632D" w:rsidRPr="00E54DB9">
          <w:rPr>
            <w:webHidden/>
          </w:rPr>
          <w:fldChar w:fldCharType="begin"/>
        </w:r>
        <w:r w:rsidR="00B9632D" w:rsidRPr="00E54DB9">
          <w:rPr>
            <w:webHidden/>
          </w:rPr>
          <w:instrText xml:space="preserve"> PAGEREF _Toc189978045 \h </w:instrText>
        </w:r>
        <w:r w:rsidR="00B9632D" w:rsidRPr="00E54DB9">
          <w:rPr>
            <w:webHidden/>
          </w:rPr>
        </w:r>
        <w:r w:rsidR="00B9632D" w:rsidRPr="00E54DB9">
          <w:rPr>
            <w:webHidden/>
          </w:rPr>
          <w:fldChar w:fldCharType="separate"/>
        </w:r>
        <w:r w:rsidR="00C934CD">
          <w:rPr>
            <w:webHidden/>
          </w:rPr>
          <w:t>9</w:t>
        </w:r>
        <w:r w:rsidR="00B9632D" w:rsidRPr="00E54DB9">
          <w:rPr>
            <w:webHidden/>
          </w:rPr>
          <w:fldChar w:fldCharType="end"/>
        </w:r>
      </w:hyperlink>
    </w:p>
    <w:p w:rsidR="00B9632D" w:rsidRPr="00E54DB9" w:rsidRDefault="00657896" w:rsidP="00B9632D">
      <w:pPr>
        <w:pStyle w:val="11"/>
      </w:pPr>
      <w:hyperlink w:anchor="_Toc189978046" w:history="1">
        <w:r w:rsidR="00B9632D" w:rsidRPr="00E54DB9">
          <w:rPr>
            <w:rStyle w:val="afc"/>
          </w:rPr>
          <w:t>6. Форма заявки на участие в конкурсе и инструкция по ее заполнению</w:t>
        </w:r>
        <w:r w:rsidR="00B9632D" w:rsidRPr="00E54DB9">
          <w:rPr>
            <w:webHidden/>
          </w:rPr>
          <w:tab/>
        </w:r>
      </w:hyperlink>
      <w:r w:rsidR="00B908F0">
        <w:t>9</w:t>
      </w:r>
    </w:p>
    <w:p w:rsidR="00B9632D" w:rsidRPr="00E54DB9" w:rsidRDefault="00657896" w:rsidP="00B9632D">
      <w:pPr>
        <w:pStyle w:val="11"/>
      </w:pPr>
      <w:hyperlink w:anchor="_Toc189978047" w:history="1">
        <w:r w:rsidR="00B9632D" w:rsidRPr="00E54DB9">
          <w:rPr>
            <w:rStyle w:val="afc"/>
          </w:rPr>
          <w:t>7. Порядок подачи заявок на участие в конкурсе</w:t>
        </w:r>
        <w:r w:rsidR="00B9632D" w:rsidRPr="00E54DB9">
          <w:rPr>
            <w:webHidden/>
          </w:rPr>
          <w:tab/>
        </w:r>
        <w:r w:rsidR="00B9632D" w:rsidRPr="00E54DB9">
          <w:rPr>
            <w:webHidden/>
          </w:rPr>
          <w:fldChar w:fldCharType="begin"/>
        </w:r>
        <w:r w:rsidR="00B9632D" w:rsidRPr="00E54DB9">
          <w:rPr>
            <w:webHidden/>
          </w:rPr>
          <w:instrText xml:space="preserve"> PAGEREF _Toc189978047 \h </w:instrText>
        </w:r>
        <w:r w:rsidR="00B9632D" w:rsidRPr="00E54DB9">
          <w:rPr>
            <w:webHidden/>
          </w:rPr>
        </w:r>
        <w:r w:rsidR="00B9632D" w:rsidRPr="00E54DB9">
          <w:rPr>
            <w:webHidden/>
          </w:rPr>
          <w:fldChar w:fldCharType="separate"/>
        </w:r>
        <w:r w:rsidR="00C934CD">
          <w:rPr>
            <w:webHidden/>
          </w:rPr>
          <w:t>11</w:t>
        </w:r>
        <w:r w:rsidR="00B9632D" w:rsidRPr="00E54DB9">
          <w:rPr>
            <w:webHidden/>
          </w:rPr>
          <w:fldChar w:fldCharType="end"/>
        </w:r>
      </w:hyperlink>
    </w:p>
    <w:p w:rsidR="00B9632D" w:rsidRPr="00E54DB9" w:rsidRDefault="00657896" w:rsidP="00B9632D">
      <w:pPr>
        <w:pStyle w:val="11"/>
      </w:pPr>
      <w:hyperlink w:anchor="_Toc189978048" w:history="1">
        <w:r w:rsidR="00B9632D" w:rsidRPr="00E54DB9">
          <w:rPr>
            <w:rStyle w:val="afc"/>
          </w:rPr>
          <w:t>8. Изменение заявок на участие в конкурсе</w:t>
        </w:r>
        <w:r w:rsidR="00B9632D" w:rsidRPr="00E54DB9">
          <w:rPr>
            <w:webHidden/>
          </w:rPr>
          <w:tab/>
        </w:r>
        <w:r w:rsidR="00B9632D" w:rsidRPr="00E54DB9">
          <w:rPr>
            <w:webHidden/>
          </w:rPr>
          <w:fldChar w:fldCharType="begin"/>
        </w:r>
        <w:r w:rsidR="00B9632D" w:rsidRPr="00E54DB9">
          <w:rPr>
            <w:webHidden/>
          </w:rPr>
          <w:instrText xml:space="preserve"> PAGEREF _Toc189978048 \h </w:instrText>
        </w:r>
        <w:r w:rsidR="00B9632D" w:rsidRPr="00E54DB9">
          <w:rPr>
            <w:webHidden/>
          </w:rPr>
        </w:r>
        <w:r w:rsidR="00B9632D" w:rsidRPr="00E54DB9">
          <w:rPr>
            <w:webHidden/>
          </w:rPr>
          <w:fldChar w:fldCharType="separate"/>
        </w:r>
        <w:r w:rsidR="00C934CD">
          <w:rPr>
            <w:webHidden/>
          </w:rPr>
          <w:t>13</w:t>
        </w:r>
        <w:r w:rsidR="00B9632D" w:rsidRPr="00E54DB9">
          <w:rPr>
            <w:webHidden/>
          </w:rPr>
          <w:fldChar w:fldCharType="end"/>
        </w:r>
      </w:hyperlink>
    </w:p>
    <w:p w:rsidR="00B9632D" w:rsidRPr="00E54DB9" w:rsidRDefault="00657896" w:rsidP="00B9632D">
      <w:pPr>
        <w:pStyle w:val="11"/>
      </w:pPr>
      <w:hyperlink w:anchor="_Toc189978049" w:history="1">
        <w:r w:rsidR="00B9632D" w:rsidRPr="00E54DB9">
          <w:rPr>
            <w:rStyle w:val="afc"/>
          </w:rPr>
          <w:t>9. Отзыв заявок на участие в конкурсе</w:t>
        </w:r>
        <w:r w:rsidR="00B9632D" w:rsidRPr="00E54DB9">
          <w:rPr>
            <w:webHidden/>
          </w:rPr>
          <w:tab/>
        </w:r>
        <w:r w:rsidR="00B9632D" w:rsidRPr="00E54DB9">
          <w:rPr>
            <w:webHidden/>
          </w:rPr>
          <w:fldChar w:fldCharType="begin"/>
        </w:r>
        <w:r w:rsidR="00B9632D" w:rsidRPr="00E54DB9">
          <w:rPr>
            <w:webHidden/>
          </w:rPr>
          <w:instrText xml:space="preserve"> PAGEREF _Toc189978049 \h </w:instrText>
        </w:r>
        <w:r w:rsidR="00B9632D" w:rsidRPr="00E54DB9">
          <w:rPr>
            <w:webHidden/>
          </w:rPr>
        </w:r>
        <w:r w:rsidR="00B9632D" w:rsidRPr="00E54DB9">
          <w:rPr>
            <w:webHidden/>
          </w:rPr>
          <w:fldChar w:fldCharType="separate"/>
        </w:r>
        <w:r w:rsidR="00C934CD">
          <w:rPr>
            <w:webHidden/>
          </w:rPr>
          <w:t>14</w:t>
        </w:r>
        <w:r w:rsidR="00B9632D" w:rsidRPr="00E54DB9">
          <w:rPr>
            <w:webHidden/>
          </w:rPr>
          <w:fldChar w:fldCharType="end"/>
        </w:r>
      </w:hyperlink>
    </w:p>
    <w:p w:rsidR="00B9632D" w:rsidRPr="00E54DB9" w:rsidRDefault="00657896" w:rsidP="00B9632D">
      <w:pPr>
        <w:pStyle w:val="11"/>
      </w:pPr>
      <w:hyperlink w:anchor="_Toc189978050" w:history="1">
        <w:r w:rsidR="00B9632D" w:rsidRPr="00E54DB9">
          <w:rPr>
            <w:rStyle w:val="afc"/>
          </w:rPr>
          <w:t>10. Заявки на участие в конкурсе, поданные с опозданием</w:t>
        </w:r>
        <w:r w:rsidR="00B9632D" w:rsidRPr="00E54DB9">
          <w:rPr>
            <w:webHidden/>
          </w:rPr>
          <w:tab/>
        </w:r>
        <w:r w:rsidR="00B9632D" w:rsidRPr="00E54DB9">
          <w:rPr>
            <w:webHidden/>
          </w:rPr>
          <w:fldChar w:fldCharType="begin"/>
        </w:r>
        <w:r w:rsidR="00B9632D" w:rsidRPr="00E54DB9">
          <w:rPr>
            <w:webHidden/>
          </w:rPr>
          <w:instrText xml:space="preserve"> PAGEREF _Toc189978050 \h </w:instrText>
        </w:r>
        <w:r w:rsidR="00B9632D" w:rsidRPr="00E54DB9">
          <w:rPr>
            <w:webHidden/>
          </w:rPr>
        </w:r>
        <w:r w:rsidR="00B9632D" w:rsidRPr="00E54DB9">
          <w:rPr>
            <w:webHidden/>
          </w:rPr>
          <w:fldChar w:fldCharType="separate"/>
        </w:r>
        <w:r w:rsidR="00C934CD">
          <w:rPr>
            <w:webHidden/>
          </w:rPr>
          <w:t>15</w:t>
        </w:r>
        <w:r w:rsidR="00B9632D" w:rsidRPr="00E54DB9">
          <w:rPr>
            <w:webHidden/>
          </w:rPr>
          <w:fldChar w:fldCharType="end"/>
        </w:r>
      </w:hyperlink>
    </w:p>
    <w:p w:rsidR="00B9632D" w:rsidRPr="00E54DB9" w:rsidRDefault="00657896" w:rsidP="00B9632D">
      <w:pPr>
        <w:pStyle w:val="11"/>
      </w:pPr>
      <w:hyperlink w:anchor="_Toc189978051" w:history="1">
        <w:r w:rsidR="00B9632D" w:rsidRPr="00E54DB9">
          <w:rPr>
            <w:rStyle w:val="afc"/>
          </w:rPr>
          <w:t>11. Обеспечение заявок на участие в конкурсе</w:t>
        </w:r>
        <w:r w:rsidR="00B9632D" w:rsidRPr="00E54DB9">
          <w:rPr>
            <w:webHidden/>
          </w:rPr>
          <w:tab/>
        </w:r>
        <w:r w:rsidR="00B9632D" w:rsidRPr="00E54DB9">
          <w:rPr>
            <w:webHidden/>
          </w:rPr>
          <w:fldChar w:fldCharType="begin"/>
        </w:r>
        <w:r w:rsidR="00B9632D" w:rsidRPr="00E54DB9">
          <w:rPr>
            <w:webHidden/>
          </w:rPr>
          <w:instrText xml:space="preserve"> PAGEREF _Toc189978051 \h </w:instrText>
        </w:r>
        <w:r w:rsidR="00B9632D" w:rsidRPr="00E54DB9">
          <w:rPr>
            <w:webHidden/>
          </w:rPr>
        </w:r>
        <w:r w:rsidR="00B9632D" w:rsidRPr="00E54DB9">
          <w:rPr>
            <w:webHidden/>
          </w:rPr>
          <w:fldChar w:fldCharType="separate"/>
        </w:r>
        <w:r w:rsidR="00C934CD">
          <w:rPr>
            <w:webHidden/>
          </w:rPr>
          <w:t>15</w:t>
        </w:r>
        <w:r w:rsidR="00B9632D" w:rsidRPr="00E54DB9">
          <w:rPr>
            <w:webHidden/>
          </w:rPr>
          <w:fldChar w:fldCharType="end"/>
        </w:r>
      </w:hyperlink>
    </w:p>
    <w:p w:rsidR="00B9632D" w:rsidRPr="00E54DB9" w:rsidRDefault="00657896" w:rsidP="00B9632D">
      <w:pPr>
        <w:pStyle w:val="11"/>
      </w:pPr>
      <w:hyperlink w:anchor="_Toc189978052" w:history="1">
        <w:r w:rsidR="00B9632D" w:rsidRPr="00E54DB9">
          <w:rPr>
            <w:rStyle w:val="afc"/>
          </w:rPr>
          <w:t>12. Вскрытие конвертов с заявками на участие в конкурсе</w:t>
        </w:r>
        <w:r w:rsidR="00B9632D" w:rsidRPr="00E54DB9">
          <w:rPr>
            <w:webHidden/>
          </w:rPr>
          <w:tab/>
        </w:r>
        <w:r w:rsidR="00B9632D" w:rsidRPr="00E54DB9">
          <w:rPr>
            <w:webHidden/>
          </w:rPr>
          <w:fldChar w:fldCharType="begin"/>
        </w:r>
        <w:r w:rsidR="00B9632D" w:rsidRPr="00E54DB9">
          <w:rPr>
            <w:webHidden/>
          </w:rPr>
          <w:instrText xml:space="preserve"> PAGEREF _Toc189978052 \h </w:instrText>
        </w:r>
        <w:r w:rsidR="00B9632D" w:rsidRPr="00E54DB9">
          <w:rPr>
            <w:webHidden/>
          </w:rPr>
        </w:r>
        <w:r w:rsidR="00B9632D" w:rsidRPr="00E54DB9">
          <w:rPr>
            <w:webHidden/>
          </w:rPr>
          <w:fldChar w:fldCharType="separate"/>
        </w:r>
        <w:r w:rsidR="00C934CD">
          <w:rPr>
            <w:webHidden/>
          </w:rPr>
          <w:t>1</w:t>
        </w:r>
        <w:r w:rsidR="00B9632D" w:rsidRPr="00E54DB9">
          <w:rPr>
            <w:webHidden/>
          </w:rPr>
          <w:fldChar w:fldCharType="end"/>
        </w:r>
      </w:hyperlink>
      <w:r w:rsidR="008B6B46">
        <w:t>6</w:t>
      </w:r>
    </w:p>
    <w:p w:rsidR="00B9632D" w:rsidRPr="00E54DB9" w:rsidRDefault="00657896" w:rsidP="00B9632D">
      <w:pPr>
        <w:pStyle w:val="11"/>
      </w:pPr>
      <w:hyperlink w:anchor="_Toc189978053" w:history="1">
        <w:r w:rsidR="00B9632D" w:rsidRPr="00E54DB9">
          <w:rPr>
            <w:rStyle w:val="afc"/>
          </w:rPr>
          <w:t>13. Рассмотрение заявок на участие в конкурсе</w:t>
        </w:r>
        <w:r w:rsidR="00B9632D" w:rsidRPr="00E54DB9">
          <w:rPr>
            <w:webHidden/>
          </w:rPr>
          <w:tab/>
        </w:r>
        <w:r w:rsidR="00B9632D" w:rsidRPr="00E54DB9">
          <w:rPr>
            <w:webHidden/>
          </w:rPr>
          <w:fldChar w:fldCharType="begin"/>
        </w:r>
        <w:r w:rsidR="00B9632D" w:rsidRPr="00E54DB9">
          <w:rPr>
            <w:webHidden/>
          </w:rPr>
          <w:instrText xml:space="preserve"> PAGEREF _Toc189978053 \h </w:instrText>
        </w:r>
        <w:r w:rsidR="00B9632D" w:rsidRPr="00E54DB9">
          <w:rPr>
            <w:webHidden/>
          </w:rPr>
        </w:r>
        <w:r w:rsidR="00B9632D" w:rsidRPr="00E54DB9">
          <w:rPr>
            <w:webHidden/>
          </w:rPr>
          <w:fldChar w:fldCharType="separate"/>
        </w:r>
        <w:r w:rsidR="00C934CD">
          <w:rPr>
            <w:webHidden/>
          </w:rPr>
          <w:t>18</w:t>
        </w:r>
        <w:r w:rsidR="00B9632D" w:rsidRPr="00E54DB9">
          <w:rPr>
            <w:webHidden/>
          </w:rPr>
          <w:fldChar w:fldCharType="end"/>
        </w:r>
      </w:hyperlink>
    </w:p>
    <w:p w:rsidR="00B9632D" w:rsidRPr="00E54DB9" w:rsidRDefault="00657896" w:rsidP="00B9632D">
      <w:pPr>
        <w:pStyle w:val="11"/>
      </w:pPr>
      <w:hyperlink w:anchor="_Toc189978054" w:history="1">
        <w:r w:rsidR="00B9632D" w:rsidRPr="00E54DB9">
          <w:rPr>
            <w:rStyle w:val="afc"/>
          </w:rPr>
          <w:t>14. Порядок проведения конкурса и определение победителя</w:t>
        </w:r>
        <w:r w:rsidR="00B9632D" w:rsidRPr="00E54DB9">
          <w:rPr>
            <w:webHidden/>
          </w:rPr>
          <w:tab/>
        </w:r>
        <w:r w:rsidR="00B9632D" w:rsidRPr="00E54DB9">
          <w:rPr>
            <w:webHidden/>
          </w:rPr>
          <w:fldChar w:fldCharType="begin"/>
        </w:r>
        <w:r w:rsidR="00B9632D" w:rsidRPr="00E54DB9">
          <w:rPr>
            <w:webHidden/>
          </w:rPr>
          <w:instrText xml:space="preserve"> PAGEREF _Toc189978054 \h </w:instrText>
        </w:r>
        <w:r w:rsidR="00B9632D" w:rsidRPr="00E54DB9">
          <w:rPr>
            <w:webHidden/>
          </w:rPr>
        </w:r>
        <w:r w:rsidR="00B9632D" w:rsidRPr="00E54DB9">
          <w:rPr>
            <w:webHidden/>
          </w:rPr>
          <w:fldChar w:fldCharType="separate"/>
        </w:r>
        <w:r w:rsidR="00C934CD">
          <w:rPr>
            <w:webHidden/>
          </w:rPr>
          <w:t>20</w:t>
        </w:r>
        <w:r w:rsidR="00B9632D" w:rsidRPr="00E54DB9">
          <w:rPr>
            <w:webHidden/>
          </w:rPr>
          <w:fldChar w:fldCharType="end"/>
        </w:r>
      </w:hyperlink>
    </w:p>
    <w:p w:rsidR="00B9632D" w:rsidRDefault="00657896" w:rsidP="00B9632D">
      <w:pPr>
        <w:pStyle w:val="11"/>
        <w:rPr>
          <w:rStyle w:val="afc"/>
        </w:rPr>
      </w:pPr>
      <w:hyperlink w:anchor="_Toc189978055" w:history="1">
        <w:r w:rsidR="00B9632D" w:rsidRPr="00E54DB9">
          <w:rPr>
            <w:rStyle w:val="afc"/>
          </w:rPr>
          <w:t xml:space="preserve">15. Заключение </w:t>
        </w:r>
        <w:r w:rsidR="00B9632D">
          <w:rPr>
            <w:rStyle w:val="afc"/>
          </w:rPr>
          <w:t>Муниципального контракта</w:t>
        </w:r>
        <w:r w:rsidR="00B9632D" w:rsidRPr="00E54DB9">
          <w:rPr>
            <w:rStyle w:val="afc"/>
          </w:rPr>
          <w:t xml:space="preserve"> управления многоквартирным домом по результатам конкурса</w:t>
        </w:r>
        <w:r w:rsidR="00B9632D" w:rsidRPr="00E54DB9">
          <w:rPr>
            <w:webHidden/>
          </w:rPr>
          <w:tab/>
        </w:r>
        <w:r w:rsidR="00B9632D" w:rsidRPr="00E54DB9">
          <w:rPr>
            <w:webHidden/>
          </w:rPr>
          <w:fldChar w:fldCharType="begin"/>
        </w:r>
        <w:r w:rsidR="00B9632D" w:rsidRPr="00E54DB9">
          <w:rPr>
            <w:webHidden/>
          </w:rPr>
          <w:instrText xml:space="preserve"> PAGEREF _Toc189978055 \h </w:instrText>
        </w:r>
        <w:r w:rsidR="00B9632D" w:rsidRPr="00E54DB9">
          <w:rPr>
            <w:webHidden/>
          </w:rPr>
        </w:r>
        <w:r w:rsidR="00B9632D" w:rsidRPr="00E54DB9">
          <w:rPr>
            <w:webHidden/>
          </w:rPr>
          <w:fldChar w:fldCharType="separate"/>
        </w:r>
        <w:r w:rsidR="00C934CD">
          <w:rPr>
            <w:webHidden/>
          </w:rPr>
          <w:t>22</w:t>
        </w:r>
        <w:r w:rsidR="00B9632D" w:rsidRPr="00E54DB9">
          <w:rPr>
            <w:webHidden/>
          </w:rPr>
          <w:fldChar w:fldCharType="end"/>
        </w:r>
      </w:hyperlink>
    </w:p>
    <w:p w:rsidR="00B9632D" w:rsidRPr="00973B3D" w:rsidRDefault="00B9632D" w:rsidP="00B9632D"/>
    <w:p w:rsidR="00B9632D" w:rsidRDefault="00B9632D" w:rsidP="00B9632D">
      <w:pPr>
        <w:rPr>
          <w:b/>
        </w:rPr>
      </w:pPr>
      <w:r w:rsidRPr="00E77B11">
        <w:rPr>
          <w:b/>
        </w:rPr>
        <w:t>ЧАСТЬ 2. ИНФОРМАЦИОННАЯ КАРТА КО</w:t>
      </w:r>
      <w:r w:rsidR="00B01509">
        <w:rPr>
          <w:b/>
        </w:rPr>
        <w:t>НКУРСА   ……</w:t>
      </w:r>
      <w:r w:rsidR="00C934CD">
        <w:rPr>
          <w:b/>
        </w:rPr>
        <w:t>……………………………30</w:t>
      </w:r>
    </w:p>
    <w:p w:rsidR="00B9632D" w:rsidRPr="00E77B11" w:rsidRDefault="00B9632D" w:rsidP="00B9632D">
      <w:pPr>
        <w:rPr>
          <w:b/>
        </w:rPr>
      </w:pPr>
    </w:p>
    <w:p w:rsidR="00B9632D" w:rsidRPr="00E54DB9" w:rsidRDefault="00B9632D" w:rsidP="00B9632D">
      <w:pPr>
        <w:jc w:val="both"/>
      </w:pPr>
      <w:r w:rsidRPr="00E54DB9">
        <w:fldChar w:fldCharType="end"/>
      </w:r>
    </w:p>
    <w:p w:rsidR="00B9632D" w:rsidRPr="00E54DB9" w:rsidRDefault="00B9632D" w:rsidP="00B9632D">
      <w:pPr>
        <w:jc w:val="both"/>
      </w:pPr>
    </w:p>
    <w:p w:rsidR="00B9632D" w:rsidRPr="00E54DB9" w:rsidRDefault="00B9632D" w:rsidP="00B9632D">
      <w:pPr>
        <w:jc w:val="both"/>
      </w:pPr>
    </w:p>
    <w:p w:rsidR="00B9632D" w:rsidRPr="00E54DB9" w:rsidRDefault="00B9632D" w:rsidP="00B9632D">
      <w:pPr>
        <w:jc w:val="both"/>
      </w:pPr>
    </w:p>
    <w:p w:rsidR="00B9632D" w:rsidRPr="00E54DB9" w:rsidRDefault="00B9632D" w:rsidP="00B9632D">
      <w:pPr>
        <w:pStyle w:val="1"/>
        <w:rPr>
          <w:sz w:val="24"/>
          <w:szCs w:val="24"/>
        </w:rPr>
      </w:pPr>
      <w:r w:rsidRPr="00E54DB9">
        <w:rPr>
          <w:sz w:val="24"/>
          <w:szCs w:val="24"/>
        </w:rPr>
        <w:br w:type="page"/>
      </w:r>
      <w:bookmarkStart w:id="0" w:name="_Toc189978040"/>
      <w:bookmarkStart w:id="1" w:name="_Toc119343901"/>
      <w:bookmarkStart w:id="2" w:name="_Toc131309053"/>
      <w:r w:rsidRPr="00E54DB9">
        <w:rPr>
          <w:sz w:val="24"/>
          <w:szCs w:val="24"/>
        </w:rPr>
        <w:lastRenderedPageBreak/>
        <w:t>ЧАСТЬ I. Общие условия проведения конкурса</w:t>
      </w:r>
      <w:bookmarkEnd w:id="0"/>
    </w:p>
    <w:p w:rsidR="00B9632D" w:rsidRPr="00B908F0" w:rsidRDefault="00B9632D" w:rsidP="00B908F0">
      <w:pPr>
        <w:pStyle w:val="1"/>
        <w:rPr>
          <w:sz w:val="24"/>
          <w:szCs w:val="24"/>
        </w:rPr>
      </w:pPr>
      <w:bookmarkStart w:id="3" w:name="_Toc189978041"/>
      <w:r w:rsidRPr="00E54DB9">
        <w:rPr>
          <w:sz w:val="24"/>
          <w:szCs w:val="24"/>
        </w:rPr>
        <w:t>1. Общие положения</w:t>
      </w:r>
      <w:bookmarkEnd w:id="3"/>
    </w:p>
    <w:p w:rsidR="00B9632D" w:rsidRPr="00CC6CB4" w:rsidRDefault="00B9632D" w:rsidP="00664A6E">
      <w:pPr>
        <w:pStyle w:val="3b"/>
        <w:tabs>
          <w:tab w:val="left" w:pos="0"/>
          <w:tab w:val="left" w:pos="720"/>
        </w:tabs>
        <w:ind w:left="0" w:firstLine="567"/>
        <w:rPr>
          <w:szCs w:val="24"/>
        </w:rPr>
      </w:pPr>
      <w:r w:rsidRPr="00CC6CB4">
        <w:rPr>
          <w:szCs w:val="24"/>
        </w:rPr>
        <w:t xml:space="preserve">1.1. </w:t>
      </w:r>
      <w:bookmarkEnd w:id="1"/>
      <w:bookmarkEnd w:id="2"/>
      <w:r w:rsidRPr="00CC6CB4">
        <w:rPr>
          <w:szCs w:val="24"/>
        </w:rPr>
        <w:t>Правовая основа</w:t>
      </w:r>
    </w:p>
    <w:p w:rsidR="00664A6E" w:rsidRDefault="00B9632D" w:rsidP="00664A6E">
      <w:pPr>
        <w:suppressAutoHyphens/>
        <w:ind w:firstLine="567"/>
        <w:jc w:val="both"/>
      </w:pPr>
      <w:bookmarkStart w:id="4" w:name="_Ref119427085"/>
      <w:bookmarkStart w:id="5" w:name="_Ref11225299"/>
      <w:r w:rsidRPr="00CC6CB4">
        <w:t xml:space="preserve">Настоящая конкурсная документация подготовлена в соответствии </w:t>
      </w:r>
      <w:r w:rsidR="00664A6E" w:rsidRPr="00530C87">
        <w:t xml:space="preserve">со ст. 161 Жилищного кодекса РФ, </w:t>
      </w:r>
      <w:r w:rsidR="00664A6E">
        <w:t xml:space="preserve">постановлением Правительства РФ </w:t>
      </w:r>
      <w:r w:rsidR="00664A6E" w:rsidRPr="00530C87">
        <w:t xml:space="preserve">от </w:t>
      </w:r>
      <w:r w:rsidR="00664A6E">
        <w:t>0</w:t>
      </w:r>
      <w:r w:rsidR="00664A6E" w:rsidRPr="00530C87">
        <w:t>6.02.2006 №</w:t>
      </w:r>
      <w:r w:rsidR="00664A6E">
        <w:t xml:space="preserve"> </w:t>
      </w:r>
      <w:r w:rsidR="00664A6E" w:rsidRPr="00530C87">
        <w:t>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664A6E" w:rsidRPr="00037D67">
        <w:t>»</w:t>
      </w:r>
      <w:r w:rsidR="00664A6E">
        <w:t>,</w:t>
      </w:r>
      <w:r w:rsidR="00664A6E" w:rsidRPr="00835EAB">
        <w:t xml:space="preserve"> </w:t>
      </w:r>
      <w:r w:rsidR="00664A6E" w:rsidRPr="00CC6CB4">
        <w:t>постановлением Правительства РФ от 03.04.2013 №</w:t>
      </w:r>
      <w:r w:rsidR="00664A6E">
        <w:t xml:space="preserve"> </w:t>
      </w:r>
      <w:r w:rsidR="00664A6E" w:rsidRPr="00CC6CB4">
        <w:t>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664A6E">
        <w:t>, и</w:t>
      </w:r>
      <w:r w:rsidR="00664A6E" w:rsidRPr="00037D67">
        <w:t xml:space="preserve"> постановление</w:t>
      </w:r>
      <w:r w:rsidR="00664A6E">
        <w:t>м</w:t>
      </w:r>
      <w:r w:rsidR="00664A6E" w:rsidRPr="00037D67">
        <w:t xml:space="preserve"> администрации муниципального образования городское поселение Андра от </w:t>
      </w:r>
      <w:r w:rsidR="00B421D1">
        <w:t xml:space="preserve">16.12.2013 </w:t>
      </w:r>
      <w:r w:rsidR="00664A6E">
        <w:t>№ 213</w:t>
      </w:r>
      <w:r w:rsidR="00664A6E" w:rsidRPr="00037D67">
        <w:t xml:space="preserve"> «Об утверждении правил проведения открытого конкурса по отбору управляющей организации для управления многоквартирным домом на территории городского поселения Андра</w:t>
      </w:r>
      <w:r w:rsidR="00664A6E">
        <w:t>».</w:t>
      </w:r>
    </w:p>
    <w:p w:rsidR="00B9632D" w:rsidRPr="00CC6CB4" w:rsidRDefault="00B9632D" w:rsidP="00664A6E">
      <w:pPr>
        <w:suppressAutoHyphens/>
        <w:ind w:firstLine="567"/>
        <w:jc w:val="both"/>
      </w:pPr>
    </w:p>
    <w:p w:rsidR="00B9632D" w:rsidRPr="00CC6CB4" w:rsidRDefault="00B9632D" w:rsidP="00664A6E">
      <w:pPr>
        <w:pStyle w:val="3b"/>
        <w:tabs>
          <w:tab w:val="left" w:pos="0"/>
          <w:tab w:val="left" w:pos="720"/>
        </w:tabs>
        <w:ind w:left="0" w:firstLine="567"/>
        <w:rPr>
          <w:szCs w:val="24"/>
        </w:rPr>
      </w:pPr>
      <w:bookmarkStart w:id="6" w:name="_Toc131309054"/>
      <w:bookmarkEnd w:id="4"/>
      <w:r w:rsidRPr="00CC6CB4">
        <w:rPr>
          <w:szCs w:val="24"/>
        </w:rPr>
        <w:t xml:space="preserve">1.2. </w:t>
      </w:r>
      <w:bookmarkEnd w:id="6"/>
      <w:r w:rsidRPr="00CC6CB4">
        <w:rPr>
          <w:szCs w:val="24"/>
        </w:rPr>
        <w:t>Организатор конкурса</w:t>
      </w:r>
    </w:p>
    <w:p w:rsidR="00B9632D" w:rsidRPr="00E54DB9" w:rsidRDefault="00B9632D" w:rsidP="00664A6E">
      <w:pPr>
        <w:pStyle w:val="3b"/>
        <w:tabs>
          <w:tab w:val="left" w:pos="0"/>
          <w:tab w:val="left" w:pos="720"/>
        </w:tabs>
        <w:ind w:left="0" w:firstLine="567"/>
        <w:rPr>
          <w:szCs w:val="24"/>
        </w:rPr>
      </w:pPr>
      <w:r w:rsidRPr="00E54DB9">
        <w:rPr>
          <w:szCs w:val="24"/>
        </w:rPr>
        <w:t xml:space="preserve">Организатор конкурса проводит открытый конкурс (далее – конкурс), предмет и условия которого указаны в </w:t>
      </w:r>
      <w:hyperlink w:anchor="ИКарта" w:history="1">
        <w:r w:rsidRPr="00CC6CB4">
          <w:t>Информационной карте конкурса</w:t>
        </w:r>
      </w:hyperlink>
      <w:r w:rsidRPr="00CC6CB4">
        <w:rPr>
          <w:szCs w:val="24"/>
        </w:rPr>
        <w:t>,</w:t>
      </w:r>
      <w:r w:rsidRPr="00E54DB9">
        <w:rPr>
          <w:szCs w:val="24"/>
        </w:rPr>
        <w:t xml:space="preserve"> в соответствии с процедурами, условиями и положениями</w:t>
      </w:r>
      <w:r w:rsidR="00762761">
        <w:rPr>
          <w:szCs w:val="24"/>
        </w:rPr>
        <w:t xml:space="preserve"> к</w:t>
      </w:r>
      <w:r w:rsidRPr="00E54DB9">
        <w:rPr>
          <w:szCs w:val="24"/>
        </w:rPr>
        <w:t xml:space="preserve"> настоящей конкурсной документации.</w:t>
      </w:r>
    </w:p>
    <w:p w:rsidR="00B9632D" w:rsidRDefault="00B9632D" w:rsidP="00664A6E">
      <w:pPr>
        <w:pStyle w:val="3b"/>
        <w:tabs>
          <w:tab w:val="left" w:pos="0"/>
          <w:tab w:val="left" w:pos="720"/>
        </w:tabs>
        <w:ind w:left="0" w:firstLine="567"/>
        <w:rPr>
          <w:szCs w:val="24"/>
        </w:rPr>
      </w:pPr>
      <w:r w:rsidRPr="00E54DB9">
        <w:rPr>
          <w:szCs w:val="24"/>
        </w:rPr>
        <w:t>Организатором конкурса являются:</w:t>
      </w:r>
    </w:p>
    <w:p w:rsidR="00B9632D" w:rsidRPr="00CC6CB4" w:rsidRDefault="00B9632D" w:rsidP="00B9632D">
      <w:pPr>
        <w:pStyle w:val="3b"/>
        <w:tabs>
          <w:tab w:val="left" w:pos="0"/>
          <w:tab w:val="left" w:pos="720"/>
        </w:tabs>
        <w:ind w:left="0" w:firstLine="540"/>
        <w:rPr>
          <w:szCs w:val="24"/>
        </w:rPr>
      </w:pPr>
    </w:p>
    <w:p w:rsidR="00B9632D" w:rsidRPr="008C0DC0" w:rsidRDefault="00B9632D" w:rsidP="00664A6E">
      <w:pPr>
        <w:pStyle w:val="3b"/>
        <w:tabs>
          <w:tab w:val="clear" w:pos="1127"/>
          <w:tab w:val="num" w:pos="1307"/>
        </w:tabs>
        <w:ind w:left="0" w:firstLine="567"/>
        <w:rPr>
          <w:b/>
          <w:sz w:val="22"/>
          <w:szCs w:val="22"/>
        </w:rPr>
      </w:pPr>
      <w:r>
        <w:rPr>
          <w:b/>
          <w:sz w:val="22"/>
          <w:szCs w:val="22"/>
        </w:rPr>
        <w:t>Администрация МО городского поселения Андра</w:t>
      </w:r>
    </w:p>
    <w:p w:rsidR="00B9632D" w:rsidRDefault="00B9632D" w:rsidP="00664A6E">
      <w:pPr>
        <w:pStyle w:val="3b"/>
        <w:tabs>
          <w:tab w:val="clear" w:pos="1127"/>
          <w:tab w:val="num" w:pos="1307"/>
        </w:tabs>
        <w:ind w:left="0" w:firstLine="567"/>
        <w:rPr>
          <w:sz w:val="22"/>
          <w:szCs w:val="22"/>
        </w:rPr>
      </w:pPr>
      <w:r>
        <w:rPr>
          <w:b/>
          <w:sz w:val="22"/>
          <w:szCs w:val="22"/>
        </w:rPr>
        <w:t>Юридический адрес</w:t>
      </w:r>
      <w:r w:rsidRPr="008C0DC0">
        <w:rPr>
          <w:b/>
          <w:sz w:val="22"/>
          <w:szCs w:val="22"/>
        </w:rPr>
        <w:t>:</w:t>
      </w:r>
      <w:r>
        <w:rPr>
          <w:sz w:val="22"/>
          <w:szCs w:val="22"/>
        </w:rPr>
        <w:t xml:space="preserve"> </w:t>
      </w:r>
      <w:r w:rsidRPr="00B66706">
        <w:rPr>
          <w:sz w:val="22"/>
          <w:szCs w:val="22"/>
        </w:rPr>
        <w:t xml:space="preserve">628125, </w:t>
      </w:r>
      <w:r w:rsidR="00B01509">
        <w:rPr>
          <w:sz w:val="22"/>
          <w:szCs w:val="22"/>
        </w:rPr>
        <w:t xml:space="preserve">Россия, </w:t>
      </w:r>
      <w:r w:rsidRPr="00B66706">
        <w:rPr>
          <w:sz w:val="22"/>
          <w:szCs w:val="22"/>
        </w:rPr>
        <w:t xml:space="preserve">Тюменская область, ХМАО - Югра, Октябрьский район, </w:t>
      </w:r>
      <w:r w:rsidR="00B01509">
        <w:rPr>
          <w:sz w:val="22"/>
          <w:szCs w:val="22"/>
        </w:rPr>
        <w:t>гп</w:t>
      </w:r>
      <w:r w:rsidRPr="00B66706">
        <w:rPr>
          <w:sz w:val="22"/>
          <w:szCs w:val="22"/>
        </w:rPr>
        <w:t>. Андра,</w:t>
      </w:r>
      <w:r>
        <w:rPr>
          <w:sz w:val="22"/>
          <w:szCs w:val="22"/>
        </w:rPr>
        <w:t xml:space="preserve"> </w:t>
      </w:r>
      <w:r w:rsidR="00B01509">
        <w:rPr>
          <w:sz w:val="22"/>
          <w:szCs w:val="22"/>
        </w:rPr>
        <w:t>мкр. Набережный, д. 1.</w:t>
      </w:r>
    </w:p>
    <w:p w:rsidR="00B01509" w:rsidRDefault="00B9632D" w:rsidP="00664A6E">
      <w:pPr>
        <w:pStyle w:val="3b"/>
        <w:tabs>
          <w:tab w:val="clear" w:pos="1127"/>
          <w:tab w:val="num" w:pos="1307"/>
        </w:tabs>
        <w:ind w:left="0" w:firstLine="567"/>
        <w:rPr>
          <w:sz w:val="22"/>
          <w:szCs w:val="22"/>
        </w:rPr>
      </w:pPr>
      <w:r>
        <w:rPr>
          <w:b/>
          <w:sz w:val="22"/>
          <w:szCs w:val="22"/>
        </w:rPr>
        <w:t>Местоположение</w:t>
      </w:r>
      <w:r w:rsidRPr="008C0DC0">
        <w:rPr>
          <w:b/>
          <w:sz w:val="22"/>
          <w:szCs w:val="22"/>
        </w:rPr>
        <w:t>:</w:t>
      </w:r>
      <w:r>
        <w:rPr>
          <w:sz w:val="22"/>
          <w:szCs w:val="22"/>
        </w:rPr>
        <w:t xml:space="preserve"> </w:t>
      </w:r>
      <w:r w:rsidR="00B01509" w:rsidRPr="00B66706">
        <w:rPr>
          <w:sz w:val="22"/>
          <w:szCs w:val="22"/>
        </w:rPr>
        <w:t xml:space="preserve">628125, </w:t>
      </w:r>
      <w:r w:rsidR="00B01509">
        <w:rPr>
          <w:sz w:val="22"/>
          <w:szCs w:val="22"/>
        </w:rPr>
        <w:t xml:space="preserve">Россия, </w:t>
      </w:r>
      <w:r w:rsidR="00B01509" w:rsidRPr="00B66706">
        <w:rPr>
          <w:sz w:val="22"/>
          <w:szCs w:val="22"/>
        </w:rPr>
        <w:t xml:space="preserve">Тюменская область, ХМАО - Югра, Октябрьский район, </w:t>
      </w:r>
      <w:r w:rsidR="00B01509">
        <w:rPr>
          <w:sz w:val="22"/>
          <w:szCs w:val="22"/>
        </w:rPr>
        <w:t>гп</w:t>
      </w:r>
      <w:r w:rsidR="00B01509" w:rsidRPr="00B66706">
        <w:rPr>
          <w:sz w:val="22"/>
          <w:szCs w:val="22"/>
        </w:rPr>
        <w:t>. Андра,</w:t>
      </w:r>
      <w:r w:rsidR="00B01509">
        <w:rPr>
          <w:sz w:val="22"/>
          <w:szCs w:val="22"/>
        </w:rPr>
        <w:t xml:space="preserve"> мкр. Набережный, д. 1.</w:t>
      </w:r>
    </w:p>
    <w:p w:rsidR="00B9632D" w:rsidRPr="00E1056E" w:rsidRDefault="00B9632D" w:rsidP="00664A6E">
      <w:pPr>
        <w:pStyle w:val="3b"/>
        <w:tabs>
          <w:tab w:val="clear" w:pos="1127"/>
          <w:tab w:val="num" w:pos="1307"/>
        </w:tabs>
        <w:ind w:left="0" w:firstLine="567"/>
        <w:rPr>
          <w:sz w:val="22"/>
          <w:szCs w:val="22"/>
        </w:rPr>
      </w:pPr>
      <w:r w:rsidRPr="008C0DC0">
        <w:rPr>
          <w:b/>
          <w:sz w:val="22"/>
          <w:szCs w:val="22"/>
        </w:rPr>
        <w:t xml:space="preserve">Адрес электронной почты: </w:t>
      </w:r>
      <w:r w:rsidRPr="008C0DC0">
        <w:rPr>
          <w:i/>
          <w:iCs/>
          <w:color w:val="0000FF"/>
          <w:sz w:val="22"/>
          <w:szCs w:val="22"/>
          <w:lang w:val="en-US"/>
        </w:rPr>
        <w:t>e</w:t>
      </w:r>
      <w:r w:rsidRPr="008C0DC0">
        <w:rPr>
          <w:i/>
          <w:iCs/>
          <w:color w:val="0000FF"/>
          <w:sz w:val="22"/>
          <w:szCs w:val="22"/>
        </w:rPr>
        <w:t>-</w:t>
      </w:r>
      <w:r w:rsidRPr="008C0DC0">
        <w:rPr>
          <w:i/>
          <w:iCs/>
          <w:color w:val="0000FF"/>
          <w:sz w:val="22"/>
          <w:szCs w:val="22"/>
          <w:lang w:val="en-US"/>
        </w:rPr>
        <w:t>mail</w:t>
      </w:r>
      <w:r w:rsidRPr="008C0DC0">
        <w:rPr>
          <w:i/>
          <w:iCs/>
          <w:color w:val="0000FF"/>
          <w:sz w:val="22"/>
          <w:szCs w:val="22"/>
        </w:rPr>
        <w:t xml:space="preserve">: </w:t>
      </w:r>
      <w:hyperlink r:id="rId8" w:history="1">
        <w:r w:rsidR="00B01509" w:rsidRPr="00833C93">
          <w:rPr>
            <w:rStyle w:val="afc"/>
            <w:i/>
            <w:iCs/>
            <w:sz w:val="22"/>
            <w:szCs w:val="22"/>
          </w:rPr>
          <w:t>andterk@oktregion.ru</w:t>
        </w:r>
      </w:hyperlink>
      <w:r w:rsidR="00B01509">
        <w:rPr>
          <w:i/>
          <w:iCs/>
          <w:color w:val="0000FF"/>
          <w:sz w:val="22"/>
          <w:szCs w:val="22"/>
        </w:rPr>
        <w:t xml:space="preserve"> </w:t>
      </w:r>
    </w:p>
    <w:p w:rsidR="00B9632D" w:rsidRPr="008F4919" w:rsidRDefault="00B9632D" w:rsidP="00664A6E">
      <w:pPr>
        <w:autoSpaceDE w:val="0"/>
        <w:autoSpaceDN w:val="0"/>
        <w:adjustRightInd w:val="0"/>
        <w:ind w:firstLine="567"/>
        <w:jc w:val="both"/>
        <w:rPr>
          <w:sz w:val="22"/>
          <w:szCs w:val="22"/>
        </w:rPr>
      </w:pPr>
      <w:r w:rsidRPr="008C0DC0">
        <w:rPr>
          <w:b/>
          <w:sz w:val="22"/>
          <w:szCs w:val="22"/>
        </w:rPr>
        <w:t>Официальный сайт:</w:t>
      </w:r>
      <w:r>
        <w:rPr>
          <w:b/>
          <w:sz w:val="22"/>
          <w:szCs w:val="22"/>
        </w:rPr>
        <w:t xml:space="preserve"> </w:t>
      </w:r>
      <w:r w:rsidRPr="008F4919">
        <w:rPr>
          <w:color w:val="0000FF"/>
          <w:sz w:val="22"/>
          <w:szCs w:val="22"/>
          <w:u w:val="single"/>
          <w:lang w:val="en-US"/>
        </w:rPr>
        <w:t>www</w:t>
      </w:r>
      <w:r w:rsidRPr="008F4919">
        <w:rPr>
          <w:color w:val="0000FF"/>
          <w:sz w:val="22"/>
          <w:szCs w:val="22"/>
          <w:u w:val="single"/>
        </w:rPr>
        <w:t>.</w:t>
      </w:r>
      <w:r w:rsidRPr="008F4919">
        <w:rPr>
          <w:color w:val="0000FF"/>
          <w:sz w:val="22"/>
          <w:szCs w:val="22"/>
          <w:u w:val="single"/>
          <w:lang w:val="en-US"/>
        </w:rPr>
        <w:t>andra</w:t>
      </w:r>
      <w:r w:rsidRPr="008F4919">
        <w:rPr>
          <w:color w:val="0000FF"/>
          <w:sz w:val="22"/>
          <w:szCs w:val="22"/>
          <w:u w:val="single"/>
        </w:rPr>
        <w:t>-</w:t>
      </w:r>
      <w:r w:rsidRPr="008F4919">
        <w:rPr>
          <w:color w:val="0000FF"/>
          <w:sz w:val="22"/>
          <w:szCs w:val="22"/>
          <w:u w:val="single"/>
          <w:lang w:val="en-US"/>
        </w:rPr>
        <w:t>mo</w:t>
      </w:r>
      <w:r w:rsidRPr="008F4919">
        <w:rPr>
          <w:color w:val="0000FF"/>
          <w:sz w:val="22"/>
          <w:szCs w:val="22"/>
          <w:u w:val="single"/>
        </w:rPr>
        <w:t>.</w:t>
      </w:r>
      <w:r w:rsidRPr="008F4919">
        <w:rPr>
          <w:color w:val="0000FF"/>
          <w:sz w:val="22"/>
          <w:szCs w:val="22"/>
          <w:u w:val="single"/>
          <w:lang w:val="en-US"/>
        </w:rPr>
        <w:t>ru</w:t>
      </w:r>
      <w:r w:rsidRPr="008F4919">
        <w:rPr>
          <w:sz w:val="22"/>
          <w:szCs w:val="22"/>
        </w:rPr>
        <w:t xml:space="preserve"> </w:t>
      </w:r>
    </w:p>
    <w:p w:rsidR="00B9632D" w:rsidRPr="00B66706" w:rsidRDefault="00B9632D" w:rsidP="00664A6E">
      <w:pPr>
        <w:autoSpaceDE w:val="0"/>
        <w:autoSpaceDN w:val="0"/>
        <w:adjustRightInd w:val="0"/>
        <w:ind w:firstLine="567"/>
        <w:jc w:val="both"/>
        <w:rPr>
          <w:color w:val="0000FF"/>
          <w:sz w:val="22"/>
          <w:szCs w:val="22"/>
        </w:rPr>
      </w:pPr>
      <w:r w:rsidRPr="008F4919">
        <w:rPr>
          <w:b/>
        </w:rPr>
        <w:t xml:space="preserve">Официальный сайт </w:t>
      </w:r>
      <w:r w:rsidR="00B01509" w:rsidRPr="008F4919">
        <w:rPr>
          <w:b/>
        </w:rPr>
        <w:t>РФ</w:t>
      </w:r>
      <w:r w:rsidR="00B01509">
        <w:rPr>
          <w:u w:val="single"/>
        </w:rPr>
        <w:t>:</w:t>
      </w:r>
      <w:r w:rsidR="00B01509">
        <w:t xml:space="preserve"> </w:t>
      </w:r>
      <w:hyperlink w:history="1">
        <w:hyperlink r:id="rId9" w:history="1">
          <w:r>
            <w:rPr>
              <w:rStyle w:val="afc"/>
            </w:rPr>
            <w:t>www.torgi.gov.ru</w:t>
          </w:r>
        </w:hyperlink>
      </w:hyperlink>
    </w:p>
    <w:p w:rsidR="00B9632D" w:rsidRPr="008C0DC0" w:rsidRDefault="00B9632D" w:rsidP="00664A6E">
      <w:pPr>
        <w:pStyle w:val="3b"/>
        <w:tabs>
          <w:tab w:val="clear" w:pos="1127"/>
          <w:tab w:val="num" w:pos="1307"/>
        </w:tabs>
        <w:ind w:left="0" w:firstLine="567"/>
        <w:rPr>
          <w:color w:val="FF0000"/>
          <w:sz w:val="22"/>
          <w:szCs w:val="22"/>
        </w:rPr>
      </w:pPr>
      <w:r w:rsidRPr="008C0DC0">
        <w:rPr>
          <w:b/>
          <w:sz w:val="22"/>
          <w:szCs w:val="22"/>
        </w:rPr>
        <w:t>Контактное лицо:</w:t>
      </w:r>
      <w:r>
        <w:rPr>
          <w:sz w:val="22"/>
          <w:szCs w:val="22"/>
        </w:rPr>
        <w:t xml:space="preserve"> </w:t>
      </w:r>
      <w:r w:rsidR="00B01509">
        <w:t>Явкина Наталья Олеговна, тел. 8/ 34678/ 49-7-21.</w:t>
      </w:r>
    </w:p>
    <w:p w:rsidR="00B9632D" w:rsidRDefault="00B9632D" w:rsidP="00B9632D">
      <w:pPr>
        <w:pStyle w:val="3b"/>
        <w:tabs>
          <w:tab w:val="left" w:pos="0"/>
          <w:tab w:val="left" w:pos="720"/>
        </w:tabs>
        <w:ind w:left="0" w:firstLine="540"/>
        <w:rPr>
          <w:szCs w:val="24"/>
        </w:rPr>
      </w:pPr>
    </w:p>
    <w:p w:rsidR="00B9632D" w:rsidRPr="00CC6CB4" w:rsidRDefault="00B9632D" w:rsidP="00664A6E">
      <w:pPr>
        <w:pStyle w:val="3b"/>
        <w:tabs>
          <w:tab w:val="left" w:pos="0"/>
          <w:tab w:val="left" w:pos="720"/>
        </w:tabs>
        <w:ind w:left="0" w:firstLine="567"/>
        <w:rPr>
          <w:szCs w:val="24"/>
        </w:rPr>
      </w:pPr>
      <w:r w:rsidRPr="00CC6CB4">
        <w:rPr>
          <w:szCs w:val="24"/>
        </w:rPr>
        <w:t>1.3. Конкурсная комиссия</w:t>
      </w:r>
    </w:p>
    <w:p w:rsidR="00B9632D" w:rsidRDefault="00B9632D" w:rsidP="00664A6E">
      <w:pPr>
        <w:ind w:firstLine="567"/>
        <w:jc w:val="both"/>
        <w:rPr>
          <w:lang w:eastAsia="en-US"/>
        </w:rPr>
      </w:pPr>
      <w:r w:rsidRPr="00CC6CB4">
        <w:t xml:space="preserve">Конкурсная комиссия, созданная и утвержденная </w:t>
      </w:r>
      <w:r w:rsidRPr="00465A9D">
        <w:t xml:space="preserve">постановлением администрации городского поселения </w:t>
      </w:r>
      <w:r w:rsidR="00B01509" w:rsidRPr="00465A9D">
        <w:t xml:space="preserve">Андра </w:t>
      </w:r>
      <w:r w:rsidR="00B421D1">
        <w:t>от 19.09.2016</w:t>
      </w:r>
      <w:r w:rsidR="00664A6E">
        <w:t xml:space="preserve"> № </w:t>
      </w:r>
      <w:r w:rsidR="00664A6E" w:rsidRPr="00664A6E">
        <w:t>424</w:t>
      </w:r>
      <w:r w:rsidRPr="00664A6E">
        <w:t xml:space="preserve"> </w:t>
      </w:r>
      <w:r w:rsidR="00664A6E">
        <w:t>«</w:t>
      </w:r>
      <w:r w:rsidR="00664A6E" w:rsidRPr="00664A6E">
        <w:rPr>
          <w:lang w:eastAsia="en-US"/>
        </w:rPr>
        <w:t>О внесении изменений в постановление</w:t>
      </w:r>
      <w:r w:rsidR="00664A6E">
        <w:rPr>
          <w:lang w:eastAsia="en-US"/>
        </w:rPr>
        <w:t xml:space="preserve"> </w:t>
      </w:r>
      <w:r w:rsidR="00664A6E" w:rsidRPr="00664A6E">
        <w:rPr>
          <w:lang w:eastAsia="en-US"/>
        </w:rPr>
        <w:t>администрации городского поселения Андра</w:t>
      </w:r>
      <w:r w:rsidR="00664A6E">
        <w:rPr>
          <w:lang w:eastAsia="en-US"/>
        </w:rPr>
        <w:t xml:space="preserve"> </w:t>
      </w:r>
      <w:r w:rsidR="00B421D1">
        <w:rPr>
          <w:lang w:eastAsia="en-US"/>
        </w:rPr>
        <w:t>от 18.09.2015</w:t>
      </w:r>
      <w:r w:rsidR="00664A6E" w:rsidRPr="00664A6E">
        <w:rPr>
          <w:lang w:eastAsia="en-US"/>
        </w:rPr>
        <w:t xml:space="preserve"> № 147 «О создании конкурсной комиссии по отбору управляющей организации</w:t>
      </w:r>
      <w:r w:rsidR="00664A6E">
        <w:rPr>
          <w:lang w:eastAsia="en-US"/>
        </w:rPr>
        <w:t xml:space="preserve"> </w:t>
      </w:r>
      <w:r w:rsidR="00664A6E" w:rsidRPr="00664A6E">
        <w:rPr>
          <w:lang w:eastAsia="en-US"/>
        </w:rPr>
        <w:t>для управления многоквартирными домами</w:t>
      </w:r>
      <w:r w:rsidR="00664A6E">
        <w:rPr>
          <w:lang w:eastAsia="en-US"/>
        </w:rPr>
        <w:t xml:space="preserve"> </w:t>
      </w:r>
      <w:r w:rsidR="00664A6E" w:rsidRPr="00664A6E">
        <w:rPr>
          <w:lang w:eastAsia="en-US"/>
        </w:rPr>
        <w:t>в городском поселении Андра»</w:t>
      </w:r>
      <w:r w:rsidR="00664A6E">
        <w:rPr>
          <w:lang w:eastAsia="en-US"/>
        </w:rPr>
        <w:t>»</w:t>
      </w:r>
      <w:r>
        <w:t xml:space="preserve"> </w:t>
      </w:r>
      <w:r w:rsidRPr="00465A9D">
        <w:t>осуществляет функции по проведению конкурса в</w:t>
      </w:r>
      <w:r w:rsidRPr="00CC6CB4">
        <w:t xml:space="preserve"> соответствии с процедурами, условиями и положениями </w:t>
      </w:r>
      <w:r w:rsidR="00762761">
        <w:t xml:space="preserve">к </w:t>
      </w:r>
      <w:r w:rsidRPr="00CC6CB4">
        <w:t>настоящей конкурсной документации.</w:t>
      </w:r>
    </w:p>
    <w:p w:rsidR="00B9632D" w:rsidRPr="00CC6CB4" w:rsidRDefault="00B9632D" w:rsidP="00B9632D">
      <w:pPr>
        <w:pStyle w:val="3b"/>
        <w:tabs>
          <w:tab w:val="left" w:pos="0"/>
          <w:tab w:val="left" w:pos="720"/>
        </w:tabs>
        <w:ind w:left="0" w:firstLine="540"/>
        <w:rPr>
          <w:szCs w:val="24"/>
        </w:rPr>
      </w:pPr>
    </w:p>
    <w:bookmarkEnd w:id="5"/>
    <w:p w:rsidR="00B9632D" w:rsidRPr="00CC6CB4" w:rsidRDefault="00B9632D" w:rsidP="00664A6E">
      <w:pPr>
        <w:pStyle w:val="3b"/>
        <w:tabs>
          <w:tab w:val="left" w:pos="0"/>
          <w:tab w:val="left" w:pos="720"/>
        </w:tabs>
        <w:ind w:left="0" w:firstLine="567"/>
        <w:rPr>
          <w:szCs w:val="24"/>
        </w:rPr>
      </w:pPr>
      <w:r w:rsidRPr="00CC6CB4">
        <w:rPr>
          <w:szCs w:val="24"/>
        </w:rPr>
        <w:t>1.4. Конкурс</w:t>
      </w:r>
    </w:p>
    <w:p w:rsidR="00B9632D" w:rsidRPr="00CC6CB4" w:rsidRDefault="00B9632D" w:rsidP="00664A6E">
      <w:pPr>
        <w:pStyle w:val="3b"/>
        <w:tabs>
          <w:tab w:val="left" w:pos="0"/>
          <w:tab w:val="left" w:pos="720"/>
        </w:tabs>
        <w:ind w:left="0" w:firstLine="567"/>
        <w:rPr>
          <w:szCs w:val="24"/>
        </w:rPr>
      </w:pPr>
      <w:r w:rsidRPr="00CC6CB4">
        <w:rPr>
          <w:szCs w:val="24"/>
        </w:rPr>
        <w:t xml:space="preserve">Конкурс – форма торгов, победителями которого признаются участники конкурса, предложившие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многоквартирных домах, на право </w:t>
      </w:r>
      <w:r w:rsidR="00B01509" w:rsidRPr="00CC6CB4">
        <w:rPr>
          <w:szCs w:val="24"/>
        </w:rPr>
        <w:t>управления,</w:t>
      </w:r>
      <w:r w:rsidRPr="00CC6CB4">
        <w:rPr>
          <w:szCs w:val="24"/>
        </w:rPr>
        <w:t xml:space="preserve"> которыми проводится конкурс.</w:t>
      </w:r>
    </w:p>
    <w:p w:rsidR="00B9632D" w:rsidRPr="00CC6CB4" w:rsidRDefault="00B9632D" w:rsidP="00664A6E">
      <w:pPr>
        <w:pStyle w:val="3b"/>
        <w:tabs>
          <w:tab w:val="left" w:pos="0"/>
          <w:tab w:val="left" w:pos="720"/>
        </w:tabs>
        <w:ind w:left="0" w:firstLine="567"/>
        <w:rPr>
          <w:szCs w:val="24"/>
        </w:rPr>
      </w:pPr>
      <w:r w:rsidRPr="00CC6CB4">
        <w:rPr>
          <w:szCs w:val="24"/>
        </w:rPr>
        <w:t>Конкурс проводится на основе следующих принципов:</w:t>
      </w:r>
    </w:p>
    <w:p w:rsidR="00B9632D" w:rsidRPr="00CC6CB4" w:rsidRDefault="00B9632D" w:rsidP="00664A6E">
      <w:pPr>
        <w:pStyle w:val="3b"/>
        <w:tabs>
          <w:tab w:val="left" w:pos="0"/>
          <w:tab w:val="left" w:pos="720"/>
        </w:tabs>
        <w:ind w:left="0" w:firstLine="567"/>
        <w:rPr>
          <w:szCs w:val="24"/>
        </w:rPr>
      </w:pPr>
      <w:r w:rsidRPr="00CC6CB4">
        <w:rPr>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9632D" w:rsidRPr="00CC6CB4" w:rsidRDefault="00B9632D" w:rsidP="00664A6E">
      <w:pPr>
        <w:pStyle w:val="3b"/>
        <w:tabs>
          <w:tab w:val="left" w:pos="0"/>
          <w:tab w:val="left" w:pos="720"/>
        </w:tabs>
        <w:ind w:left="0" w:firstLine="567"/>
        <w:rPr>
          <w:szCs w:val="24"/>
        </w:rPr>
      </w:pPr>
      <w:r w:rsidRPr="00CC6CB4">
        <w:rPr>
          <w:szCs w:val="24"/>
        </w:rPr>
        <w:t>2) добросовестная конкуренция;</w:t>
      </w:r>
    </w:p>
    <w:p w:rsidR="00B9632D" w:rsidRPr="00CC6CB4" w:rsidRDefault="00B9632D" w:rsidP="00664A6E">
      <w:pPr>
        <w:pStyle w:val="3b"/>
        <w:tabs>
          <w:tab w:val="left" w:pos="0"/>
          <w:tab w:val="left" w:pos="720"/>
        </w:tabs>
        <w:ind w:left="0" w:firstLine="567"/>
        <w:rPr>
          <w:szCs w:val="24"/>
        </w:rPr>
      </w:pPr>
      <w:r w:rsidRPr="00CC6CB4">
        <w:rPr>
          <w:szCs w:val="24"/>
        </w:rPr>
        <w:t xml:space="preserve">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w:t>
      </w:r>
      <w:r w:rsidRPr="00CC6CB4">
        <w:rPr>
          <w:szCs w:val="24"/>
        </w:rPr>
        <w:lastRenderedPageBreak/>
        <w:t>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B9632D" w:rsidRPr="00CC6CB4" w:rsidRDefault="00B9632D" w:rsidP="00664A6E">
      <w:pPr>
        <w:pStyle w:val="3b"/>
        <w:tabs>
          <w:tab w:val="left" w:pos="0"/>
          <w:tab w:val="left" w:pos="720"/>
        </w:tabs>
        <w:ind w:left="0" w:firstLine="567"/>
        <w:rPr>
          <w:szCs w:val="24"/>
        </w:rPr>
      </w:pPr>
      <w:r w:rsidRPr="00CC6CB4">
        <w:rPr>
          <w:szCs w:val="24"/>
        </w:rPr>
        <w:t>4) доступность информации о проведении конкурса и обеспечение открытости его проведения.</w:t>
      </w:r>
    </w:p>
    <w:p w:rsidR="00B9632D" w:rsidRPr="00CC6CB4" w:rsidRDefault="00B9632D" w:rsidP="00664A6E">
      <w:pPr>
        <w:pStyle w:val="3b"/>
        <w:tabs>
          <w:tab w:val="left" w:pos="0"/>
          <w:tab w:val="left" w:pos="720"/>
        </w:tabs>
        <w:ind w:left="0" w:firstLine="567"/>
        <w:rPr>
          <w:szCs w:val="24"/>
        </w:rPr>
      </w:pPr>
      <w:r w:rsidRPr="00CC6CB4">
        <w:rPr>
          <w:szCs w:val="24"/>
        </w:rPr>
        <w:t>Конкурс может быть признан несостоявшимся в следующих случаях:</w:t>
      </w:r>
    </w:p>
    <w:p w:rsidR="00B9632D" w:rsidRPr="00CC6CB4" w:rsidRDefault="00B9632D" w:rsidP="00664A6E">
      <w:pPr>
        <w:pStyle w:val="3b"/>
        <w:tabs>
          <w:tab w:val="left" w:pos="0"/>
          <w:tab w:val="left" w:pos="720"/>
        </w:tabs>
        <w:ind w:left="0" w:firstLine="567"/>
        <w:rPr>
          <w:szCs w:val="24"/>
        </w:rPr>
      </w:pPr>
      <w:r w:rsidRPr="00CC6CB4">
        <w:rPr>
          <w:szCs w:val="24"/>
        </w:rPr>
        <w:t>- если до начала процедуры вскрытия конвертов не подано ни одной заявки на участие в конкурсе;</w:t>
      </w:r>
    </w:p>
    <w:p w:rsidR="00B9632D" w:rsidRDefault="00B9632D" w:rsidP="00664A6E">
      <w:pPr>
        <w:pStyle w:val="3b"/>
        <w:tabs>
          <w:tab w:val="left" w:pos="0"/>
          <w:tab w:val="left" w:pos="720"/>
        </w:tabs>
        <w:ind w:left="0" w:firstLine="567"/>
        <w:rPr>
          <w:szCs w:val="24"/>
        </w:rPr>
      </w:pPr>
      <w:r w:rsidRPr="00CC6CB4">
        <w:rPr>
          <w:szCs w:val="24"/>
        </w:rPr>
        <w:t>- в случае, если на основании результатов рассмотрения заявок на участие в конкурсе конкурсной комиссией принято решение об отказе в допуске к участию в конкурсе всех претендентов, подавших заявки на участие в конкурсе.</w:t>
      </w:r>
    </w:p>
    <w:p w:rsidR="00B9632D" w:rsidRPr="00CC6CB4" w:rsidRDefault="00B9632D" w:rsidP="00664A6E">
      <w:pPr>
        <w:pStyle w:val="3b"/>
        <w:tabs>
          <w:tab w:val="left" w:pos="0"/>
          <w:tab w:val="left" w:pos="720"/>
        </w:tabs>
        <w:ind w:left="0" w:firstLine="567"/>
        <w:rPr>
          <w:szCs w:val="24"/>
        </w:rPr>
      </w:pPr>
    </w:p>
    <w:p w:rsidR="00B9632D" w:rsidRPr="00CC6CB4" w:rsidRDefault="00B9632D" w:rsidP="00664A6E">
      <w:pPr>
        <w:pStyle w:val="3b"/>
        <w:tabs>
          <w:tab w:val="left" w:pos="0"/>
          <w:tab w:val="left" w:pos="720"/>
        </w:tabs>
        <w:ind w:left="0" w:firstLine="567"/>
        <w:rPr>
          <w:szCs w:val="24"/>
        </w:rPr>
      </w:pPr>
      <w:r w:rsidRPr="00CC6CB4">
        <w:rPr>
          <w:szCs w:val="24"/>
        </w:rPr>
        <w:t>1.5. Предмет конкурса</w:t>
      </w:r>
    </w:p>
    <w:p w:rsidR="00B9632D" w:rsidRDefault="00B9632D" w:rsidP="00664A6E">
      <w:pPr>
        <w:pStyle w:val="3b"/>
        <w:tabs>
          <w:tab w:val="left" w:pos="0"/>
          <w:tab w:val="left" w:pos="720"/>
        </w:tabs>
        <w:ind w:left="0" w:firstLine="567"/>
        <w:rPr>
          <w:szCs w:val="24"/>
        </w:rPr>
      </w:pPr>
      <w:r w:rsidRPr="00E54DB9">
        <w:rPr>
          <w:szCs w:val="24"/>
        </w:rPr>
        <w:t>Предметом конкурса явл</w:t>
      </w:r>
      <w:r>
        <w:rPr>
          <w:szCs w:val="24"/>
        </w:rPr>
        <w:t>яется право заключения Муниципального контракта</w:t>
      </w:r>
      <w:r w:rsidRPr="00E54DB9">
        <w:rPr>
          <w:szCs w:val="24"/>
        </w:rPr>
        <w:t xml:space="preserve"> управления многоквартир</w:t>
      </w:r>
      <w:r>
        <w:rPr>
          <w:szCs w:val="24"/>
        </w:rPr>
        <w:t>ными домами</w:t>
      </w:r>
      <w:r w:rsidRPr="00E54DB9">
        <w:rPr>
          <w:szCs w:val="24"/>
        </w:rPr>
        <w:t xml:space="preserve"> в отношении объекта конкурса.</w:t>
      </w:r>
    </w:p>
    <w:p w:rsidR="00B9632D" w:rsidRPr="00E54DB9" w:rsidRDefault="00B9632D" w:rsidP="00664A6E">
      <w:pPr>
        <w:pStyle w:val="3b"/>
        <w:tabs>
          <w:tab w:val="left" w:pos="0"/>
          <w:tab w:val="left" w:pos="720"/>
        </w:tabs>
        <w:ind w:left="0" w:firstLine="567"/>
        <w:rPr>
          <w:szCs w:val="24"/>
        </w:rPr>
      </w:pPr>
    </w:p>
    <w:p w:rsidR="00B9632D" w:rsidRPr="00CC6CB4" w:rsidRDefault="00B9632D" w:rsidP="00664A6E">
      <w:pPr>
        <w:pStyle w:val="3b"/>
        <w:tabs>
          <w:tab w:val="left" w:pos="0"/>
          <w:tab w:val="left" w:pos="720"/>
        </w:tabs>
        <w:ind w:left="0" w:firstLine="567"/>
        <w:rPr>
          <w:szCs w:val="24"/>
        </w:rPr>
      </w:pPr>
      <w:r w:rsidRPr="00CC6CB4">
        <w:rPr>
          <w:szCs w:val="24"/>
        </w:rPr>
        <w:t>1.6. Объект конкурса</w:t>
      </w:r>
    </w:p>
    <w:p w:rsidR="00B9632D" w:rsidRDefault="00B9632D" w:rsidP="00664A6E">
      <w:pPr>
        <w:pStyle w:val="3b"/>
        <w:tabs>
          <w:tab w:val="left" w:pos="0"/>
          <w:tab w:val="left" w:pos="720"/>
        </w:tabs>
        <w:ind w:left="0" w:firstLine="567"/>
        <w:rPr>
          <w:szCs w:val="24"/>
        </w:rPr>
      </w:pPr>
      <w:r w:rsidRPr="00E54DB9">
        <w:rPr>
          <w:szCs w:val="24"/>
        </w:rPr>
        <w:t>Объектами конкурса являются общее имущество собственн</w:t>
      </w:r>
      <w:r>
        <w:rPr>
          <w:szCs w:val="24"/>
        </w:rPr>
        <w:t>иков помещений в многоквартирных домах</w:t>
      </w:r>
      <w:r w:rsidRPr="00E54DB9">
        <w:rPr>
          <w:szCs w:val="24"/>
        </w:rPr>
        <w:t xml:space="preserve">, на право </w:t>
      </w:r>
      <w:r w:rsidR="00B01509" w:rsidRPr="00E54DB9">
        <w:rPr>
          <w:szCs w:val="24"/>
        </w:rPr>
        <w:t>управления,</w:t>
      </w:r>
      <w:r w:rsidRPr="00E54DB9">
        <w:rPr>
          <w:szCs w:val="24"/>
        </w:rPr>
        <w:t xml:space="preserve"> </w:t>
      </w:r>
      <w:r>
        <w:rPr>
          <w:szCs w:val="24"/>
        </w:rPr>
        <w:t>которыми проводится конкурс.</w:t>
      </w:r>
      <w:r w:rsidRPr="00E54DB9">
        <w:rPr>
          <w:szCs w:val="24"/>
        </w:rPr>
        <w:t xml:space="preserve"> Перечень и хара</w:t>
      </w:r>
      <w:r>
        <w:rPr>
          <w:szCs w:val="24"/>
        </w:rPr>
        <w:t>ктеристика объектов конкурса</w:t>
      </w:r>
      <w:r w:rsidRPr="00E54DB9">
        <w:rPr>
          <w:szCs w:val="24"/>
        </w:rPr>
        <w:t xml:space="preserve">, указана в извещении о проведении конкурса. </w:t>
      </w:r>
      <w:r w:rsidRPr="00480784">
        <w:rPr>
          <w:szCs w:val="24"/>
        </w:rPr>
        <w:t>Акты о состоянии общего имущества мн</w:t>
      </w:r>
      <w:r>
        <w:rPr>
          <w:szCs w:val="24"/>
        </w:rPr>
        <w:t>огоквартирных домов</w:t>
      </w:r>
      <w:r w:rsidRPr="00480784">
        <w:rPr>
          <w:szCs w:val="24"/>
        </w:rPr>
        <w:t xml:space="preserve">, указаны в Приложении 1 </w:t>
      </w:r>
      <w:r w:rsidR="00213530">
        <w:rPr>
          <w:szCs w:val="24"/>
        </w:rPr>
        <w:t xml:space="preserve">к </w:t>
      </w:r>
      <w:r w:rsidRPr="00480784">
        <w:rPr>
          <w:szCs w:val="24"/>
        </w:rPr>
        <w:t>настоящей конкурсной документации.</w:t>
      </w:r>
    </w:p>
    <w:p w:rsidR="00B9632D" w:rsidRPr="00480784" w:rsidRDefault="00B9632D" w:rsidP="00664A6E">
      <w:pPr>
        <w:pStyle w:val="3b"/>
        <w:tabs>
          <w:tab w:val="left" w:pos="0"/>
          <w:tab w:val="left" w:pos="720"/>
        </w:tabs>
        <w:ind w:left="0" w:firstLine="567"/>
        <w:rPr>
          <w:szCs w:val="24"/>
        </w:rPr>
      </w:pPr>
    </w:p>
    <w:p w:rsidR="00B9632D" w:rsidRPr="00CC6CB4" w:rsidRDefault="00B9632D" w:rsidP="00664A6E">
      <w:pPr>
        <w:pStyle w:val="3b"/>
        <w:tabs>
          <w:tab w:val="left" w:pos="0"/>
          <w:tab w:val="left" w:pos="720"/>
        </w:tabs>
        <w:ind w:left="0" w:firstLine="567"/>
        <w:rPr>
          <w:szCs w:val="24"/>
        </w:rPr>
      </w:pPr>
      <w:r w:rsidRPr="00CC6CB4">
        <w:rPr>
          <w:szCs w:val="24"/>
        </w:rPr>
        <w:t>1.7. Претендент на участие в конкурсе</w:t>
      </w:r>
    </w:p>
    <w:p w:rsidR="00B9632D" w:rsidRDefault="00B9632D" w:rsidP="00664A6E">
      <w:pPr>
        <w:pStyle w:val="3b"/>
        <w:tabs>
          <w:tab w:val="left" w:pos="0"/>
          <w:tab w:val="left" w:pos="720"/>
        </w:tabs>
        <w:ind w:left="0" w:firstLine="567"/>
        <w:rPr>
          <w:szCs w:val="24"/>
        </w:rPr>
      </w:pPr>
      <w:r w:rsidRPr="00CC6CB4">
        <w:rPr>
          <w:szCs w:val="24"/>
        </w:rPr>
        <w:t xml:space="preserve">Претендентом на участие в конкурсе может быть любое юридическое лицо </w:t>
      </w:r>
      <w:r w:rsidRPr="00E54DB9">
        <w:rPr>
          <w:szCs w:val="24"/>
        </w:rPr>
        <w:t xml:space="preserve">независимо от организационно-правовой формы, или индивидуальный предприниматель, представившие заявку на участие в конкурсе </w:t>
      </w:r>
      <w:r w:rsidR="00B01509" w:rsidRPr="00E54DB9">
        <w:rPr>
          <w:szCs w:val="24"/>
        </w:rPr>
        <w:t>в соответствии с требованиями,</w:t>
      </w:r>
      <w:r w:rsidRPr="00E54DB9">
        <w:rPr>
          <w:szCs w:val="24"/>
        </w:rPr>
        <w:t xml:space="preserve"> указанными </w:t>
      </w:r>
      <w:r w:rsidRPr="000A110F">
        <w:rPr>
          <w:szCs w:val="24"/>
        </w:rPr>
        <w:t xml:space="preserve">в </w:t>
      </w:r>
      <w:hyperlink w:anchor="ИКарта" w:history="1">
        <w:r w:rsidRPr="00CC6CB4">
          <w:t>Информационной карте конкурса</w:t>
        </w:r>
      </w:hyperlink>
      <w:r w:rsidRPr="00CC6CB4">
        <w:rPr>
          <w:szCs w:val="24"/>
        </w:rPr>
        <w:t xml:space="preserve"> </w:t>
      </w:r>
      <w:r w:rsidRPr="000A110F">
        <w:rPr>
          <w:szCs w:val="24"/>
        </w:rPr>
        <w:t xml:space="preserve">и положениями </w:t>
      </w:r>
      <w:r w:rsidR="00762761">
        <w:rPr>
          <w:szCs w:val="24"/>
        </w:rPr>
        <w:t xml:space="preserve">в </w:t>
      </w:r>
      <w:r w:rsidRPr="000A110F">
        <w:rPr>
          <w:szCs w:val="24"/>
        </w:rPr>
        <w:t>настоящей конкурсной документации.</w:t>
      </w:r>
    </w:p>
    <w:p w:rsidR="00B9632D" w:rsidRPr="000A110F" w:rsidRDefault="00B9632D" w:rsidP="00B9632D">
      <w:pPr>
        <w:pStyle w:val="3b"/>
        <w:tabs>
          <w:tab w:val="left" w:pos="0"/>
          <w:tab w:val="left" w:pos="720"/>
        </w:tabs>
        <w:ind w:left="0" w:firstLine="540"/>
        <w:rPr>
          <w:szCs w:val="24"/>
        </w:rPr>
      </w:pPr>
    </w:p>
    <w:p w:rsidR="00B9632D" w:rsidRPr="00CC6CB4" w:rsidRDefault="00B9632D" w:rsidP="00664A6E">
      <w:pPr>
        <w:pStyle w:val="3b"/>
        <w:tabs>
          <w:tab w:val="left" w:pos="0"/>
          <w:tab w:val="left" w:pos="720"/>
        </w:tabs>
        <w:ind w:left="0" w:firstLine="567"/>
        <w:rPr>
          <w:szCs w:val="24"/>
        </w:rPr>
      </w:pPr>
      <w:r w:rsidRPr="00CC6CB4">
        <w:rPr>
          <w:szCs w:val="24"/>
        </w:rPr>
        <w:t>1.8. Участник конкурса</w:t>
      </w:r>
    </w:p>
    <w:p w:rsidR="00B9632D" w:rsidRDefault="00B9632D" w:rsidP="00664A6E">
      <w:pPr>
        <w:pStyle w:val="3b"/>
        <w:tabs>
          <w:tab w:val="left" w:pos="0"/>
          <w:tab w:val="left" w:pos="720"/>
        </w:tabs>
        <w:ind w:left="0" w:firstLine="567"/>
        <w:rPr>
          <w:szCs w:val="24"/>
        </w:rPr>
      </w:pPr>
      <w:r w:rsidRPr="00CC6CB4">
        <w:rPr>
          <w:szCs w:val="24"/>
        </w:rPr>
        <w:t xml:space="preserve">Участником конкурса является претендент, допущенный конкурсной комиссией к участию в конкурсе в соответствии с требованиями и условиями, указанными в </w:t>
      </w:r>
      <w:hyperlink w:anchor="ИКарта" w:history="1">
        <w:r w:rsidRPr="00CC6CB4">
          <w:t>Информационной карте конкурса</w:t>
        </w:r>
      </w:hyperlink>
      <w:r w:rsidRPr="00CC6CB4">
        <w:rPr>
          <w:szCs w:val="24"/>
        </w:rPr>
        <w:t xml:space="preserve"> и </w:t>
      </w:r>
      <w:r w:rsidR="00762761">
        <w:rPr>
          <w:szCs w:val="24"/>
        </w:rPr>
        <w:t xml:space="preserve">в </w:t>
      </w:r>
      <w:r w:rsidRPr="00CC6CB4">
        <w:rPr>
          <w:szCs w:val="24"/>
        </w:rPr>
        <w:t>настоящей конкурсной документации.</w:t>
      </w:r>
    </w:p>
    <w:p w:rsidR="00B9632D" w:rsidRPr="00CC6CB4" w:rsidRDefault="00B9632D" w:rsidP="00664A6E">
      <w:pPr>
        <w:pStyle w:val="3b"/>
        <w:tabs>
          <w:tab w:val="left" w:pos="0"/>
          <w:tab w:val="left" w:pos="720"/>
        </w:tabs>
        <w:ind w:left="0" w:firstLine="567"/>
        <w:rPr>
          <w:szCs w:val="24"/>
        </w:rPr>
      </w:pPr>
    </w:p>
    <w:p w:rsidR="00B9632D" w:rsidRPr="00CC6CB4" w:rsidRDefault="00B9632D" w:rsidP="00664A6E">
      <w:pPr>
        <w:pStyle w:val="3b"/>
        <w:tabs>
          <w:tab w:val="left" w:pos="0"/>
          <w:tab w:val="left" w:pos="720"/>
        </w:tabs>
        <w:ind w:left="0" w:firstLine="567"/>
        <w:rPr>
          <w:szCs w:val="24"/>
        </w:rPr>
      </w:pPr>
      <w:bookmarkStart w:id="7" w:name="_Toc131309056"/>
      <w:r w:rsidRPr="00CC6CB4">
        <w:rPr>
          <w:szCs w:val="24"/>
        </w:rPr>
        <w:t>1.9. Управляющая организация</w:t>
      </w:r>
    </w:p>
    <w:p w:rsidR="00B9632D" w:rsidRDefault="00B9632D" w:rsidP="00664A6E">
      <w:pPr>
        <w:pStyle w:val="3b"/>
        <w:tabs>
          <w:tab w:val="left" w:pos="0"/>
          <w:tab w:val="left" w:pos="720"/>
        </w:tabs>
        <w:ind w:left="0" w:firstLine="567"/>
        <w:rPr>
          <w:szCs w:val="24"/>
        </w:rPr>
      </w:pPr>
      <w:r w:rsidRPr="00CC6CB4">
        <w:rPr>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многоквартирными домами на основании результатов конкурса.</w:t>
      </w:r>
    </w:p>
    <w:p w:rsidR="00B9632D" w:rsidRPr="00CC6CB4" w:rsidRDefault="00B9632D" w:rsidP="00664A6E">
      <w:pPr>
        <w:pStyle w:val="3b"/>
        <w:tabs>
          <w:tab w:val="left" w:pos="0"/>
          <w:tab w:val="left" w:pos="720"/>
        </w:tabs>
        <w:ind w:left="0" w:firstLine="567"/>
        <w:rPr>
          <w:szCs w:val="24"/>
        </w:rPr>
      </w:pPr>
    </w:p>
    <w:p w:rsidR="00B9632D" w:rsidRPr="00CC6CB4" w:rsidRDefault="00B9632D" w:rsidP="00664A6E">
      <w:pPr>
        <w:pStyle w:val="3b"/>
        <w:tabs>
          <w:tab w:val="left" w:pos="0"/>
          <w:tab w:val="left" w:pos="720"/>
        </w:tabs>
        <w:ind w:left="0" w:firstLine="567"/>
        <w:rPr>
          <w:szCs w:val="24"/>
        </w:rPr>
      </w:pPr>
      <w:r w:rsidRPr="00CC6CB4">
        <w:rPr>
          <w:szCs w:val="24"/>
        </w:rPr>
        <w:t xml:space="preserve">1.10. Размер платы за содержание и ремонт жилого помещения, коммунальные услуги (цена </w:t>
      </w:r>
      <w:r>
        <w:rPr>
          <w:szCs w:val="24"/>
        </w:rPr>
        <w:t>Муниципального контракта</w:t>
      </w:r>
      <w:r w:rsidRPr="00CC6CB4">
        <w:rPr>
          <w:szCs w:val="24"/>
        </w:rPr>
        <w:t xml:space="preserve"> управления)</w:t>
      </w:r>
    </w:p>
    <w:p w:rsidR="00B9632D" w:rsidRPr="00CC6CB4" w:rsidRDefault="00B9632D" w:rsidP="00664A6E">
      <w:pPr>
        <w:pStyle w:val="3b"/>
        <w:tabs>
          <w:tab w:val="left" w:pos="0"/>
          <w:tab w:val="left" w:pos="720"/>
        </w:tabs>
        <w:ind w:left="0" w:firstLine="567"/>
        <w:rPr>
          <w:szCs w:val="24"/>
        </w:rPr>
      </w:pPr>
      <w:r w:rsidRPr="00CC6CB4">
        <w:rPr>
          <w:szCs w:val="24"/>
        </w:rPr>
        <w:t>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многоквартирных домов, степени износа, этажности,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r>
        <w:rPr>
          <w:szCs w:val="24"/>
        </w:rPr>
        <w:t>,</w:t>
      </w:r>
      <w:r w:rsidRPr="00CC6CB4">
        <w:rPr>
          <w:szCs w:val="24"/>
        </w:rPr>
        <w:t xml:space="preserve"> указан по каждому многоквартирному дому в извещении о проведении конкурса</w:t>
      </w:r>
      <w:r>
        <w:rPr>
          <w:szCs w:val="24"/>
        </w:rPr>
        <w:t xml:space="preserve"> и</w:t>
      </w:r>
      <w:r w:rsidR="00213530">
        <w:rPr>
          <w:szCs w:val="24"/>
        </w:rPr>
        <w:t xml:space="preserve"> в</w:t>
      </w:r>
      <w:r>
        <w:rPr>
          <w:szCs w:val="24"/>
        </w:rPr>
        <w:t xml:space="preserve"> П</w:t>
      </w:r>
      <w:r w:rsidRPr="00CC6CB4">
        <w:rPr>
          <w:szCs w:val="24"/>
        </w:rPr>
        <w:t xml:space="preserve">риложении 2 </w:t>
      </w:r>
      <w:r w:rsidR="00213530">
        <w:rPr>
          <w:szCs w:val="24"/>
        </w:rPr>
        <w:t xml:space="preserve">к </w:t>
      </w:r>
      <w:r w:rsidRPr="00CC6CB4">
        <w:rPr>
          <w:szCs w:val="24"/>
        </w:rPr>
        <w:t xml:space="preserve">настоящей конкурсной документации. Цена </w:t>
      </w:r>
      <w:r>
        <w:rPr>
          <w:szCs w:val="24"/>
        </w:rPr>
        <w:t>Муниципального контракта</w:t>
      </w:r>
      <w:r w:rsidRPr="00CC6CB4">
        <w:rPr>
          <w:szCs w:val="24"/>
        </w:rPr>
        <w:t xml:space="preserve"> остается фиксированной на протяжении всего срока выполнения </w:t>
      </w:r>
      <w:r>
        <w:rPr>
          <w:szCs w:val="24"/>
        </w:rPr>
        <w:t>контракта</w:t>
      </w:r>
      <w:r w:rsidRPr="00CC6CB4">
        <w:rPr>
          <w:szCs w:val="24"/>
        </w:rPr>
        <w:t>.</w:t>
      </w:r>
    </w:p>
    <w:p w:rsidR="00B9632D" w:rsidRPr="00CC6CB4" w:rsidRDefault="00B9632D" w:rsidP="00664A6E">
      <w:pPr>
        <w:pStyle w:val="3b"/>
        <w:tabs>
          <w:tab w:val="left" w:pos="0"/>
          <w:tab w:val="left" w:pos="720"/>
        </w:tabs>
        <w:ind w:left="0" w:firstLine="567"/>
        <w:rPr>
          <w:szCs w:val="24"/>
        </w:rPr>
      </w:pPr>
      <w:r w:rsidRPr="00CC6CB4">
        <w:rPr>
          <w:szCs w:val="24"/>
        </w:rPr>
        <w:t xml:space="preserve">Услуги и работы по управлению, сбору средств с населения в перечень обязательных и дополнительных работ не включены, а оценены в составе работ и услуг по содержанию и ремонту жилья. </w:t>
      </w:r>
    </w:p>
    <w:p w:rsidR="00B9632D" w:rsidRPr="00CC6CB4" w:rsidRDefault="00B9632D" w:rsidP="00664A6E">
      <w:pPr>
        <w:pStyle w:val="3b"/>
        <w:tabs>
          <w:tab w:val="left" w:pos="0"/>
          <w:tab w:val="left" w:pos="720"/>
        </w:tabs>
        <w:ind w:left="0" w:firstLine="567"/>
        <w:rPr>
          <w:szCs w:val="24"/>
        </w:rPr>
      </w:pPr>
      <w:r w:rsidRPr="00CC6CB4">
        <w:rPr>
          <w:szCs w:val="24"/>
        </w:rPr>
        <w:lastRenderedPageBreak/>
        <w:t>Размер платы за содержание и ремонт жилого помещения устанавливается одинаковым для собственников жилых и нежилых помещений в многоквартирных домах, выставленных на конкурс.</w:t>
      </w:r>
    </w:p>
    <w:p w:rsidR="00B9632D" w:rsidRPr="00CC6CB4" w:rsidRDefault="00B9632D" w:rsidP="00664A6E">
      <w:pPr>
        <w:pStyle w:val="3b"/>
        <w:tabs>
          <w:tab w:val="left" w:pos="0"/>
          <w:tab w:val="left" w:pos="720"/>
        </w:tabs>
        <w:ind w:left="0" w:firstLine="567"/>
        <w:rPr>
          <w:szCs w:val="24"/>
        </w:rPr>
      </w:pPr>
      <w:r w:rsidRPr="00CC6CB4">
        <w:rPr>
          <w:szCs w:val="24"/>
        </w:rPr>
        <w:t xml:space="preserve">Участник конкурса принимает обязательства выполнять обязательные и </w:t>
      </w:r>
      <w:r w:rsidR="00B01509" w:rsidRPr="00CC6CB4">
        <w:rPr>
          <w:szCs w:val="24"/>
        </w:rPr>
        <w:t>предложенные им дополнительные работы,</w:t>
      </w:r>
      <w:r w:rsidRPr="00CC6CB4">
        <w:rPr>
          <w:szCs w:val="24"/>
        </w:rPr>
        <w:t xml:space="preserve">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w:t>
      </w:r>
      <w:r>
        <w:rPr>
          <w:szCs w:val="24"/>
        </w:rPr>
        <w:t>Муниципального контракт</w:t>
      </w:r>
      <w:r w:rsidRPr="00CC6CB4">
        <w:rPr>
          <w:szCs w:val="24"/>
        </w:rPr>
        <w:t>а управления многоквартирным</w:t>
      </w:r>
      <w:r>
        <w:rPr>
          <w:szCs w:val="24"/>
        </w:rPr>
        <w:t>и домами</w:t>
      </w:r>
      <w:r w:rsidRPr="00CC6CB4">
        <w:rPr>
          <w:szCs w:val="24"/>
        </w:rPr>
        <w:t>.</w:t>
      </w:r>
    </w:p>
    <w:p w:rsidR="00B9632D" w:rsidRPr="004A0EAF" w:rsidRDefault="00B9632D" w:rsidP="00664A6E">
      <w:pPr>
        <w:pStyle w:val="3b"/>
        <w:tabs>
          <w:tab w:val="left" w:pos="0"/>
          <w:tab w:val="left" w:pos="720"/>
        </w:tabs>
        <w:ind w:left="0" w:firstLine="567"/>
        <w:rPr>
          <w:szCs w:val="24"/>
        </w:rPr>
      </w:pPr>
      <w:r w:rsidRPr="004A0EAF">
        <w:rPr>
          <w:szCs w:val="24"/>
        </w:rPr>
        <w:t>Тарифы определены с учетом следующих факторов:</w:t>
      </w:r>
    </w:p>
    <w:p w:rsidR="00B9632D" w:rsidRPr="004A0EAF" w:rsidRDefault="00B9632D" w:rsidP="00664A6E">
      <w:pPr>
        <w:pStyle w:val="3b"/>
        <w:tabs>
          <w:tab w:val="left" w:pos="0"/>
          <w:tab w:val="left" w:pos="720"/>
        </w:tabs>
        <w:ind w:left="0" w:firstLine="567"/>
        <w:rPr>
          <w:szCs w:val="24"/>
        </w:rPr>
      </w:pPr>
      <w:r w:rsidRPr="00CC6CB4">
        <w:rPr>
          <w:szCs w:val="24"/>
        </w:rPr>
        <w:t xml:space="preserve">1. </w:t>
      </w:r>
      <w:r w:rsidRPr="004A0EAF">
        <w:rPr>
          <w:szCs w:val="24"/>
        </w:rPr>
        <w:t>Тарифы рассчитаны индивидуально для каждого вида благоустройства дома</w:t>
      </w:r>
      <w:r w:rsidR="00692FBE">
        <w:rPr>
          <w:szCs w:val="24"/>
        </w:rPr>
        <w:t xml:space="preserve"> (Приложение 3)</w:t>
      </w:r>
      <w:r w:rsidRPr="004A0EAF">
        <w:rPr>
          <w:szCs w:val="24"/>
        </w:rPr>
        <w:t>.</w:t>
      </w:r>
    </w:p>
    <w:p w:rsidR="00B9632D" w:rsidRPr="004A0EAF" w:rsidRDefault="00B9632D" w:rsidP="00664A6E">
      <w:pPr>
        <w:pStyle w:val="3b"/>
        <w:tabs>
          <w:tab w:val="left" w:pos="0"/>
          <w:tab w:val="left" w:pos="720"/>
        </w:tabs>
        <w:ind w:left="0" w:firstLine="567"/>
        <w:rPr>
          <w:szCs w:val="24"/>
        </w:rPr>
      </w:pPr>
      <w:r w:rsidRPr="00CC6CB4">
        <w:rPr>
          <w:szCs w:val="24"/>
        </w:rPr>
        <w:t xml:space="preserve">2. </w:t>
      </w:r>
      <w:r w:rsidRPr="004A0EAF">
        <w:rPr>
          <w:szCs w:val="24"/>
        </w:rPr>
        <w:t>В основу установления перечня обязательных и дополнительных работ по содержанию и ремонту общего имущества положены перечни, обязательных и дополнительных работ и услуг по содержанию и ремонту общего имущест</w:t>
      </w:r>
      <w:r>
        <w:rPr>
          <w:szCs w:val="24"/>
        </w:rPr>
        <w:t>ва, содержащиеся в Приложениях</w:t>
      </w:r>
      <w:r w:rsidRPr="004A0EAF">
        <w:rPr>
          <w:szCs w:val="24"/>
        </w:rPr>
        <w:t xml:space="preserve"> 2,</w:t>
      </w:r>
      <w:r>
        <w:rPr>
          <w:szCs w:val="24"/>
        </w:rPr>
        <w:t xml:space="preserve"> </w:t>
      </w:r>
      <w:r w:rsidRPr="004A0EAF">
        <w:rPr>
          <w:szCs w:val="24"/>
        </w:rPr>
        <w:t xml:space="preserve">3 </w:t>
      </w:r>
      <w:r w:rsidR="00762761">
        <w:rPr>
          <w:szCs w:val="24"/>
        </w:rPr>
        <w:t xml:space="preserve">к </w:t>
      </w:r>
      <w:r w:rsidR="00762761" w:rsidRPr="00CC6CB4">
        <w:rPr>
          <w:szCs w:val="24"/>
        </w:rPr>
        <w:t>настоящей конкурсной документации</w:t>
      </w:r>
      <w:r w:rsidR="00762761">
        <w:rPr>
          <w:szCs w:val="24"/>
        </w:rPr>
        <w:t xml:space="preserve"> (утверждены</w:t>
      </w:r>
      <w:r w:rsidRPr="004A0EAF">
        <w:rPr>
          <w:szCs w:val="24"/>
        </w:rPr>
        <w:t xml:space="preserve"> Постановлением Прави</w:t>
      </w:r>
      <w:r>
        <w:rPr>
          <w:szCs w:val="24"/>
        </w:rPr>
        <w:t>тельства РФ от 06.02.2006 № 75)</w:t>
      </w:r>
      <w:r w:rsidR="00762761">
        <w:rPr>
          <w:szCs w:val="24"/>
        </w:rPr>
        <w:t>.</w:t>
      </w:r>
    </w:p>
    <w:p w:rsidR="00B9632D" w:rsidRPr="004A0EAF" w:rsidRDefault="00B9632D" w:rsidP="00664A6E">
      <w:pPr>
        <w:pStyle w:val="3b"/>
        <w:tabs>
          <w:tab w:val="left" w:pos="0"/>
          <w:tab w:val="left" w:pos="720"/>
        </w:tabs>
        <w:ind w:left="0" w:firstLine="567"/>
        <w:rPr>
          <w:szCs w:val="24"/>
        </w:rPr>
      </w:pPr>
      <w:r w:rsidRPr="00CC6CB4">
        <w:rPr>
          <w:szCs w:val="24"/>
        </w:rPr>
        <w:t xml:space="preserve">3. </w:t>
      </w:r>
      <w:r w:rsidRPr="004A0EAF">
        <w:rPr>
          <w:szCs w:val="24"/>
        </w:rPr>
        <w:t xml:space="preserve">Расчет тарифа осуществлен с учетом фактора конкурентоспособности по отношению к тарифам действующей управляющей организации. </w:t>
      </w:r>
    </w:p>
    <w:p w:rsidR="00B9632D" w:rsidRPr="004A0EAF" w:rsidRDefault="00B9632D" w:rsidP="00664A6E">
      <w:pPr>
        <w:pStyle w:val="3b"/>
        <w:tabs>
          <w:tab w:val="left" w:pos="0"/>
          <w:tab w:val="left" w:pos="720"/>
        </w:tabs>
        <w:ind w:left="0" w:firstLine="567"/>
        <w:rPr>
          <w:szCs w:val="24"/>
        </w:rPr>
      </w:pPr>
    </w:p>
    <w:p w:rsidR="00B9632D" w:rsidRPr="00CC6CB4" w:rsidRDefault="00B9632D" w:rsidP="00664A6E">
      <w:pPr>
        <w:pStyle w:val="3b"/>
        <w:tabs>
          <w:tab w:val="left" w:pos="0"/>
          <w:tab w:val="left" w:pos="720"/>
        </w:tabs>
        <w:ind w:left="0" w:firstLine="567"/>
        <w:rPr>
          <w:szCs w:val="24"/>
        </w:rPr>
      </w:pPr>
      <w:r w:rsidRPr="00CC6CB4">
        <w:rPr>
          <w:szCs w:val="24"/>
        </w:rPr>
        <w:t>1.11. Перечень обязательных и дополнительных работ, услуг, коммунальных услуг</w:t>
      </w:r>
    </w:p>
    <w:p w:rsidR="00B9632D" w:rsidRPr="00CC6CB4" w:rsidRDefault="00B9632D" w:rsidP="00664A6E">
      <w:pPr>
        <w:pStyle w:val="3b"/>
        <w:tabs>
          <w:tab w:val="left" w:pos="0"/>
          <w:tab w:val="left" w:pos="720"/>
        </w:tabs>
        <w:ind w:left="0" w:firstLine="567"/>
        <w:rPr>
          <w:szCs w:val="24"/>
        </w:rPr>
      </w:pPr>
      <w:r w:rsidRPr="00CC6CB4">
        <w:rPr>
          <w:szCs w:val="24"/>
        </w:rPr>
        <w:t xml:space="preserve">Перечень обязательных работ и услуг по каждому объекту конкурса, объединенным в лоты, установленный организатором конкурса в зависимости от уровня благоустройства, конструктивных и технических параметров многоквартирных домов, включая требования к объемам, качеству, периодичности каждой из таких работ и услуг указан в Приложении 2 </w:t>
      </w:r>
      <w:r w:rsidR="00213530">
        <w:rPr>
          <w:szCs w:val="24"/>
        </w:rPr>
        <w:t xml:space="preserve">к </w:t>
      </w:r>
      <w:r w:rsidRPr="00CC6CB4">
        <w:rPr>
          <w:szCs w:val="24"/>
        </w:rPr>
        <w:t>настоящей конкурсной документации.</w:t>
      </w:r>
    </w:p>
    <w:p w:rsidR="00B9632D" w:rsidRPr="00CC6CB4" w:rsidRDefault="00B9632D" w:rsidP="00664A6E">
      <w:pPr>
        <w:pStyle w:val="3b"/>
        <w:tabs>
          <w:tab w:val="left" w:pos="0"/>
          <w:tab w:val="left" w:pos="720"/>
        </w:tabs>
        <w:ind w:left="0" w:firstLine="567"/>
        <w:rPr>
          <w:szCs w:val="24"/>
        </w:rPr>
      </w:pPr>
      <w:r w:rsidRPr="00CC6CB4">
        <w:rPr>
          <w:szCs w:val="24"/>
        </w:rPr>
        <w:t xml:space="preserve">Перечень дополнительных работ и услуг по содержанию и </w:t>
      </w:r>
      <w:r w:rsidR="00B01509" w:rsidRPr="00CC6CB4">
        <w:rPr>
          <w:szCs w:val="24"/>
        </w:rPr>
        <w:t>ремонту объекта</w:t>
      </w:r>
      <w:r w:rsidRPr="00CC6CB4">
        <w:rPr>
          <w:szCs w:val="24"/>
        </w:rPr>
        <w:t xml:space="preserve"> конкурса, объединенных в лоты, указан в Приложении 3 </w:t>
      </w:r>
      <w:r w:rsidR="00213530">
        <w:rPr>
          <w:szCs w:val="24"/>
        </w:rPr>
        <w:t xml:space="preserve">к </w:t>
      </w:r>
      <w:r w:rsidRPr="00CC6CB4">
        <w:rPr>
          <w:szCs w:val="24"/>
        </w:rPr>
        <w:t>настоящей конкурсной документации.</w:t>
      </w:r>
    </w:p>
    <w:p w:rsidR="00B9632D" w:rsidRDefault="00B9632D" w:rsidP="00664A6E">
      <w:pPr>
        <w:pStyle w:val="3b"/>
        <w:tabs>
          <w:tab w:val="left" w:pos="0"/>
          <w:tab w:val="left" w:pos="720"/>
        </w:tabs>
        <w:ind w:left="0" w:firstLine="567"/>
        <w:rPr>
          <w:szCs w:val="24"/>
        </w:rPr>
      </w:pPr>
      <w:r w:rsidRPr="00CC6CB4">
        <w:rPr>
          <w:szCs w:val="24"/>
        </w:rPr>
        <w:t>Перече</w:t>
      </w:r>
      <w:r>
        <w:rPr>
          <w:szCs w:val="24"/>
        </w:rPr>
        <w:t xml:space="preserve">нь коммунальных услуг </w:t>
      </w:r>
      <w:r w:rsidR="00B01509">
        <w:rPr>
          <w:szCs w:val="24"/>
        </w:rPr>
        <w:t xml:space="preserve">по многоквартирным </w:t>
      </w:r>
      <w:r w:rsidR="00B01509" w:rsidRPr="00CC6CB4">
        <w:rPr>
          <w:szCs w:val="24"/>
        </w:rPr>
        <w:t>домам</w:t>
      </w:r>
      <w:r w:rsidRPr="00CC6CB4">
        <w:rPr>
          <w:szCs w:val="24"/>
        </w:rPr>
        <w:t>, предоставляемых управляющей организацией в порядке, установленном законодательством Российской Федерации указан в извещении о проведении конкурса.</w:t>
      </w:r>
    </w:p>
    <w:p w:rsidR="00B9632D" w:rsidRPr="00CC6CB4" w:rsidRDefault="00B9632D" w:rsidP="00664A6E">
      <w:pPr>
        <w:pStyle w:val="3b"/>
        <w:tabs>
          <w:tab w:val="left" w:pos="0"/>
          <w:tab w:val="left" w:pos="720"/>
        </w:tabs>
        <w:ind w:left="0" w:firstLine="567"/>
        <w:rPr>
          <w:szCs w:val="24"/>
        </w:rPr>
      </w:pPr>
    </w:p>
    <w:p w:rsidR="00B9632D" w:rsidRPr="00CC6CB4" w:rsidRDefault="00B9632D" w:rsidP="00664A6E">
      <w:pPr>
        <w:pStyle w:val="3b"/>
        <w:tabs>
          <w:tab w:val="left" w:pos="0"/>
          <w:tab w:val="left" w:pos="720"/>
        </w:tabs>
        <w:ind w:left="0" w:firstLine="567"/>
        <w:rPr>
          <w:szCs w:val="24"/>
        </w:rPr>
      </w:pPr>
      <w:r w:rsidRPr="00CC6CB4">
        <w:rPr>
          <w:szCs w:val="24"/>
        </w:rPr>
        <w:t>1.12. Источник финансирования</w:t>
      </w:r>
    </w:p>
    <w:p w:rsidR="00B9632D" w:rsidRDefault="00B9632D" w:rsidP="00664A6E">
      <w:pPr>
        <w:pStyle w:val="3b"/>
        <w:tabs>
          <w:tab w:val="left" w:pos="0"/>
          <w:tab w:val="left" w:pos="720"/>
        </w:tabs>
        <w:ind w:left="0" w:firstLine="567"/>
        <w:rPr>
          <w:szCs w:val="24"/>
        </w:rPr>
      </w:pPr>
      <w:r w:rsidRPr="00CC6CB4">
        <w:rPr>
          <w:szCs w:val="24"/>
        </w:rPr>
        <w:t>Источником финансирования работ и услуг по управлению, содержанию и ремонту общего имущества, коммунальных услуг являются средства собственников помещений и нанимателей жилых помещений по договорам социального найма и договорам найма жилых помещений государственного и муниципального жилищного фонда.</w:t>
      </w:r>
    </w:p>
    <w:p w:rsidR="00B9632D" w:rsidRPr="00CC6CB4" w:rsidRDefault="00B9632D" w:rsidP="00664A6E">
      <w:pPr>
        <w:pStyle w:val="3b"/>
        <w:tabs>
          <w:tab w:val="left" w:pos="0"/>
          <w:tab w:val="left" w:pos="720"/>
        </w:tabs>
        <w:ind w:left="0" w:firstLine="567"/>
        <w:rPr>
          <w:szCs w:val="24"/>
        </w:rPr>
      </w:pPr>
    </w:p>
    <w:p w:rsidR="00B9632D" w:rsidRPr="00CC6CB4" w:rsidRDefault="00B9632D" w:rsidP="00664A6E">
      <w:pPr>
        <w:pStyle w:val="3b"/>
        <w:tabs>
          <w:tab w:val="left" w:pos="0"/>
          <w:tab w:val="left" w:pos="720"/>
        </w:tabs>
        <w:ind w:left="0" w:firstLine="567"/>
        <w:rPr>
          <w:szCs w:val="24"/>
        </w:rPr>
      </w:pPr>
      <w:r w:rsidRPr="00CC6CB4">
        <w:rPr>
          <w:szCs w:val="24"/>
        </w:rPr>
        <w:t>1.13. Сроки и порядок оплаты</w:t>
      </w:r>
    </w:p>
    <w:p w:rsidR="00B9632D" w:rsidRDefault="00B9632D" w:rsidP="00664A6E">
      <w:pPr>
        <w:pStyle w:val="3b"/>
        <w:tabs>
          <w:tab w:val="left" w:pos="0"/>
          <w:tab w:val="left" w:pos="720"/>
        </w:tabs>
        <w:ind w:left="0" w:firstLine="567"/>
        <w:rPr>
          <w:szCs w:val="24"/>
        </w:rPr>
      </w:pPr>
      <w:r w:rsidRPr="00CC6CB4">
        <w:rPr>
          <w:szCs w:val="24"/>
        </w:rPr>
        <w:t xml:space="preserve">Сроки внесения платы за содержание и ремонт жилого помещения, коммунальные услуги, а также порядок оплаты работ и услуг по содержанию и ремонту общего имущества определяются в проекте </w:t>
      </w:r>
      <w:r>
        <w:rPr>
          <w:szCs w:val="24"/>
        </w:rPr>
        <w:t>Муниципального контракта</w:t>
      </w:r>
      <w:r w:rsidRPr="00CC6CB4">
        <w:rPr>
          <w:szCs w:val="24"/>
        </w:rPr>
        <w:t xml:space="preserve">, приведенном в </w:t>
      </w:r>
      <w:r>
        <w:rPr>
          <w:szCs w:val="24"/>
        </w:rPr>
        <w:t>П</w:t>
      </w:r>
      <w:r w:rsidRPr="00CC6CB4">
        <w:rPr>
          <w:szCs w:val="24"/>
        </w:rPr>
        <w:t xml:space="preserve">риложении </w:t>
      </w:r>
      <w:r w:rsidR="00213530">
        <w:rPr>
          <w:szCs w:val="24"/>
        </w:rPr>
        <w:t>8 к</w:t>
      </w:r>
      <w:r w:rsidRPr="00CC6CB4">
        <w:rPr>
          <w:szCs w:val="24"/>
        </w:rPr>
        <w:t xml:space="preserve"> настоящей конкурсной документации, и указаны в </w:t>
      </w:r>
      <w:hyperlink w:anchor="ИКарта" w:history="1">
        <w:r w:rsidRPr="00CC6CB4">
          <w:rPr>
            <w:szCs w:val="24"/>
          </w:rPr>
          <w:t>Информационной карте конкурса</w:t>
        </w:r>
      </w:hyperlink>
      <w:r w:rsidRPr="00CC6CB4">
        <w:rPr>
          <w:szCs w:val="24"/>
        </w:rPr>
        <w:t>.</w:t>
      </w:r>
    </w:p>
    <w:p w:rsidR="00B9632D" w:rsidRPr="00CC6CB4" w:rsidRDefault="00B9632D" w:rsidP="00664A6E">
      <w:pPr>
        <w:pStyle w:val="3b"/>
        <w:tabs>
          <w:tab w:val="left" w:pos="0"/>
          <w:tab w:val="left" w:pos="720"/>
        </w:tabs>
        <w:ind w:left="0" w:firstLine="567"/>
        <w:rPr>
          <w:szCs w:val="24"/>
        </w:rPr>
      </w:pPr>
    </w:p>
    <w:p w:rsidR="00B9632D" w:rsidRPr="00CC6CB4" w:rsidRDefault="00B9632D" w:rsidP="00664A6E">
      <w:pPr>
        <w:pStyle w:val="3b"/>
        <w:tabs>
          <w:tab w:val="left" w:pos="0"/>
          <w:tab w:val="left" w:pos="720"/>
        </w:tabs>
        <w:ind w:left="0" w:firstLine="567"/>
        <w:rPr>
          <w:szCs w:val="24"/>
        </w:rPr>
      </w:pPr>
      <w:r w:rsidRPr="00CC6CB4">
        <w:rPr>
          <w:szCs w:val="24"/>
        </w:rPr>
        <w:t>1.14. Размер обеспечения заявки на участие в конкурсе</w:t>
      </w:r>
    </w:p>
    <w:p w:rsidR="00B9632D" w:rsidRPr="00CC6CB4" w:rsidRDefault="00B9632D" w:rsidP="00664A6E">
      <w:pPr>
        <w:pStyle w:val="3b"/>
        <w:tabs>
          <w:tab w:val="left" w:pos="0"/>
          <w:tab w:val="left" w:pos="720"/>
        </w:tabs>
        <w:ind w:left="0" w:firstLine="567"/>
        <w:rPr>
          <w:szCs w:val="24"/>
        </w:rPr>
      </w:pPr>
      <w:r w:rsidRPr="00CC6CB4">
        <w:rPr>
          <w:szCs w:val="24"/>
        </w:rPr>
        <w:t xml:space="preserve">В качестве обеспечения заявки на участие в конкурсе претендент вносит средства на указанный в </w:t>
      </w:r>
      <w:hyperlink w:anchor="ИКарта" w:history="1">
        <w:r w:rsidRPr="00CC6CB4">
          <w:rPr>
            <w:szCs w:val="24"/>
          </w:rPr>
          <w:t>Информационной карте конкурса</w:t>
        </w:r>
      </w:hyperlink>
      <w:r w:rsidRPr="00CC6CB4">
        <w:rPr>
          <w:szCs w:val="24"/>
        </w:rPr>
        <w:t xml:space="preserve"> счет.</w:t>
      </w:r>
    </w:p>
    <w:p w:rsidR="00D26BEB" w:rsidRDefault="00B9632D" w:rsidP="00D26BEB">
      <w:pPr>
        <w:pStyle w:val="3b"/>
        <w:tabs>
          <w:tab w:val="left" w:pos="0"/>
          <w:tab w:val="left" w:pos="720"/>
        </w:tabs>
        <w:ind w:left="0" w:firstLine="567"/>
        <w:rPr>
          <w:szCs w:val="24"/>
        </w:rPr>
      </w:pPr>
      <w:r w:rsidRPr="00CC6CB4">
        <w:rPr>
          <w:szCs w:val="24"/>
        </w:rPr>
        <w:t xml:space="preserve">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w:t>
      </w:r>
      <w:r w:rsidR="00B01509" w:rsidRPr="00CC6CB4">
        <w:rPr>
          <w:szCs w:val="24"/>
        </w:rPr>
        <w:t>м</w:t>
      </w:r>
      <w:r w:rsidR="00B01509">
        <w:rPr>
          <w:szCs w:val="24"/>
        </w:rPr>
        <w:t>ногоквартирном доме</w:t>
      </w:r>
      <w:r w:rsidR="00B908F0">
        <w:rPr>
          <w:szCs w:val="24"/>
        </w:rPr>
        <w:t>.</w:t>
      </w:r>
    </w:p>
    <w:p w:rsidR="00B9632D" w:rsidRPr="00CC6CB4" w:rsidRDefault="00B9632D" w:rsidP="00D26BEB">
      <w:pPr>
        <w:pStyle w:val="3b"/>
        <w:tabs>
          <w:tab w:val="left" w:pos="0"/>
          <w:tab w:val="left" w:pos="720"/>
        </w:tabs>
        <w:ind w:left="0" w:firstLine="567"/>
        <w:rPr>
          <w:szCs w:val="24"/>
        </w:rPr>
      </w:pPr>
      <w:r w:rsidRPr="00CC6CB4">
        <w:rPr>
          <w:szCs w:val="24"/>
        </w:rPr>
        <w:t xml:space="preserve">Размер обеспечения заявки на участие в конкурсе </w:t>
      </w:r>
      <w:r w:rsidR="00B01509" w:rsidRPr="00CC6CB4">
        <w:rPr>
          <w:szCs w:val="24"/>
        </w:rPr>
        <w:t>указан в</w:t>
      </w:r>
      <w:r w:rsidRPr="00CC6CB4">
        <w:rPr>
          <w:szCs w:val="24"/>
        </w:rPr>
        <w:t xml:space="preserve"> извещении о проведении конкурса и </w:t>
      </w:r>
      <w:hyperlink w:anchor="ИКарта" w:history="1">
        <w:r w:rsidRPr="00CC6CB4">
          <w:rPr>
            <w:szCs w:val="24"/>
          </w:rPr>
          <w:t>Информационной карте конкурса</w:t>
        </w:r>
      </w:hyperlink>
      <w:r w:rsidRPr="00CC6CB4">
        <w:rPr>
          <w:szCs w:val="24"/>
        </w:rPr>
        <w:t xml:space="preserve"> настоящей конкурсной документации.</w:t>
      </w:r>
    </w:p>
    <w:p w:rsidR="00B9632D" w:rsidRPr="00CC6CB4" w:rsidRDefault="00B9632D" w:rsidP="00664A6E">
      <w:pPr>
        <w:pStyle w:val="3b"/>
        <w:tabs>
          <w:tab w:val="left" w:pos="0"/>
          <w:tab w:val="left" w:pos="720"/>
        </w:tabs>
        <w:ind w:left="0" w:firstLine="567"/>
        <w:rPr>
          <w:szCs w:val="24"/>
        </w:rPr>
      </w:pPr>
      <w:r w:rsidRPr="00CC6CB4">
        <w:rPr>
          <w:szCs w:val="24"/>
        </w:rPr>
        <w:lastRenderedPageBreak/>
        <w:t>1.15. Размер и срок предоставления обеспечения исполнения обязательств</w:t>
      </w:r>
    </w:p>
    <w:p w:rsidR="00B9632D" w:rsidRPr="00CC6CB4" w:rsidRDefault="00B9632D" w:rsidP="00664A6E">
      <w:pPr>
        <w:pStyle w:val="3b"/>
        <w:tabs>
          <w:tab w:val="left" w:pos="0"/>
          <w:tab w:val="left" w:pos="720"/>
        </w:tabs>
        <w:ind w:left="0" w:firstLine="567"/>
        <w:rPr>
          <w:szCs w:val="24"/>
        </w:rPr>
      </w:pPr>
      <w:r w:rsidRPr="00CC6CB4">
        <w:rPr>
          <w:szCs w:val="24"/>
        </w:rPr>
        <w:t xml:space="preserve">Размер обеспечения исполнения обязательств, реализуемый в случае неисполнения либо ненадлежащего исполнения управляющей организацией обязательств по </w:t>
      </w:r>
      <w:r>
        <w:rPr>
          <w:szCs w:val="24"/>
        </w:rPr>
        <w:t>Муниципальному контракту</w:t>
      </w:r>
      <w:r w:rsidRPr="00CC6CB4">
        <w:rPr>
          <w:szCs w:val="24"/>
        </w:rPr>
        <w:t xml:space="preserve"> управления многоквартирными домами,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 установлен организатором конкурса.</w:t>
      </w:r>
    </w:p>
    <w:p w:rsidR="00B9632D" w:rsidRDefault="00B9632D" w:rsidP="00664A6E">
      <w:pPr>
        <w:autoSpaceDE w:val="0"/>
        <w:autoSpaceDN w:val="0"/>
        <w:adjustRightInd w:val="0"/>
        <w:ind w:firstLine="567"/>
        <w:jc w:val="both"/>
        <w:rPr>
          <w:rFonts w:eastAsia="SimSun"/>
          <w:sz w:val="22"/>
          <w:szCs w:val="22"/>
          <w:lang w:eastAsia="zh-CN"/>
        </w:rPr>
      </w:pPr>
      <w:r w:rsidRPr="00CC6CB4">
        <w:t xml:space="preserve">Размер обеспечения исполнения обязательств </w:t>
      </w:r>
      <w:r>
        <w:rPr>
          <w:rFonts w:eastAsia="SimSun"/>
          <w:sz w:val="22"/>
          <w:szCs w:val="22"/>
          <w:lang w:eastAsia="zh-CN"/>
        </w:rPr>
        <w:t xml:space="preserve">не может быть менее одной второй и более трех четвертей цены </w:t>
      </w:r>
      <w:r>
        <w:t>Муниципального контракта</w:t>
      </w:r>
      <w:r w:rsidRPr="00CC6CB4">
        <w:t xml:space="preserve"> управления многоквартирным домом, подлежащей уплате собственниками помещений в течение месяца. Размер обеспечения исполнения обя</w:t>
      </w:r>
      <w:r>
        <w:t xml:space="preserve">зательств </w:t>
      </w:r>
      <w:r w:rsidR="000A37A3">
        <w:t xml:space="preserve">указан </w:t>
      </w:r>
      <w:r w:rsidR="000A37A3" w:rsidRPr="00CC6CB4">
        <w:t>в</w:t>
      </w:r>
      <w:r w:rsidRPr="00CC6CB4">
        <w:t xml:space="preserve"> </w:t>
      </w:r>
      <w:hyperlink w:anchor="ИКарта" w:history="1">
        <w:r w:rsidRPr="00CC6CB4">
          <w:t>Информационной карте конкурса</w:t>
        </w:r>
      </w:hyperlink>
      <w:r w:rsidRPr="00CC6CB4">
        <w:t xml:space="preserve"> настоящей конкурсной документации.</w:t>
      </w:r>
      <w:r>
        <w:t xml:space="preserve"> </w:t>
      </w:r>
      <w:r>
        <w:rPr>
          <w:rFonts w:eastAsia="SimSun"/>
          <w:sz w:val="22"/>
          <w:szCs w:val="22"/>
          <w:lang w:eastAsia="zh-CN"/>
        </w:rPr>
        <w:t>Размер обеспечения исполнения обязательств рассчитывается по формуле:</w:t>
      </w:r>
    </w:p>
    <w:p w:rsidR="00B9632D" w:rsidRDefault="00664A6E" w:rsidP="00664A6E">
      <w:pPr>
        <w:widowControl w:val="0"/>
        <w:autoSpaceDE w:val="0"/>
        <w:autoSpaceDN w:val="0"/>
        <w:adjustRightInd w:val="0"/>
        <w:ind w:firstLine="567"/>
        <w:rPr>
          <w:rFonts w:eastAsia="SimSun"/>
          <w:sz w:val="22"/>
          <w:szCs w:val="22"/>
          <w:lang w:eastAsia="zh-CN"/>
        </w:rPr>
      </w:pPr>
      <w:r>
        <w:rPr>
          <w:rFonts w:eastAsia="SimSun"/>
          <w:sz w:val="22"/>
          <w:szCs w:val="22"/>
          <w:lang w:eastAsia="zh-CN"/>
        </w:rPr>
        <w:t xml:space="preserve"> </w:t>
      </w:r>
      <w:r w:rsidR="00B9632D">
        <w:rPr>
          <w:rFonts w:eastAsia="SimSun"/>
          <w:sz w:val="22"/>
          <w:szCs w:val="22"/>
          <w:lang w:eastAsia="zh-CN"/>
        </w:rPr>
        <w:t>О</w:t>
      </w:r>
      <w:r w:rsidR="00B9632D">
        <w:rPr>
          <w:rFonts w:eastAsia="SimSun"/>
          <w:sz w:val="22"/>
          <w:szCs w:val="22"/>
          <w:vertAlign w:val="subscript"/>
          <w:lang w:eastAsia="zh-CN"/>
        </w:rPr>
        <w:t>оу</w:t>
      </w:r>
      <w:r w:rsidR="00B9632D">
        <w:rPr>
          <w:rFonts w:eastAsia="SimSun"/>
          <w:sz w:val="22"/>
          <w:szCs w:val="22"/>
          <w:lang w:eastAsia="zh-CN"/>
        </w:rPr>
        <w:t xml:space="preserve">   = К x (Р</w:t>
      </w:r>
      <w:r w:rsidR="00B9632D">
        <w:rPr>
          <w:rFonts w:eastAsia="SimSun"/>
          <w:sz w:val="22"/>
          <w:szCs w:val="22"/>
          <w:vertAlign w:val="subscript"/>
          <w:lang w:eastAsia="zh-CN"/>
        </w:rPr>
        <w:t>ои</w:t>
      </w:r>
      <w:r w:rsidR="00B9632D">
        <w:rPr>
          <w:rFonts w:eastAsia="SimSun"/>
          <w:sz w:val="22"/>
          <w:szCs w:val="22"/>
          <w:lang w:eastAsia="zh-CN"/>
        </w:rPr>
        <w:t xml:space="preserve">   + </w:t>
      </w:r>
      <w:r w:rsidR="000A37A3">
        <w:rPr>
          <w:rFonts w:eastAsia="SimSun"/>
          <w:sz w:val="22"/>
          <w:szCs w:val="22"/>
          <w:lang w:eastAsia="zh-CN"/>
        </w:rPr>
        <w:t>Р</w:t>
      </w:r>
      <w:r w:rsidR="000A37A3">
        <w:rPr>
          <w:rFonts w:eastAsia="SimSun"/>
          <w:sz w:val="22"/>
          <w:szCs w:val="22"/>
          <w:vertAlign w:val="subscript"/>
          <w:lang w:eastAsia="zh-CN"/>
        </w:rPr>
        <w:t>ку</w:t>
      </w:r>
      <w:r w:rsidR="000A37A3">
        <w:rPr>
          <w:rFonts w:eastAsia="SimSun"/>
          <w:sz w:val="22"/>
          <w:szCs w:val="22"/>
          <w:lang w:eastAsia="zh-CN"/>
        </w:rPr>
        <w:t>)</w:t>
      </w:r>
      <w:r w:rsidR="00B9632D">
        <w:rPr>
          <w:rFonts w:eastAsia="SimSun"/>
          <w:sz w:val="22"/>
          <w:szCs w:val="22"/>
          <w:lang w:eastAsia="zh-CN"/>
        </w:rPr>
        <w:t>,</w:t>
      </w:r>
    </w:p>
    <w:p w:rsidR="00B9632D" w:rsidRDefault="00B9632D" w:rsidP="00664A6E">
      <w:pPr>
        <w:widowControl w:val="0"/>
        <w:autoSpaceDE w:val="0"/>
        <w:autoSpaceDN w:val="0"/>
        <w:adjustRightInd w:val="0"/>
        <w:ind w:firstLine="567"/>
        <w:rPr>
          <w:rFonts w:eastAsia="SimSun"/>
          <w:sz w:val="22"/>
          <w:szCs w:val="22"/>
          <w:lang w:eastAsia="zh-CN"/>
        </w:rPr>
      </w:pPr>
      <w:r w:rsidRPr="00793875">
        <w:rPr>
          <w:rFonts w:eastAsia="SimSun"/>
          <w:sz w:val="22"/>
          <w:szCs w:val="22"/>
          <w:lang w:eastAsia="zh-CN"/>
        </w:rPr>
        <w:t xml:space="preserve"> </w:t>
      </w:r>
      <w:r>
        <w:rPr>
          <w:rFonts w:eastAsia="SimSun"/>
          <w:sz w:val="22"/>
          <w:szCs w:val="22"/>
          <w:lang w:eastAsia="zh-CN"/>
        </w:rPr>
        <w:t>где:</w:t>
      </w:r>
    </w:p>
    <w:p w:rsidR="00B9632D" w:rsidRDefault="00664A6E" w:rsidP="00664A6E">
      <w:pPr>
        <w:widowControl w:val="0"/>
        <w:autoSpaceDE w:val="0"/>
        <w:autoSpaceDN w:val="0"/>
        <w:adjustRightInd w:val="0"/>
        <w:ind w:firstLine="567"/>
        <w:rPr>
          <w:rFonts w:eastAsia="SimSun"/>
          <w:sz w:val="22"/>
          <w:szCs w:val="22"/>
          <w:lang w:eastAsia="zh-CN"/>
        </w:rPr>
      </w:pPr>
      <w:r>
        <w:rPr>
          <w:rFonts w:eastAsia="SimSun"/>
          <w:sz w:val="22"/>
          <w:szCs w:val="22"/>
          <w:lang w:eastAsia="zh-CN"/>
        </w:rPr>
        <w:t xml:space="preserve"> </w:t>
      </w:r>
      <w:r w:rsidR="00B9632D">
        <w:rPr>
          <w:rFonts w:eastAsia="SimSun"/>
          <w:sz w:val="22"/>
          <w:szCs w:val="22"/>
          <w:lang w:eastAsia="zh-CN"/>
        </w:rPr>
        <w:t>О</w:t>
      </w:r>
      <w:r w:rsidR="00B9632D">
        <w:rPr>
          <w:rFonts w:eastAsia="SimSun"/>
          <w:sz w:val="22"/>
          <w:szCs w:val="22"/>
          <w:vertAlign w:val="subscript"/>
          <w:lang w:eastAsia="zh-CN"/>
        </w:rPr>
        <w:t>оу</w:t>
      </w:r>
      <w:r w:rsidR="00B9632D">
        <w:rPr>
          <w:rFonts w:eastAsia="SimSun"/>
          <w:sz w:val="22"/>
          <w:szCs w:val="22"/>
          <w:lang w:eastAsia="zh-CN"/>
        </w:rPr>
        <w:t xml:space="preserve"> - размер обеспечения исполнения обязательств;</w:t>
      </w:r>
    </w:p>
    <w:p w:rsidR="00B9632D" w:rsidRDefault="00B9632D" w:rsidP="00664A6E">
      <w:pPr>
        <w:autoSpaceDE w:val="0"/>
        <w:autoSpaceDN w:val="0"/>
        <w:adjustRightInd w:val="0"/>
        <w:ind w:firstLine="567"/>
        <w:jc w:val="both"/>
        <w:rPr>
          <w:rFonts w:eastAsia="SimSun"/>
          <w:sz w:val="22"/>
          <w:szCs w:val="22"/>
          <w:lang w:eastAsia="zh-CN"/>
        </w:rPr>
      </w:pPr>
      <w:r w:rsidRPr="00793875">
        <w:rPr>
          <w:rFonts w:eastAsia="SimSun"/>
          <w:sz w:val="22"/>
          <w:szCs w:val="22"/>
          <w:lang w:eastAsia="zh-CN"/>
        </w:rPr>
        <w:t xml:space="preserve"> </w:t>
      </w:r>
      <w:r>
        <w:rPr>
          <w:rFonts w:eastAsia="SimSun"/>
          <w:sz w:val="22"/>
          <w:szCs w:val="22"/>
          <w:lang w:eastAsia="zh-CN"/>
        </w:rPr>
        <w:t>К - коэффициент, установленный организатором конкурса в пределах от 0,5 до 0,75;</w:t>
      </w:r>
    </w:p>
    <w:p w:rsidR="00B9632D" w:rsidRDefault="00664A6E" w:rsidP="00664A6E">
      <w:pPr>
        <w:widowControl w:val="0"/>
        <w:autoSpaceDE w:val="0"/>
        <w:autoSpaceDN w:val="0"/>
        <w:adjustRightInd w:val="0"/>
        <w:ind w:firstLine="567"/>
        <w:jc w:val="both"/>
        <w:rPr>
          <w:rFonts w:eastAsia="SimSun"/>
          <w:sz w:val="22"/>
          <w:szCs w:val="22"/>
          <w:lang w:eastAsia="zh-CN"/>
        </w:rPr>
      </w:pPr>
      <w:r>
        <w:rPr>
          <w:rFonts w:eastAsia="SimSun"/>
          <w:sz w:val="22"/>
          <w:szCs w:val="22"/>
          <w:lang w:eastAsia="zh-CN"/>
        </w:rPr>
        <w:t xml:space="preserve"> </w:t>
      </w:r>
      <w:r w:rsidR="00B9632D">
        <w:rPr>
          <w:rFonts w:eastAsia="SimSun"/>
          <w:sz w:val="22"/>
          <w:szCs w:val="22"/>
          <w:lang w:eastAsia="zh-CN"/>
        </w:rPr>
        <w:t>Р</w:t>
      </w:r>
      <w:r w:rsidR="00B9632D">
        <w:rPr>
          <w:rFonts w:eastAsia="SimSun"/>
          <w:sz w:val="22"/>
          <w:szCs w:val="22"/>
          <w:vertAlign w:val="subscript"/>
          <w:lang w:eastAsia="zh-CN"/>
        </w:rPr>
        <w:t>ои</w:t>
      </w:r>
      <w:r w:rsidR="00B9632D">
        <w:rPr>
          <w:rFonts w:eastAsia="SimSun"/>
          <w:sz w:val="22"/>
          <w:szCs w:val="22"/>
          <w:lang w:eastAsia="zh-CN"/>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B9632D" w:rsidRPr="00793875" w:rsidRDefault="00664A6E" w:rsidP="00664A6E">
      <w:pPr>
        <w:widowControl w:val="0"/>
        <w:autoSpaceDE w:val="0"/>
        <w:autoSpaceDN w:val="0"/>
        <w:adjustRightInd w:val="0"/>
        <w:ind w:firstLine="567"/>
        <w:jc w:val="both"/>
        <w:rPr>
          <w:rFonts w:eastAsia="SimSun"/>
          <w:sz w:val="22"/>
          <w:szCs w:val="22"/>
          <w:lang w:eastAsia="zh-CN"/>
        </w:rPr>
      </w:pPr>
      <w:r>
        <w:rPr>
          <w:rFonts w:eastAsia="SimSun"/>
          <w:lang w:eastAsia="zh-CN"/>
        </w:rPr>
        <w:t xml:space="preserve"> </w:t>
      </w:r>
      <w:r w:rsidR="00B9632D">
        <w:rPr>
          <w:rFonts w:eastAsia="SimSun"/>
          <w:lang w:eastAsia="zh-CN"/>
        </w:rPr>
        <w:t>Р</w:t>
      </w:r>
      <w:r w:rsidR="00B9632D">
        <w:rPr>
          <w:rFonts w:eastAsia="SimSun"/>
          <w:vertAlign w:val="subscript"/>
          <w:lang w:eastAsia="zh-CN"/>
        </w:rPr>
        <w:t xml:space="preserve">ку </w:t>
      </w:r>
      <w:r w:rsidR="00B9632D">
        <w:rPr>
          <w:rFonts w:eastAsia="SimSun"/>
          <w:lang w:eastAsia="zh-CN"/>
        </w:rPr>
        <w:t>-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B9632D" w:rsidRPr="00CC6CB4" w:rsidRDefault="00B9632D" w:rsidP="00664A6E">
      <w:pPr>
        <w:pStyle w:val="3b"/>
        <w:tabs>
          <w:tab w:val="left" w:pos="0"/>
          <w:tab w:val="left" w:pos="720"/>
        </w:tabs>
        <w:ind w:left="0" w:firstLine="567"/>
        <w:rPr>
          <w:szCs w:val="24"/>
        </w:rPr>
      </w:pPr>
      <w:r w:rsidRPr="00CC6CB4">
        <w:rPr>
          <w:szCs w:val="24"/>
        </w:rPr>
        <w:t xml:space="preserve">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w:t>
      </w:r>
      <w:r w:rsidR="000A37A3" w:rsidRPr="00CC6CB4">
        <w:rPr>
          <w:szCs w:val="24"/>
        </w:rPr>
        <w:t>многоквартирным</w:t>
      </w:r>
      <w:r w:rsidR="000A37A3">
        <w:rPr>
          <w:szCs w:val="24"/>
        </w:rPr>
        <w:t>и домами</w:t>
      </w:r>
      <w:r w:rsidRPr="00CC6CB4">
        <w:rPr>
          <w:szCs w:val="24"/>
        </w:rPr>
        <w:t>.</w:t>
      </w:r>
    </w:p>
    <w:p w:rsidR="00B9632D" w:rsidRDefault="00B9632D" w:rsidP="00664A6E">
      <w:pPr>
        <w:pStyle w:val="3b"/>
        <w:tabs>
          <w:tab w:val="left" w:pos="0"/>
          <w:tab w:val="left" w:pos="720"/>
        </w:tabs>
        <w:ind w:left="0" w:firstLine="567"/>
        <w:rPr>
          <w:szCs w:val="24"/>
        </w:rPr>
      </w:pPr>
      <w:r w:rsidRPr="00CC6CB4">
        <w:rPr>
          <w:szCs w:val="24"/>
        </w:rPr>
        <w:t>Обеспечение исполнения обязательств по уплате управляющей организацией собственн</w:t>
      </w:r>
      <w:r>
        <w:rPr>
          <w:szCs w:val="24"/>
        </w:rPr>
        <w:t>икам помещений в многоквартирных домах</w:t>
      </w:r>
      <w:r w:rsidRPr="00CC6CB4">
        <w:rPr>
          <w:szCs w:val="24"/>
        </w:rPr>
        <w:t xml:space="preserve">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w:t>
      </w:r>
      <w:r>
        <w:rPr>
          <w:szCs w:val="24"/>
        </w:rPr>
        <w:t>Муниципальному контракту</w:t>
      </w:r>
      <w:r w:rsidRPr="00CC6CB4">
        <w:rPr>
          <w:szCs w:val="24"/>
        </w:rPr>
        <w:t xml:space="preserve"> управления многоквартирным</w:t>
      </w:r>
      <w:r>
        <w:rPr>
          <w:szCs w:val="24"/>
        </w:rPr>
        <w:t>и домами</w:t>
      </w:r>
      <w:r w:rsidRPr="00CC6CB4">
        <w:rPr>
          <w:szCs w:val="24"/>
        </w:rPr>
        <w:t>, в возмещение вреда, причиненного общему имуществу, предоставляется в пользу собственн</w:t>
      </w:r>
      <w:r>
        <w:rPr>
          <w:szCs w:val="24"/>
        </w:rPr>
        <w:t>иков помещений в многоквартирных домах</w:t>
      </w:r>
      <w:r w:rsidRPr="00CC6CB4">
        <w:rPr>
          <w:szCs w:val="24"/>
        </w:rPr>
        <w:t xml:space="preserve">,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w:t>
      </w:r>
      <w:r>
        <w:rPr>
          <w:szCs w:val="24"/>
        </w:rPr>
        <w:t>Муниципальном контракте</w:t>
      </w:r>
      <w:r w:rsidRPr="00CC6CB4">
        <w:rPr>
          <w:szCs w:val="24"/>
        </w:rPr>
        <w:t xml:space="preserve"> управления многоквартирным</w:t>
      </w:r>
      <w:r>
        <w:rPr>
          <w:szCs w:val="24"/>
        </w:rPr>
        <w:t>и домами</w:t>
      </w:r>
      <w:r w:rsidRPr="00CC6CB4">
        <w:rPr>
          <w:szCs w:val="24"/>
        </w:rPr>
        <w:t xml:space="preserve"> и в договорах ресурсоснабжения и приема (сброса) сточных вод в качестве существенного условия этих договоров.</w:t>
      </w:r>
    </w:p>
    <w:p w:rsidR="00B9632D" w:rsidRPr="00CC6CB4" w:rsidRDefault="00B9632D" w:rsidP="00B9632D">
      <w:pPr>
        <w:pStyle w:val="3b"/>
        <w:tabs>
          <w:tab w:val="left" w:pos="0"/>
          <w:tab w:val="left" w:pos="720"/>
        </w:tabs>
        <w:ind w:left="0" w:firstLine="540"/>
        <w:rPr>
          <w:szCs w:val="24"/>
        </w:rPr>
      </w:pPr>
    </w:p>
    <w:p w:rsidR="00B9632D" w:rsidRPr="00CC6CB4" w:rsidRDefault="00B9632D" w:rsidP="00664A6E">
      <w:pPr>
        <w:pStyle w:val="3b"/>
        <w:tabs>
          <w:tab w:val="left" w:pos="0"/>
          <w:tab w:val="left" w:pos="720"/>
        </w:tabs>
        <w:ind w:left="0" w:firstLine="567"/>
        <w:rPr>
          <w:szCs w:val="24"/>
        </w:rPr>
      </w:pPr>
      <w:r w:rsidRPr="00CC6CB4">
        <w:rPr>
          <w:szCs w:val="24"/>
        </w:rPr>
        <w:t xml:space="preserve">1.16. Срок действия и заключения </w:t>
      </w:r>
      <w:r>
        <w:rPr>
          <w:szCs w:val="24"/>
        </w:rPr>
        <w:t>Муниципального контракта</w:t>
      </w:r>
      <w:r w:rsidRPr="00CC6CB4">
        <w:rPr>
          <w:szCs w:val="24"/>
        </w:rPr>
        <w:t xml:space="preserve"> управления</w:t>
      </w:r>
    </w:p>
    <w:p w:rsidR="00B9632D" w:rsidRPr="00801CC0" w:rsidRDefault="00B9632D" w:rsidP="00664A6E">
      <w:pPr>
        <w:pStyle w:val="3b"/>
        <w:tabs>
          <w:tab w:val="left" w:pos="0"/>
          <w:tab w:val="left" w:pos="720"/>
        </w:tabs>
        <w:ind w:left="0" w:firstLine="567"/>
        <w:rPr>
          <w:szCs w:val="24"/>
        </w:rPr>
      </w:pPr>
      <w:r w:rsidRPr="00D26BEB">
        <w:rPr>
          <w:szCs w:val="24"/>
        </w:rPr>
        <w:t xml:space="preserve">Срок действия Муниципального контракта управления многоквартирными домами </w:t>
      </w:r>
      <w:r w:rsidR="00647865" w:rsidRPr="00D26BEB">
        <w:rPr>
          <w:szCs w:val="24"/>
        </w:rPr>
        <w:t>один год</w:t>
      </w:r>
      <w:r>
        <w:rPr>
          <w:szCs w:val="24"/>
        </w:rPr>
        <w:t xml:space="preserve"> со дня подписания данного контракта.</w:t>
      </w:r>
    </w:p>
    <w:p w:rsidR="00B9632D" w:rsidRPr="00CC6CB4" w:rsidRDefault="00B9632D" w:rsidP="00664A6E">
      <w:pPr>
        <w:pStyle w:val="3b"/>
        <w:tabs>
          <w:tab w:val="left" w:pos="0"/>
          <w:tab w:val="left" w:pos="720"/>
        </w:tabs>
        <w:ind w:left="0" w:firstLine="567"/>
        <w:rPr>
          <w:szCs w:val="24"/>
        </w:rPr>
      </w:pPr>
      <w:r>
        <w:rPr>
          <w:szCs w:val="24"/>
        </w:rPr>
        <w:t>Муниципальный контракт управления может быть продлен</w:t>
      </w:r>
      <w:r w:rsidRPr="00801CC0">
        <w:rPr>
          <w:szCs w:val="24"/>
        </w:rPr>
        <w:t xml:space="preserve"> на 3 месяца, если:</w:t>
      </w:r>
    </w:p>
    <w:p w:rsidR="00B9632D" w:rsidRPr="00CC6CB4" w:rsidRDefault="00B9632D" w:rsidP="00664A6E">
      <w:pPr>
        <w:pStyle w:val="3b"/>
        <w:tabs>
          <w:tab w:val="left" w:pos="0"/>
          <w:tab w:val="left" w:pos="720"/>
        </w:tabs>
        <w:ind w:left="0" w:firstLine="567"/>
        <w:rPr>
          <w:szCs w:val="24"/>
        </w:rPr>
      </w:pPr>
      <w:r w:rsidRPr="00CC6CB4">
        <w:rPr>
          <w:szCs w:val="24"/>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w:t>
      </w:r>
      <w:r w:rsidRPr="00CC6CB4">
        <w:rPr>
          <w:szCs w:val="24"/>
        </w:rPr>
        <w:lastRenderedPageBreak/>
        <w:t>лицами, осуществляющими соответствующие виды деятельности;</w:t>
      </w:r>
    </w:p>
    <w:p w:rsidR="00B9632D" w:rsidRPr="00CC6CB4" w:rsidRDefault="00B9632D" w:rsidP="00664A6E">
      <w:pPr>
        <w:pStyle w:val="3b"/>
        <w:tabs>
          <w:tab w:val="left" w:pos="0"/>
          <w:tab w:val="left" w:pos="720"/>
        </w:tabs>
        <w:ind w:left="0" w:firstLine="567"/>
        <w:rPr>
          <w:szCs w:val="24"/>
        </w:rPr>
      </w:pPr>
      <w:r w:rsidRPr="00CC6CB4">
        <w:rPr>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w:t>
      </w:r>
      <w:r>
        <w:rPr>
          <w:szCs w:val="24"/>
        </w:rPr>
        <w:t>и дома</w:t>
      </w:r>
      <w:r w:rsidRPr="00CC6CB4">
        <w:rPr>
          <w:szCs w:val="24"/>
        </w:rPr>
        <w:t>м</w:t>
      </w:r>
      <w:r>
        <w:rPr>
          <w:szCs w:val="24"/>
        </w:rPr>
        <w:t>и</w:t>
      </w:r>
      <w:r w:rsidRPr="00CC6CB4">
        <w:rPr>
          <w:szCs w:val="24"/>
        </w:rPr>
        <w:t>;</w:t>
      </w:r>
    </w:p>
    <w:p w:rsidR="00B9632D" w:rsidRPr="00CC6CB4" w:rsidRDefault="00B9632D" w:rsidP="00664A6E">
      <w:pPr>
        <w:pStyle w:val="3b"/>
        <w:tabs>
          <w:tab w:val="left" w:pos="0"/>
          <w:tab w:val="left" w:pos="720"/>
        </w:tabs>
        <w:ind w:left="0" w:firstLine="567"/>
        <w:rPr>
          <w:szCs w:val="24"/>
        </w:rPr>
      </w:pPr>
      <w:r w:rsidRPr="00CC6CB4">
        <w:rPr>
          <w:szCs w:val="24"/>
        </w:rPr>
        <w:t>- другая управляющая организация, выбранная на основании решения общего собрания о выборе способа управления многоквартирным</w:t>
      </w:r>
      <w:r>
        <w:rPr>
          <w:szCs w:val="24"/>
        </w:rPr>
        <w:t>и дома</w:t>
      </w:r>
      <w:r w:rsidRPr="00CC6CB4">
        <w:rPr>
          <w:szCs w:val="24"/>
        </w:rPr>
        <w:t>м</w:t>
      </w:r>
      <w:r>
        <w:rPr>
          <w:szCs w:val="24"/>
        </w:rPr>
        <w:t>и</w:t>
      </w:r>
      <w:r w:rsidRPr="00CC6CB4">
        <w:rPr>
          <w:szCs w:val="24"/>
        </w:rPr>
        <w:t xml:space="preserve">, созываемого не позднее чем через 1 год после заключения </w:t>
      </w:r>
      <w:r>
        <w:rPr>
          <w:szCs w:val="24"/>
        </w:rPr>
        <w:t>Муниципального контракта</w:t>
      </w:r>
      <w:r w:rsidRPr="00CC6CB4">
        <w:rPr>
          <w:szCs w:val="24"/>
        </w:rPr>
        <w:t xml:space="preserve"> управления многоквартирным домом, в течение 30 дней с даты подписания </w:t>
      </w:r>
      <w:r>
        <w:rPr>
          <w:szCs w:val="24"/>
        </w:rPr>
        <w:t>Муниципального контракта</w:t>
      </w:r>
      <w:r w:rsidRPr="00CC6CB4">
        <w:rPr>
          <w:szCs w:val="24"/>
        </w:rPr>
        <w:t xml:space="preserve"> управления многоквартирным</w:t>
      </w:r>
      <w:r>
        <w:rPr>
          <w:szCs w:val="24"/>
        </w:rPr>
        <w:t>и дома</w:t>
      </w:r>
      <w:r w:rsidRPr="00CC6CB4">
        <w:rPr>
          <w:szCs w:val="24"/>
        </w:rPr>
        <w:t>м</w:t>
      </w:r>
      <w:r>
        <w:rPr>
          <w:szCs w:val="24"/>
        </w:rPr>
        <w:t>и</w:t>
      </w:r>
      <w:r w:rsidRPr="00CC6CB4">
        <w:rPr>
          <w:szCs w:val="24"/>
        </w:rPr>
        <w:t xml:space="preserve"> или с иного уста</w:t>
      </w:r>
      <w:r>
        <w:rPr>
          <w:szCs w:val="24"/>
        </w:rPr>
        <w:t>новленного таким</w:t>
      </w:r>
      <w:r w:rsidRPr="00CC6CB4">
        <w:rPr>
          <w:szCs w:val="24"/>
        </w:rPr>
        <w:t xml:space="preserve"> </w:t>
      </w:r>
      <w:r>
        <w:rPr>
          <w:szCs w:val="24"/>
        </w:rPr>
        <w:t>контрактом</w:t>
      </w:r>
      <w:r w:rsidRPr="00CC6CB4">
        <w:rPr>
          <w:szCs w:val="24"/>
        </w:rPr>
        <w:t xml:space="preserve"> срока</w:t>
      </w:r>
      <w:r>
        <w:rPr>
          <w:szCs w:val="24"/>
        </w:rPr>
        <w:t>,</w:t>
      </w:r>
      <w:r w:rsidRPr="00CC6CB4">
        <w:rPr>
          <w:szCs w:val="24"/>
        </w:rPr>
        <w:t xml:space="preserve"> не приступила к их выполнению;</w:t>
      </w:r>
    </w:p>
    <w:p w:rsidR="00B9632D" w:rsidRPr="00CC6CB4" w:rsidRDefault="00B9632D" w:rsidP="00664A6E">
      <w:pPr>
        <w:pStyle w:val="3b"/>
        <w:tabs>
          <w:tab w:val="left" w:pos="0"/>
          <w:tab w:val="left" w:pos="720"/>
        </w:tabs>
        <w:ind w:left="0" w:firstLine="567"/>
        <w:rPr>
          <w:szCs w:val="24"/>
        </w:rPr>
      </w:pPr>
      <w:r w:rsidRPr="00CC6CB4">
        <w:rPr>
          <w:szCs w:val="24"/>
        </w:rPr>
        <w:t>- другая управляющая организация, отобранная органом местного самоуправления на основании открытого конкурса для управления многоквартирным</w:t>
      </w:r>
      <w:r>
        <w:rPr>
          <w:szCs w:val="24"/>
        </w:rPr>
        <w:t>и дома</w:t>
      </w:r>
      <w:r w:rsidRPr="00CC6CB4">
        <w:rPr>
          <w:szCs w:val="24"/>
        </w:rPr>
        <w:t>м</w:t>
      </w:r>
      <w:r>
        <w:rPr>
          <w:szCs w:val="24"/>
        </w:rPr>
        <w:t>и</w:t>
      </w:r>
      <w:r w:rsidRPr="00CC6CB4">
        <w:rPr>
          <w:szCs w:val="24"/>
        </w:rPr>
        <w:t xml:space="preserve">, не приступила к выполнению </w:t>
      </w:r>
      <w:r>
        <w:rPr>
          <w:szCs w:val="24"/>
        </w:rPr>
        <w:t>Муниципального контракт</w:t>
      </w:r>
      <w:r w:rsidRPr="00CC6CB4">
        <w:rPr>
          <w:szCs w:val="24"/>
        </w:rPr>
        <w:t>а управления многоквартирным</w:t>
      </w:r>
      <w:r>
        <w:rPr>
          <w:szCs w:val="24"/>
        </w:rPr>
        <w:t>и дома</w:t>
      </w:r>
      <w:r w:rsidRPr="00CC6CB4">
        <w:rPr>
          <w:szCs w:val="24"/>
        </w:rPr>
        <w:t>м</w:t>
      </w:r>
      <w:r>
        <w:rPr>
          <w:szCs w:val="24"/>
        </w:rPr>
        <w:t>и</w:t>
      </w:r>
      <w:r w:rsidRPr="00CC6CB4">
        <w:rPr>
          <w:szCs w:val="24"/>
        </w:rPr>
        <w:t>.</w:t>
      </w:r>
    </w:p>
    <w:p w:rsidR="00B9632D" w:rsidRPr="00CC6CB4" w:rsidRDefault="00B9632D" w:rsidP="00664A6E">
      <w:pPr>
        <w:pStyle w:val="3b"/>
        <w:tabs>
          <w:tab w:val="left" w:pos="0"/>
          <w:tab w:val="left" w:pos="720"/>
        </w:tabs>
        <w:ind w:left="0" w:firstLine="567"/>
        <w:rPr>
          <w:szCs w:val="24"/>
        </w:rPr>
      </w:pPr>
      <w:r w:rsidRPr="00CC6CB4">
        <w:rPr>
          <w:szCs w:val="24"/>
        </w:rPr>
        <w:t xml:space="preserve">Проект </w:t>
      </w:r>
      <w:r>
        <w:rPr>
          <w:szCs w:val="24"/>
        </w:rPr>
        <w:t>Муниципального контракт</w:t>
      </w:r>
      <w:r w:rsidRPr="00CC6CB4">
        <w:rPr>
          <w:szCs w:val="24"/>
        </w:rPr>
        <w:t>а управления многоквартирным</w:t>
      </w:r>
      <w:r>
        <w:rPr>
          <w:szCs w:val="24"/>
        </w:rPr>
        <w:t>и</w:t>
      </w:r>
      <w:r w:rsidRPr="00CC6CB4">
        <w:rPr>
          <w:szCs w:val="24"/>
        </w:rPr>
        <w:t xml:space="preserve"> д</w:t>
      </w:r>
      <w:r>
        <w:rPr>
          <w:szCs w:val="24"/>
        </w:rPr>
        <w:t>ома</w:t>
      </w:r>
      <w:r w:rsidRPr="00CC6CB4">
        <w:rPr>
          <w:szCs w:val="24"/>
        </w:rPr>
        <w:t>м</w:t>
      </w:r>
      <w:r>
        <w:rPr>
          <w:szCs w:val="24"/>
        </w:rPr>
        <w:t>и</w:t>
      </w:r>
      <w:r w:rsidRPr="00CC6CB4">
        <w:rPr>
          <w:szCs w:val="24"/>
        </w:rPr>
        <w:t>, составленный в соответствии со статьей 162 Жилищного кодекса Российской Федерации указан</w:t>
      </w:r>
      <w:r>
        <w:rPr>
          <w:szCs w:val="24"/>
        </w:rPr>
        <w:t xml:space="preserve"> в П</w:t>
      </w:r>
      <w:r w:rsidR="00213530">
        <w:rPr>
          <w:szCs w:val="24"/>
        </w:rPr>
        <w:t>риложении 8 к</w:t>
      </w:r>
      <w:r w:rsidRPr="00CC6CB4">
        <w:rPr>
          <w:szCs w:val="24"/>
        </w:rPr>
        <w:t xml:space="preserve"> настоящей конкурсной документации.</w:t>
      </w:r>
    </w:p>
    <w:p w:rsidR="00B9632D" w:rsidRDefault="00B9632D" w:rsidP="00664A6E">
      <w:pPr>
        <w:pStyle w:val="3b"/>
        <w:tabs>
          <w:tab w:val="left" w:pos="0"/>
          <w:tab w:val="left" w:pos="720"/>
        </w:tabs>
        <w:ind w:left="0" w:firstLine="567"/>
        <w:rPr>
          <w:szCs w:val="24"/>
        </w:rPr>
      </w:pPr>
      <w:r w:rsidRPr="00CC6CB4">
        <w:rPr>
          <w:szCs w:val="24"/>
        </w:rPr>
        <w:t xml:space="preserve">Сроки заключения </w:t>
      </w:r>
      <w:r>
        <w:rPr>
          <w:szCs w:val="24"/>
        </w:rPr>
        <w:t>Муниципального контракта</w:t>
      </w:r>
      <w:r w:rsidRPr="00CC6CB4">
        <w:rPr>
          <w:szCs w:val="24"/>
        </w:rPr>
        <w:t xml:space="preserve"> управления, заключаемых по результатам конкурса, и срок начала </w:t>
      </w:r>
      <w:r w:rsidR="000A37A3" w:rsidRPr="00CC6CB4">
        <w:rPr>
          <w:szCs w:val="24"/>
        </w:rPr>
        <w:t>выполнения управляющей организацией,</w:t>
      </w:r>
      <w:r w:rsidRPr="00CC6CB4">
        <w:rPr>
          <w:szCs w:val="24"/>
        </w:rPr>
        <w:t xml:space="preserve"> возникших по результатам конкурса обязательств указаны в </w:t>
      </w:r>
      <w:hyperlink w:anchor="ИКарта" w:history="1">
        <w:r w:rsidRPr="00CC6CB4">
          <w:rPr>
            <w:szCs w:val="24"/>
          </w:rPr>
          <w:t>Информационной карте конкурса</w:t>
        </w:r>
      </w:hyperlink>
      <w:r w:rsidRPr="00CC6CB4">
        <w:rPr>
          <w:szCs w:val="24"/>
        </w:rPr>
        <w:t xml:space="preserve"> и </w:t>
      </w:r>
      <w:r w:rsidR="00805812">
        <w:rPr>
          <w:szCs w:val="24"/>
        </w:rPr>
        <w:t xml:space="preserve">в </w:t>
      </w:r>
      <w:r w:rsidRPr="00CC6CB4">
        <w:rPr>
          <w:szCs w:val="24"/>
        </w:rPr>
        <w:t>настоящей конкурсной документации.</w:t>
      </w:r>
    </w:p>
    <w:p w:rsidR="00B9632D" w:rsidRPr="00CC6CB4" w:rsidRDefault="00B9632D" w:rsidP="00664A6E">
      <w:pPr>
        <w:pStyle w:val="3b"/>
        <w:tabs>
          <w:tab w:val="left" w:pos="0"/>
          <w:tab w:val="left" w:pos="720"/>
        </w:tabs>
        <w:ind w:left="0" w:firstLine="567"/>
        <w:rPr>
          <w:szCs w:val="24"/>
        </w:rPr>
      </w:pPr>
    </w:p>
    <w:p w:rsidR="00B9632D" w:rsidRPr="00CC6CB4" w:rsidRDefault="00B9632D" w:rsidP="00664A6E">
      <w:pPr>
        <w:pStyle w:val="3b"/>
        <w:tabs>
          <w:tab w:val="left" w:pos="0"/>
          <w:tab w:val="left" w:pos="720"/>
        </w:tabs>
        <w:ind w:left="0" w:firstLine="567"/>
        <w:rPr>
          <w:szCs w:val="24"/>
        </w:rPr>
      </w:pPr>
      <w:r w:rsidRPr="00CC6CB4">
        <w:rPr>
          <w:szCs w:val="24"/>
        </w:rPr>
        <w:t xml:space="preserve">1.17. Требования к порядку изменения обязательств сторон по </w:t>
      </w:r>
      <w:r>
        <w:rPr>
          <w:szCs w:val="24"/>
        </w:rPr>
        <w:t>Муниципальному контракт</w:t>
      </w:r>
      <w:r w:rsidRPr="00CC6CB4">
        <w:rPr>
          <w:szCs w:val="24"/>
        </w:rPr>
        <w:t>у управления</w:t>
      </w:r>
    </w:p>
    <w:p w:rsidR="00B9632D" w:rsidRDefault="00B9632D" w:rsidP="00664A6E">
      <w:pPr>
        <w:pStyle w:val="3b"/>
        <w:tabs>
          <w:tab w:val="left" w:pos="0"/>
          <w:tab w:val="left" w:pos="720"/>
        </w:tabs>
        <w:ind w:left="0" w:firstLine="567"/>
        <w:rPr>
          <w:szCs w:val="24"/>
        </w:rPr>
      </w:pPr>
      <w:r w:rsidRPr="00CC6CB4">
        <w:rPr>
          <w:szCs w:val="24"/>
        </w:rPr>
        <w:t xml:space="preserve">Требования к порядку изменения обязательств сторон по </w:t>
      </w:r>
      <w:r>
        <w:rPr>
          <w:szCs w:val="24"/>
        </w:rPr>
        <w:t>Муниципальному контракт</w:t>
      </w:r>
      <w:r w:rsidRPr="00CC6CB4">
        <w:rPr>
          <w:szCs w:val="24"/>
        </w:rPr>
        <w:t xml:space="preserve">у управления указаны в </w:t>
      </w:r>
      <w:hyperlink w:anchor="ИКарта" w:history="1">
        <w:r w:rsidRPr="00CC6CB4">
          <w:rPr>
            <w:szCs w:val="24"/>
          </w:rPr>
          <w:t>Информационной карте конкурса</w:t>
        </w:r>
      </w:hyperlink>
      <w:r w:rsidRPr="00CC6CB4">
        <w:rPr>
          <w:szCs w:val="24"/>
        </w:rPr>
        <w:t xml:space="preserve"> и предусматриваются в проекте </w:t>
      </w:r>
      <w:r>
        <w:rPr>
          <w:szCs w:val="24"/>
        </w:rPr>
        <w:t>контракт</w:t>
      </w:r>
      <w:r w:rsidRPr="00CC6CB4">
        <w:rPr>
          <w:szCs w:val="24"/>
        </w:rPr>
        <w:t xml:space="preserve">а управления </w:t>
      </w:r>
      <w:r w:rsidR="000A37A3" w:rsidRPr="00CC6CB4">
        <w:rPr>
          <w:szCs w:val="24"/>
        </w:rPr>
        <w:t>многоквартирным</w:t>
      </w:r>
      <w:r w:rsidR="000A37A3">
        <w:rPr>
          <w:szCs w:val="24"/>
        </w:rPr>
        <w:t>и домами</w:t>
      </w:r>
      <w:r w:rsidRPr="00CC6CB4">
        <w:rPr>
          <w:szCs w:val="24"/>
        </w:rPr>
        <w:t>.</w:t>
      </w:r>
    </w:p>
    <w:p w:rsidR="00B9632D" w:rsidRPr="00CC6CB4" w:rsidRDefault="00B9632D" w:rsidP="00664A6E">
      <w:pPr>
        <w:pStyle w:val="3b"/>
        <w:tabs>
          <w:tab w:val="left" w:pos="0"/>
          <w:tab w:val="left" w:pos="720"/>
        </w:tabs>
        <w:ind w:left="0" w:firstLine="567"/>
        <w:rPr>
          <w:szCs w:val="24"/>
        </w:rPr>
      </w:pPr>
    </w:p>
    <w:p w:rsidR="00B9632D" w:rsidRPr="00CC6CB4" w:rsidRDefault="00B9632D" w:rsidP="00664A6E">
      <w:pPr>
        <w:pStyle w:val="3b"/>
        <w:tabs>
          <w:tab w:val="left" w:pos="0"/>
          <w:tab w:val="left" w:pos="720"/>
        </w:tabs>
        <w:ind w:left="0" w:firstLine="567"/>
        <w:rPr>
          <w:szCs w:val="24"/>
        </w:rPr>
      </w:pPr>
      <w:r w:rsidRPr="00CC6CB4">
        <w:rPr>
          <w:szCs w:val="24"/>
        </w:rPr>
        <w:t xml:space="preserve">1.18. Формы и способы осуществления собственниками помещений контроля за выполнением управляющей организацией ее обязательств по </w:t>
      </w:r>
      <w:r>
        <w:rPr>
          <w:szCs w:val="24"/>
        </w:rPr>
        <w:t>Муниципальному контракту</w:t>
      </w:r>
      <w:r w:rsidRPr="00CC6CB4">
        <w:rPr>
          <w:szCs w:val="24"/>
        </w:rPr>
        <w:t xml:space="preserve"> управления</w:t>
      </w:r>
    </w:p>
    <w:p w:rsidR="00B9632D" w:rsidRDefault="00B9632D" w:rsidP="00664A6E">
      <w:pPr>
        <w:pStyle w:val="3b"/>
        <w:tabs>
          <w:tab w:val="left" w:pos="0"/>
          <w:tab w:val="left" w:pos="720"/>
        </w:tabs>
        <w:ind w:left="0" w:firstLine="567"/>
        <w:rPr>
          <w:szCs w:val="24"/>
        </w:rPr>
      </w:pPr>
      <w:r w:rsidRPr="00CC6CB4">
        <w:rPr>
          <w:szCs w:val="24"/>
        </w:rPr>
        <w:t>Формы и способы осуществления собственни</w:t>
      </w:r>
      <w:r>
        <w:rPr>
          <w:szCs w:val="24"/>
        </w:rPr>
        <w:t>ками помещений в многоквартирных домах</w:t>
      </w:r>
      <w:r w:rsidRPr="00CC6CB4">
        <w:rPr>
          <w:szCs w:val="24"/>
        </w:rPr>
        <w:t xml:space="preserve"> контроля за выполнением управляющей организацией ее обязательств по </w:t>
      </w:r>
      <w:r>
        <w:rPr>
          <w:szCs w:val="24"/>
        </w:rPr>
        <w:t xml:space="preserve">Муниципальному контракту </w:t>
      </w:r>
      <w:r w:rsidRPr="00CC6CB4">
        <w:rPr>
          <w:szCs w:val="24"/>
        </w:rPr>
        <w:t>управления многоквартирным</w:t>
      </w:r>
      <w:r>
        <w:rPr>
          <w:szCs w:val="24"/>
        </w:rPr>
        <w:t>и дома</w:t>
      </w:r>
      <w:r w:rsidRPr="00CC6CB4">
        <w:rPr>
          <w:szCs w:val="24"/>
        </w:rPr>
        <w:t>м</w:t>
      </w:r>
      <w:r>
        <w:rPr>
          <w:szCs w:val="24"/>
        </w:rPr>
        <w:t>и</w:t>
      </w:r>
      <w:r w:rsidRPr="00CC6CB4">
        <w:rPr>
          <w:szCs w:val="24"/>
        </w:rPr>
        <w:t xml:space="preserve"> указаны в </w:t>
      </w:r>
      <w:hyperlink w:anchor="ИКарта" w:history="1">
        <w:r w:rsidRPr="00CC6CB4">
          <w:rPr>
            <w:szCs w:val="24"/>
          </w:rPr>
          <w:t>Информационной карте конкурса</w:t>
        </w:r>
      </w:hyperlink>
      <w:r w:rsidRPr="00CC6CB4">
        <w:rPr>
          <w:szCs w:val="24"/>
        </w:rPr>
        <w:t xml:space="preserve"> и предусматриваются в проекте </w:t>
      </w:r>
      <w:r>
        <w:rPr>
          <w:szCs w:val="24"/>
        </w:rPr>
        <w:t>Муниципального контракта</w:t>
      </w:r>
      <w:r w:rsidRPr="00CC6CB4">
        <w:rPr>
          <w:szCs w:val="24"/>
        </w:rPr>
        <w:t xml:space="preserve"> управления </w:t>
      </w:r>
      <w:r w:rsidR="000A37A3" w:rsidRPr="00CC6CB4">
        <w:rPr>
          <w:szCs w:val="24"/>
        </w:rPr>
        <w:t>многоквартирным</w:t>
      </w:r>
      <w:r w:rsidR="000A37A3">
        <w:rPr>
          <w:szCs w:val="24"/>
        </w:rPr>
        <w:t>и домами</w:t>
      </w:r>
      <w:r w:rsidRPr="00CC6CB4">
        <w:rPr>
          <w:szCs w:val="24"/>
        </w:rPr>
        <w:t>.</w:t>
      </w:r>
    </w:p>
    <w:p w:rsidR="00B9632D" w:rsidRPr="00CC6CB4" w:rsidRDefault="00B9632D" w:rsidP="00664A6E">
      <w:pPr>
        <w:pStyle w:val="3b"/>
        <w:tabs>
          <w:tab w:val="left" w:pos="0"/>
          <w:tab w:val="left" w:pos="720"/>
        </w:tabs>
        <w:ind w:left="0" w:firstLine="567"/>
        <w:rPr>
          <w:szCs w:val="24"/>
        </w:rPr>
      </w:pPr>
    </w:p>
    <w:bookmarkEnd w:id="7"/>
    <w:p w:rsidR="00B9632D" w:rsidRPr="00CC6CB4" w:rsidRDefault="00B9632D" w:rsidP="00664A6E">
      <w:pPr>
        <w:pStyle w:val="3b"/>
        <w:tabs>
          <w:tab w:val="left" w:pos="0"/>
          <w:tab w:val="left" w:pos="720"/>
        </w:tabs>
        <w:ind w:left="0" w:firstLine="567"/>
        <w:rPr>
          <w:szCs w:val="24"/>
        </w:rPr>
      </w:pPr>
      <w:r w:rsidRPr="00CC6CB4">
        <w:rPr>
          <w:szCs w:val="24"/>
        </w:rPr>
        <w:t xml:space="preserve">1.19. </w:t>
      </w:r>
      <w:r w:rsidR="005056D8" w:rsidRPr="005056D8">
        <w:rPr>
          <w:szCs w:val="24"/>
        </w:rPr>
        <w:t>Порядок проведения осмотров заинтересованными лицами и претендентами объектов конкурса по отбору управляющих организаций для управления многоквартирными домами</w:t>
      </w:r>
    </w:p>
    <w:p w:rsidR="00B9632D" w:rsidRPr="00CC6CB4" w:rsidRDefault="00B9632D" w:rsidP="00664A6E">
      <w:pPr>
        <w:pStyle w:val="3b"/>
        <w:tabs>
          <w:tab w:val="left" w:pos="0"/>
          <w:tab w:val="left" w:pos="720"/>
        </w:tabs>
        <w:ind w:left="0" w:firstLine="567"/>
        <w:rPr>
          <w:szCs w:val="24"/>
        </w:rPr>
      </w:pPr>
      <w:bookmarkStart w:id="8" w:name="OLE_LINK3"/>
      <w:bookmarkStart w:id="9" w:name="OLE_LINK4"/>
      <w:r w:rsidRPr="00E54DB9">
        <w:rPr>
          <w:szCs w:val="24"/>
        </w:rPr>
        <w:t xml:space="preserve">Порядок и график проведения осмотров указаны </w:t>
      </w:r>
      <w:r>
        <w:rPr>
          <w:szCs w:val="24"/>
        </w:rPr>
        <w:t>в П</w:t>
      </w:r>
      <w:r w:rsidRPr="00E54DB9">
        <w:rPr>
          <w:szCs w:val="24"/>
        </w:rPr>
        <w:t xml:space="preserve">риложении 4 </w:t>
      </w:r>
      <w:r w:rsidR="00213530">
        <w:rPr>
          <w:szCs w:val="24"/>
        </w:rPr>
        <w:t xml:space="preserve">к </w:t>
      </w:r>
      <w:r w:rsidRPr="00E54DB9">
        <w:rPr>
          <w:szCs w:val="24"/>
        </w:rPr>
        <w:t>настоящей конкурсной документации. Осмотры проводятся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bookmarkEnd w:id="8"/>
    <w:bookmarkEnd w:id="9"/>
    <w:p w:rsidR="00B9632D" w:rsidRDefault="00B9632D" w:rsidP="00664A6E">
      <w:pPr>
        <w:pStyle w:val="3b"/>
        <w:tabs>
          <w:tab w:val="left" w:pos="0"/>
          <w:tab w:val="left" w:pos="720"/>
        </w:tabs>
        <w:ind w:left="0" w:firstLine="567"/>
        <w:rPr>
          <w:szCs w:val="24"/>
        </w:rPr>
      </w:pPr>
    </w:p>
    <w:p w:rsidR="00B9632D" w:rsidRPr="00CC6CB4" w:rsidRDefault="00B9632D" w:rsidP="00664A6E">
      <w:pPr>
        <w:pStyle w:val="3b"/>
        <w:tabs>
          <w:tab w:val="left" w:pos="0"/>
          <w:tab w:val="left" w:pos="720"/>
        </w:tabs>
        <w:ind w:left="0" w:firstLine="567"/>
        <w:rPr>
          <w:szCs w:val="24"/>
        </w:rPr>
      </w:pPr>
      <w:r w:rsidRPr="00CC6CB4">
        <w:rPr>
          <w:szCs w:val="24"/>
        </w:rPr>
        <w:t>1.20. Расходы на участие в конкурсе</w:t>
      </w:r>
    </w:p>
    <w:p w:rsidR="00B908F0" w:rsidRDefault="00B9632D" w:rsidP="00B908F0">
      <w:pPr>
        <w:pStyle w:val="3b"/>
        <w:tabs>
          <w:tab w:val="left" w:pos="0"/>
          <w:tab w:val="left" w:pos="720"/>
        </w:tabs>
        <w:ind w:left="0" w:firstLine="567"/>
      </w:pPr>
      <w:r w:rsidRPr="00CC6CB4">
        <w:t xml:space="preserve">Участник конкурса несет все расходы, связанные с подготовкой и подачей заявки на участие в конкурсе, участием в конкурсе и заключением </w:t>
      </w:r>
      <w:r>
        <w:t>Муниципального контракта</w:t>
      </w:r>
      <w:r w:rsidRPr="00CC6CB4">
        <w:t xml:space="preserve"> управления.</w:t>
      </w:r>
    </w:p>
    <w:p w:rsidR="00B908F0" w:rsidRPr="000A37A3" w:rsidRDefault="00B908F0" w:rsidP="00B908F0">
      <w:pPr>
        <w:pStyle w:val="3b"/>
        <w:tabs>
          <w:tab w:val="left" w:pos="0"/>
          <w:tab w:val="left" w:pos="720"/>
        </w:tabs>
        <w:ind w:left="0" w:firstLine="567"/>
      </w:pPr>
    </w:p>
    <w:p w:rsidR="00B9632D" w:rsidRDefault="00B9632D" w:rsidP="00C934CD">
      <w:pPr>
        <w:pStyle w:val="1"/>
        <w:spacing w:before="0" w:after="0"/>
        <w:rPr>
          <w:bCs/>
          <w:sz w:val="24"/>
          <w:szCs w:val="24"/>
        </w:rPr>
      </w:pPr>
      <w:bookmarkStart w:id="10" w:name="_Toc189978042"/>
      <w:r w:rsidRPr="00E54DB9">
        <w:rPr>
          <w:bCs/>
          <w:sz w:val="24"/>
          <w:szCs w:val="24"/>
        </w:rPr>
        <w:t>2. Требования к участникам конкурса</w:t>
      </w:r>
      <w:bookmarkEnd w:id="10"/>
    </w:p>
    <w:p w:rsidR="00B9632D" w:rsidRPr="00E011BD" w:rsidRDefault="00B9632D" w:rsidP="00B9632D"/>
    <w:p w:rsidR="00B9632D" w:rsidRPr="00E54DB9" w:rsidRDefault="00B9632D" w:rsidP="00664A6E">
      <w:pPr>
        <w:pStyle w:val="3b"/>
        <w:tabs>
          <w:tab w:val="left" w:pos="0"/>
          <w:tab w:val="left" w:pos="720"/>
        </w:tabs>
        <w:ind w:left="0" w:firstLine="567"/>
        <w:rPr>
          <w:szCs w:val="24"/>
        </w:rPr>
      </w:pPr>
      <w:r w:rsidRPr="00E54DB9">
        <w:rPr>
          <w:szCs w:val="24"/>
        </w:rPr>
        <w:t>2.1. При проведении конкурса устанавливаются следующие требования к претендентам:</w:t>
      </w:r>
    </w:p>
    <w:p w:rsidR="00B9632D" w:rsidRPr="00E54DB9" w:rsidRDefault="00B9632D" w:rsidP="00664A6E">
      <w:pPr>
        <w:pStyle w:val="3b"/>
        <w:tabs>
          <w:tab w:val="left" w:pos="0"/>
          <w:tab w:val="left" w:pos="720"/>
        </w:tabs>
        <w:ind w:left="0" w:firstLine="567"/>
        <w:rPr>
          <w:szCs w:val="24"/>
        </w:rPr>
      </w:pPr>
      <w:r w:rsidRPr="00E54DB9">
        <w:rPr>
          <w:szCs w:val="24"/>
        </w:rPr>
        <w:lastRenderedPageBreak/>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w:t>
      </w:r>
      <w:r>
        <w:rPr>
          <w:szCs w:val="24"/>
        </w:rPr>
        <w:t>Муниципальный контрактом</w:t>
      </w:r>
      <w:r w:rsidRPr="00E54DB9">
        <w:rPr>
          <w:szCs w:val="24"/>
        </w:rPr>
        <w:t xml:space="preserve"> управления </w:t>
      </w:r>
      <w:r w:rsidR="000A37A3" w:rsidRPr="00E54DB9">
        <w:rPr>
          <w:szCs w:val="24"/>
        </w:rPr>
        <w:t>многоквартирным</w:t>
      </w:r>
      <w:r w:rsidR="000A37A3">
        <w:rPr>
          <w:szCs w:val="24"/>
        </w:rPr>
        <w:t>и домами</w:t>
      </w:r>
      <w:r w:rsidRPr="00E54DB9">
        <w:rPr>
          <w:szCs w:val="24"/>
        </w:rPr>
        <w:t>;</w:t>
      </w:r>
    </w:p>
    <w:p w:rsidR="00B9632D" w:rsidRPr="00E54DB9" w:rsidRDefault="00B9632D" w:rsidP="00664A6E">
      <w:pPr>
        <w:pStyle w:val="3b"/>
        <w:tabs>
          <w:tab w:val="left" w:pos="0"/>
          <w:tab w:val="left" w:pos="720"/>
        </w:tabs>
        <w:ind w:left="0" w:firstLine="567"/>
        <w:rPr>
          <w:szCs w:val="24"/>
        </w:rPr>
      </w:pPr>
      <w:r w:rsidRPr="00E54DB9">
        <w:rPr>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9632D" w:rsidRPr="00E54DB9" w:rsidRDefault="00B9632D" w:rsidP="00664A6E">
      <w:pPr>
        <w:pStyle w:val="3b"/>
        <w:tabs>
          <w:tab w:val="left" w:pos="0"/>
          <w:tab w:val="left" w:pos="720"/>
        </w:tabs>
        <w:ind w:left="0" w:firstLine="567"/>
        <w:rPr>
          <w:szCs w:val="24"/>
        </w:rPr>
      </w:pPr>
      <w:r w:rsidRPr="00E54DB9">
        <w:rPr>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B9632D" w:rsidRPr="00E54DB9" w:rsidRDefault="00B9632D" w:rsidP="00664A6E">
      <w:pPr>
        <w:pStyle w:val="3b"/>
        <w:tabs>
          <w:tab w:val="left" w:pos="0"/>
          <w:tab w:val="left" w:pos="720"/>
        </w:tabs>
        <w:ind w:left="0" w:firstLine="567"/>
        <w:rPr>
          <w:szCs w:val="24"/>
        </w:rPr>
      </w:pPr>
      <w:r w:rsidRPr="00E54DB9">
        <w:rPr>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B9632D" w:rsidRPr="00E54DB9" w:rsidRDefault="00B9632D" w:rsidP="00664A6E">
      <w:pPr>
        <w:pStyle w:val="3b"/>
        <w:tabs>
          <w:tab w:val="left" w:pos="0"/>
          <w:tab w:val="left" w:pos="720"/>
        </w:tabs>
        <w:ind w:left="0" w:firstLine="567"/>
        <w:rPr>
          <w:szCs w:val="24"/>
        </w:rPr>
      </w:pPr>
      <w:r w:rsidRPr="00E54DB9">
        <w:rPr>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B9632D" w:rsidRDefault="00B9632D" w:rsidP="00664A6E">
      <w:pPr>
        <w:pStyle w:val="3b"/>
        <w:tabs>
          <w:tab w:val="left" w:pos="0"/>
          <w:tab w:val="left" w:pos="720"/>
        </w:tabs>
        <w:ind w:left="0" w:firstLine="567"/>
        <w:rPr>
          <w:szCs w:val="24"/>
        </w:rPr>
      </w:pPr>
      <w:r w:rsidRPr="00E54DB9">
        <w:rPr>
          <w:szCs w:val="24"/>
        </w:rPr>
        <w:t xml:space="preserve">6) внесение претендентом на счет, указанный в </w:t>
      </w:r>
      <w:hyperlink w:anchor="ИКарта" w:history="1">
        <w:r w:rsidRPr="00CC6CB4">
          <w:t>Информационной карте конкурса</w:t>
        </w:r>
      </w:hyperlink>
      <w:r w:rsidRPr="00E54DB9">
        <w:rPr>
          <w:szCs w:val="24"/>
        </w:rPr>
        <w:t xml:space="preserve"> и </w:t>
      </w:r>
      <w:r w:rsidR="00805812">
        <w:rPr>
          <w:szCs w:val="24"/>
        </w:rPr>
        <w:t xml:space="preserve">в </w:t>
      </w:r>
      <w:r w:rsidRPr="00E54DB9">
        <w:rPr>
          <w:szCs w:val="24"/>
        </w:rPr>
        <w:t xml:space="preserve">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w:t>
      </w:r>
      <w:hyperlink w:anchor="ИКарта" w:history="1">
        <w:r w:rsidRPr="00CC6CB4">
          <w:t>Информационной карте конкурса</w:t>
        </w:r>
      </w:hyperlink>
      <w:r w:rsidRPr="00E54DB9">
        <w:rPr>
          <w:szCs w:val="24"/>
        </w:rPr>
        <w:t xml:space="preserve"> и </w:t>
      </w:r>
      <w:r w:rsidR="008F1F68">
        <w:rPr>
          <w:szCs w:val="24"/>
        </w:rPr>
        <w:t xml:space="preserve">в </w:t>
      </w:r>
      <w:r w:rsidRPr="00E54DB9">
        <w:rPr>
          <w:szCs w:val="24"/>
        </w:rPr>
        <w:t>конкурсной документации.</w:t>
      </w:r>
    </w:p>
    <w:p w:rsidR="00B9632D" w:rsidRDefault="00B9632D" w:rsidP="00664A6E">
      <w:pPr>
        <w:pStyle w:val="3b"/>
        <w:tabs>
          <w:tab w:val="left" w:pos="0"/>
          <w:tab w:val="left" w:pos="720"/>
        </w:tabs>
        <w:ind w:left="0" w:firstLine="567"/>
      </w:pPr>
      <w:r>
        <w:rPr>
          <w:szCs w:val="24"/>
        </w:rPr>
        <w:t xml:space="preserve">         7)  к участию в конкурсе допускается претендент прошедший </w:t>
      </w:r>
      <w:r>
        <w:t>лицензирование деятельности по управлению многоквартирными домами (в соответствии с Ф</w:t>
      </w:r>
      <w:r w:rsidR="00B421D1">
        <w:t>едеральный закон от 21.06.2014</w:t>
      </w:r>
      <w:r>
        <w:t xml:space="preserve"> N 255-ФЗ </w:t>
      </w:r>
      <w:r w:rsidRPr="00757B82">
        <w: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t>)</w:t>
      </w:r>
    </w:p>
    <w:p w:rsidR="00B9632D" w:rsidRPr="00757B82" w:rsidRDefault="00B9632D" w:rsidP="00B9632D">
      <w:pPr>
        <w:pStyle w:val="3b"/>
        <w:tabs>
          <w:tab w:val="left" w:pos="0"/>
          <w:tab w:val="left" w:pos="720"/>
        </w:tabs>
        <w:ind w:left="0"/>
      </w:pPr>
    </w:p>
    <w:p w:rsidR="00B9632D" w:rsidRPr="00CC6CB4" w:rsidRDefault="00B9632D" w:rsidP="00664A6E">
      <w:pPr>
        <w:pStyle w:val="3b"/>
        <w:tabs>
          <w:tab w:val="left" w:pos="0"/>
          <w:tab w:val="left" w:pos="720"/>
        </w:tabs>
        <w:ind w:left="0" w:firstLine="567"/>
        <w:rPr>
          <w:szCs w:val="24"/>
        </w:rPr>
      </w:pPr>
      <w:r w:rsidRPr="00CC6CB4">
        <w:rPr>
          <w:szCs w:val="24"/>
        </w:rPr>
        <w:t>2.2. Данные требования предъявляются ко всем претендентам. Использование иных требований, не предусмотренных конкурсной документацией, не допускается.</w:t>
      </w:r>
    </w:p>
    <w:p w:rsidR="00B9632D" w:rsidRDefault="00B9632D" w:rsidP="00664A6E">
      <w:pPr>
        <w:pStyle w:val="3b"/>
        <w:tabs>
          <w:tab w:val="left" w:pos="0"/>
          <w:tab w:val="left" w:pos="720"/>
        </w:tabs>
        <w:ind w:left="0" w:firstLine="567"/>
        <w:rPr>
          <w:szCs w:val="24"/>
        </w:rPr>
      </w:pPr>
    </w:p>
    <w:p w:rsidR="00B9632D" w:rsidRPr="00E54DB9" w:rsidRDefault="00B9632D" w:rsidP="00664A6E">
      <w:pPr>
        <w:pStyle w:val="3b"/>
        <w:tabs>
          <w:tab w:val="left" w:pos="0"/>
          <w:tab w:val="left" w:pos="720"/>
        </w:tabs>
        <w:ind w:left="0" w:firstLine="567"/>
        <w:rPr>
          <w:szCs w:val="24"/>
        </w:rPr>
      </w:pPr>
      <w:r w:rsidRPr="00E54DB9">
        <w:rPr>
          <w:szCs w:val="24"/>
        </w:rPr>
        <w:t>2.3. Проверка соответствия претендентов требованиям, указанным в пунктах 2 - 6</w:t>
      </w:r>
      <w:r>
        <w:rPr>
          <w:szCs w:val="24"/>
        </w:rPr>
        <w:t xml:space="preserve"> </w:t>
      </w:r>
      <w:r w:rsidRPr="00E54DB9">
        <w:rPr>
          <w:szCs w:val="24"/>
        </w:rPr>
        <w:t>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B9632D" w:rsidRDefault="00B9632D" w:rsidP="00664A6E">
      <w:pPr>
        <w:pStyle w:val="3b"/>
        <w:tabs>
          <w:tab w:val="left" w:pos="0"/>
          <w:tab w:val="left" w:pos="720"/>
        </w:tabs>
        <w:ind w:left="0" w:firstLine="567"/>
        <w:rPr>
          <w:szCs w:val="24"/>
        </w:rPr>
      </w:pPr>
    </w:p>
    <w:p w:rsidR="00B9632D" w:rsidRPr="00E54DB9" w:rsidRDefault="00B9632D" w:rsidP="00664A6E">
      <w:pPr>
        <w:pStyle w:val="3b"/>
        <w:tabs>
          <w:tab w:val="left" w:pos="0"/>
          <w:tab w:val="left" w:pos="720"/>
        </w:tabs>
        <w:ind w:left="0" w:firstLine="567"/>
        <w:rPr>
          <w:szCs w:val="24"/>
        </w:rPr>
      </w:pPr>
      <w:r w:rsidRPr="00E54DB9">
        <w:rPr>
          <w:szCs w:val="24"/>
        </w:rPr>
        <w:t>2.4. В случае, установления фактов несоответствия участника конкурса требованиям к претендентам, установленным в настоящем разделе, конкурсная комиссия отстраняет такого участника от участия в конкурсе на любом этапе его проведения.</w:t>
      </w:r>
    </w:p>
    <w:p w:rsidR="00B9632D" w:rsidRDefault="00B9632D" w:rsidP="00664A6E">
      <w:pPr>
        <w:pStyle w:val="3b"/>
        <w:tabs>
          <w:tab w:val="left" w:pos="0"/>
          <w:tab w:val="left" w:pos="720"/>
        </w:tabs>
        <w:ind w:left="0" w:firstLine="567"/>
        <w:rPr>
          <w:szCs w:val="24"/>
        </w:rPr>
      </w:pPr>
      <w:bookmarkStart w:id="11" w:name="OLE_LINK1"/>
      <w:bookmarkStart w:id="12" w:name="OLE_LINK2"/>
    </w:p>
    <w:p w:rsidR="00B9632D" w:rsidRPr="00E54DB9" w:rsidRDefault="00B9632D" w:rsidP="00664A6E">
      <w:pPr>
        <w:pStyle w:val="3b"/>
        <w:tabs>
          <w:tab w:val="left" w:pos="0"/>
          <w:tab w:val="left" w:pos="720"/>
        </w:tabs>
        <w:ind w:left="0" w:firstLine="567"/>
        <w:rPr>
          <w:szCs w:val="24"/>
        </w:rPr>
      </w:pPr>
      <w:r w:rsidRPr="00E54DB9">
        <w:rPr>
          <w:szCs w:val="24"/>
        </w:rPr>
        <w:t xml:space="preserve">2.5. Соответствующие требования указываются в </w:t>
      </w:r>
      <w:hyperlink w:anchor="ИКарта" w:history="1">
        <w:r w:rsidRPr="00CC6CB4">
          <w:t>Информационной карте конкурса</w:t>
        </w:r>
      </w:hyperlink>
      <w:r w:rsidRPr="00E54DB9">
        <w:rPr>
          <w:szCs w:val="24"/>
        </w:rPr>
        <w:t xml:space="preserve">. </w:t>
      </w:r>
      <w:bookmarkStart w:id="13" w:name="_Toc131309061"/>
      <w:bookmarkEnd w:id="11"/>
      <w:bookmarkEnd w:id="12"/>
    </w:p>
    <w:p w:rsidR="00B9632D" w:rsidRDefault="00B9632D" w:rsidP="00664A6E">
      <w:pPr>
        <w:pStyle w:val="1"/>
        <w:spacing w:after="0"/>
        <w:ind w:firstLine="567"/>
        <w:rPr>
          <w:bCs/>
          <w:sz w:val="24"/>
          <w:szCs w:val="24"/>
        </w:rPr>
      </w:pPr>
      <w:bookmarkStart w:id="14" w:name="_Toc131309065"/>
      <w:bookmarkStart w:id="15" w:name="_Toc189978043"/>
      <w:bookmarkEnd w:id="13"/>
      <w:r w:rsidRPr="00E54DB9">
        <w:rPr>
          <w:bCs/>
          <w:sz w:val="24"/>
          <w:szCs w:val="24"/>
        </w:rPr>
        <w:t>3. Разъяснение положений конкурсной документации</w:t>
      </w:r>
      <w:bookmarkEnd w:id="14"/>
      <w:bookmarkEnd w:id="15"/>
    </w:p>
    <w:p w:rsidR="00B9632D" w:rsidRPr="00E011BD" w:rsidRDefault="00B9632D" w:rsidP="00664A6E">
      <w:pPr>
        <w:ind w:firstLine="567"/>
      </w:pPr>
    </w:p>
    <w:p w:rsidR="00B9632D" w:rsidRPr="00E54DB9" w:rsidRDefault="00B9632D" w:rsidP="00664A6E">
      <w:pPr>
        <w:autoSpaceDE w:val="0"/>
        <w:autoSpaceDN w:val="0"/>
        <w:adjustRightInd w:val="0"/>
        <w:ind w:firstLine="567"/>
        <w:jc w:val="both"/>
      </w:pPr>
      <w:r w:rsidRPr="00E54DB9">
        <w:t xml:space="preserve">3.1. Любое заинтересованное лицо вправе направить в письменной форме организатору конкурса запрос о разъяснении положений конкурсной документации по форме приложенной к Части </w:t>
      </w:r>
      <w:r w:rsidRPr="00E54DB9">
        <w:rPr>
          <w:lang w:val="en-US"/>
        </w:rPr>
        <w:t>I</w:t>
      </w:r>
      <w:r w:rsidRPr="00E54DB9">
        <w:t xml:space="preserve"> настоящей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B9632D" w:rsidRDefault="00B9632D" w:rsidP="00664A6E">
      <w:pPr>
        <w:autoSpaceDE w:val="0"/>
        <w:autoSpaceDN w:val="0"/>
        <w:adjustRightInd w:val="0"/>
        <w:ind w:firstLine="567"/>
        <w:jc w:val="both"/>
      </w:pPr>
    </w:p>
    <w:p w:rsidR="00B9632D" w:rsidRPr="00E54DB9" w:rsidRDefault="00B9632D" w:rsidP="00664A6E">
      <w:pPr>
        <w:autoSpaceDE w:val="0"/>
        <w:autoSpaceDN w:val="0"/>
        <w:adjustRightInd w:val="0"/>
        <w:ind w:firstLine="567"/>
        <w:jc w:val="both"/>
      </w:pPr>
      <w:r w:rsidRPr="00E54DB9">
        <w:lastRenderedPageBreak/>
        <w:t>3.2.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w:t>
      </w:r>
      <w:r>
        <w:t>ганизацией на официальном сайте Российской Федерации в информационно-телекоммуникационной сети "Интернет</w:t>
      </w:r>
      <w:r w:rsidR="000A37A3">
        <w:t>» по</w:t>
      </w:r>
      <w:r>
        <w:t xml:space="preserve"> адресу </w:t>
      </w:r>
      <w:hyperlink r:id="rId10" w:history="1">
        <w:r>
          <w:rPr>
            <w:rStyle w:val="afc"/>
          </w:rPr>
          <w:t>www.torgi.gov.ru</w:t>
        </w:r>
      </w:hyperlink>
      <w:r>
        <w:t xml:space="preserve"> (далее "официальный сайт</w:t>
      </w:r>
      <w:r w:rsidR="000A37A3">
        <w:t>») с</w:t>
      </w:r>
      <w:r w:rsidRPr="00E54DB9">
        <w:t xml:space="preserve">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9632D" w:rsidRDefault="00B9632D" w:rsidP="000A37A3">
      <w:pPr>
        <w:pStyle w:val="1"/>
        <w:spacing w:after="0"/>
        <w:rPr>
          <w:bCs/>
          <w:sz w:val="24"/>
          <w:szCs w:val="24"/>
        </w:rPr>
      </w:pPr>
      <w:bookmarkStart w:id="16" w:name="_Ref119429410"/>
      <w:bookmarkStart w:id="17" w:name="_Toc131309066"/>
      <w:bookmarkStart w:id="18" w:name="_Toc189978044"/>
      <w:r w:rsidRPr="00E54DB9">
        <w:rPr>
          <w:bCs/>
          <w:sz w:val="24"/>
          <w:szCs w:val="24"/>
        </w:rPr>
        <w:t>4. Внесение изменений в конкурсную документацию</w:t>
      </w:r>
      <w:bookmarkEnd w:id="16"/>
      <w:bookmarkEnd w:id="17"/>
      <w:bookmarkEnd w:id="18"/>
    </w:p>
    <w:p w:rsidR="00B9632D" w:rsidRPr="00E011BD" w:rsidRDefault="00B9632D" w:rsidP="00B9632D"/>
    <w:p w:rsidR="00B9632D" w:rsidRPr="00E54DB9" w:rsidRDefault="00B9632D" w:rsidP="00664A6E">
      <w:pPr>
        <w:autoSpaceDE w:val="0"/>
        <w:autoSpaceDN w:val="0"/>
        <w:adjustRightInd w:val="0"/>
        <w:ind w:firstLine="567"/>
        <w:jc w:val="both"/>
      </w:pPr>
      <w:r w:rsidRPr="00E54DB9">
        <w:t>4.1.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w:t>
      </w:r>
      <w:r>
        <w:t xml:space="preserve">ганизацией </w:t>
      </w:r>
      <w:r w:rsidR="000A37A3">
        <w:t>на официальном</w:t>
      </w:r>
      <w:r>
        <w:t xml:space="preserve"> </w:t>
      </w:r>
      <w:r w:rsidR="000A37A3">
        <w:t>сайте</w:t>
      </w:r>
      <w:r w:rsidR="000A37A3">
        <w:rPr>
          <w:bCs/>
          <w:color w:val="000000"/>
        </w:rPr>
        <w:t xml:space="preserve"> и</w:t>
      </w:r>
      <w:r w:rsidRPr="00E54DB9">
        <w:t xml:space="preserve"> направляются заказными письмами с уведомлением всем лицам, которым была предоставлена конкурсная документация.</w:t>
      </w:r>
    </w:p>
    <w:p w:rsidR="00B9632D" w:rsidRDefault="00B9632D" w:rsidP="00664A6E">
      <w:pPr>
        <w:pStyle w:val="3b"/>
        <w:tabs>
          <w:tab w:val="clear" w:pos="1127"/>
          <w:tab w:val="num" w:pos="1307"/>
        </w:tabs>
        <w:ind w:left="0" w:firstLine="567"/>
        <w:rPr>
          <w:szCs w:val="24"/>
        </w:rPr>
      </w:pPr>
    </w:p>
    <w:p w:rsidR="00B9632D" w:rsidRPr="00E54DB9" w:rsidRDefault="00B9632D" w:rsidP="00664A6E">
      <w:pPr>
        <w:pStyle w:val="3b"/>
        <w:tabs>
          <w:tab w:val="clear" w:pos="1127"/>
          <w:tab w:val="num" w:pos="1307"/>
        </w:tabs>
        <w:ind w:left="0" w:firstLine="567"/>
        <w:rPr>
          <w:szCs w:val="24"/>
        </w:rPr>
      </w:pPr>
      <w:r w:rsidRPr="00E54DB9">
        <w:rPr>
          <w:szCs w:val="24"/>
        </w:rPr>
        <w:t xml:space="preserve">4.2. Лица, использующие конкурсную документацию с официального сайта и идентификация которых невозможна, самостоятельно отслеживают возможные изменения, внесенные в конкурсную документацию, размещенные на официальном сайте. </w:t>
      </w:r>
    </w:p>
    <w:p w:rsidR="000A37A3" w:rsidRPr="00E54DB9" w:rsidRDefault="00B9632D" w:rsidP="00664A6E">
      <w:pPr>
        <w:pStyle w:val="3b"/>
        <w:tabs>
          <w:tab w:val="clear" w:pos="1127"/>
          <w:tab w:val="num" w:pos="1307"/>
        </w:tabs>
        <w:ind w:left="0" w:firstLine="567"/>
        <w:rPr>
          <w:szCs w:val="24"/>
        </w:rPr>
      </w:pPr>
      <w:r w:rsidRPr="00E54DB9">
        <w:rPr>
          <w:szCs w:val="24"/>
        </w:rPr>
        <w:t xml:space="preserve">Организатор конкурса не несет ответственности в случае, если любое заинтересованное лицо не ознакомилось с изменениями, внесенными в конкурсную документацию, размещенными надлежащим образом. </w:t>
      </w:r>
    </w:p>
    <w:p w:rsidR="00B9632D" w:rsidRDefault="00B9632D" w:rsidP="00664A6E">
      <w:pPr>
        <w:pStyle w:val="1"/>
        <w:spacing w:after="0"/>
        <w:ind w:firstLine="567"/>
        <w:rPr>
          <w:bCs/>
          <w:sz w:val="24"/>
          <w:szCs w:val="24"/>
        </w:rPr>
      </w:pPr>
      <w:bookmarkStart w:id="19" w:name="_Toc131309067"/>
      <w:bookmarkStart w:id="20" w:name="_Toc189978045"/>
      <w:r w:rsidRPr="00E54DB9">
        <w:rPr>
          <w:bCs/>
          <w:sz w:val="24"/>
          <w:szCs w:val="24"/>
        </w:rPr>
        <w:t>5. Отказ от проведения конкурса</w:t>
      </w:r>
      <w:bookmarkEnd w:id="19"/>
      <w:bookmarkEnd w:id="20"/>
    </w:p>
    <w:p w:rsidR="00B9632D" w:rsidRPr="00E011BD" w:rsidRDefault="00B9632D" w:rsidP="00664A6E">
      <w:pPr>
        <w:ind w:firstLine="567"/>
      </w:pPr>
    </w:p>
    <w:p w:rsidR="00B9632D" w:rsidRPr="00E54DB9" w:rsidRDefault="00B9632D" w:rsidP="00664A6E">
      <w:pPr>
        <w:pStyle w:val="3b"/>
        <w:tabs>
          <w:tab w:val="num" w:pos="1307"/>
        </w:tabs>
        <w:ind w:left="0" w:firstLine="567"/>
        <w:rPr>
          <w:szCs w:val="24"/>
        </w:rPr>
      </w:pPr>
      <w:r w:rsidRPr="00E54DB9">
        <w:rPr>
          <w:szCs w:val="24"/>
        </w:rPr>
        <w:t>5.1. В случае если до дня проведения конкурса собственники помещений в многоквартирном доме выбрали способ управления многоквартирным</w:t>
      </w:r>
      <w:r>
        <w:rPr>
          <w:szCs w:val="24"/>
        </w:rPr>
        <w:t xml:space="preserve">и </w:t>
      </w:r>
      <w:r w:rsidR="000A37A3">
        <w:rPr>
          <w:szCs w:val="24"/>
        </w:rPr>
        <w:t>дома</w:t>
      </w:r>
      <w:r w:rsidR="000A37A3" w:rsidRPr="00E54DB9">
        <w:rPr>
          <w:szCs w:val="24"/>
        </w:rPr>
        <w:t>м</w:t>
      </w:r>
      <w:r w:rsidR="000A37A3">
        <w:rPr>
          <w:szCs w:val="24"/>
        </w:rPr>
        <w:t xml:space="preserve">и </w:t>
      </w:r>
      <w:r w:rsidR="000A37A3" w:rsidRPr="00E54DB9">
        <w:rPr>
          <w:szCs w:val="24"/>
        </w:rPr>
        <w:t>или</w:t>
      </w:r>
      <w:r w:rsidRPr="00E54DB9">
        <w:rPr>
          <w:szCs w:val="24"/>
        </w:rPr>
        <w:t xml:space="preserve"> реализовали решение о выборе способа управления </w:t>
      </w:r>
      <w:r w:rsidR="000A37A3" w:rsidRPr="00E54DB9">
        <w:rPr>
          <w:szCs w:val="24"/>
        </w:rPr>
        <w:t>этим</w:t>
      </w:r>
      <w:r w:rsidR="000A37A3">
        <w:rPr>
          <w:szCs w:val="24"/>
        </w:rPr>
        <w:t>и домами</w:t>
      </w:r>
      <w:r w:rsidRPr="00E54DB9">
        <w:rPr>
          <w:szCs w:val="24"/>
        </w:rPr>
        <w:t>, конкурс не проводится. Отказ от проведения конкурса по иным основаниям не допускается.</w:t>
      </w:r>
    </w:p>
    <w:p w:rsidR="00B9632D" w:rsidRDefault="00B9632D" w:rsidP="00664A6E">
      <w:pPr>
        <w:autoSpaceDE w:val="0"/>
        <w:autoSpaceDN w:val="0"/>
        <w:adjustRightInd w:val="0"/>
        <w:ind w:firstLine="567"/>
        <w:jc w:val="both"/>
      </w:pPr>
    </w:p>
    <w:p w:rsidR="00B9632D" w:rsidRPr="00E54DB9" w:rsidRDefault="00B9632D" w:rsidP="00664A6E">
      <w:pPr>
        <w:autoSpaceDE w:val="0"/>
        <w:autoSpaceDN w:val="0"/>
        <w:adjustRightInd w:val="0"/>
        <w:ind w:firstLine="567"/>
        <w:jc w:val="both"/>
      </w:pPr>
      <w:r w:rsidRPr="00E54DB9">
        <w:t xml:space="preserve">5.2. 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w:t>
      </w:r>
      <w:r>
        <w:t>с даты принятия такого решения</w:t>
      </w:r>
      <w:r w:rsidRPr="00E54DB9">
        <w:t xml:space="preserve"> размещают извещение </w:t>
      </w:r>
      <w:r>
        <w:t xml:space="preserve">об отказе от проведения конкурса на официальном сайте </w:t>
      </w:r>
      <w:r w:rsidRPr="00E54DB9">
        <w:t xml:space="preserve"> В течение 2 рабочих дней с даты принятия указанного решения организатор конкурса или по его поручению специализированная организация направляют или вручают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rsidR="00B9632D" w:rsidRDefault="00B9632D" w:rsidP="00664A6E">
      <w:pPr>
        <w:pStyle w:val="3b"/>
        <w:tabs>
          <w:tab w:val="num" w:pos="1307"/>
        </w:tabs>
        <w:ind w:left="0" w:firstLine="567"/>
        <w:rPr>
          <w:szCs w:val="24"/>
        </w:rPr>
      </w:pPr>
    </w:p>
    <w:p w:rsidR="00C934CD" w:rsidRDefault="00B9632D" w:rsidP="00B908F0">
      <w:pPr>
        <w:pStyle w:val="3b"/>
        <w:tabs>
          <w:tab w:val="num" w:pos="1307"/>
        </w:tabs>
        <w:ind w:left="0" w:firstLine="567"/>
        <w:rPr>
          <w:szCs w:val="24"/>
        </w:rPr>
      </w:pPr>
      <w:r w:rsidRPr="00E54DB9">
        <w:rPr>
          <w:szCs w:val="24"/>
        </w:rPr>
        <w:t>5.3.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 путем перечисления денежных средств на банковский счет, указанный в заявке на участие в конкурсе, поданной соответствующим претендентом, участником конкурса.</w:t>
      </w:r>
    </w:p>
    <w:p w:rsidR="00C934CD" w:rsidRPr="00E54DB9" w:rsidRDefault="00C934CD" w:rsidP="00664A6E">
      <w:pPr>
        <w:pStyle w:val="3b"/>
        <w:tabs>
          <w:tab w:val="num" w:pos="1307"/>
        </w:tabs>
        <w:ind w:left="0" w:firstLine="567"/>
        <w:rPr>
          <w:szCs w:val="24"/>
        </w:rPr>
      </w:pPr>
    </w:p>
    <w:p w:rsidR="00B9632D" w:rsidRDefault="00B9632D" w:rsidP="00C934CD">
      <w:pPr>
        <w:pStyle w:val="1"/>
        <w:spacing w:before="0" w:after="0"/>
        <w:ind w:firstLine="567"/>
        <w:rPr>
          <w:bCs/>
          <w:sz w:val="24"/>
          <w:szCs w:val="24"/>
        </w:rPr>
      </w:pPr>
      <w:bookmarkStart w:id="21" w:name="_Toc189978046"/>
      <w:r w:rsidRPr="00E54DB9">
        <w:rPr>
          <w:bCs/>
          <w:sz w:val="24"/>
          <w:szCs w:val="24"/>
        </w:rPr>
        <w:t>6. Форма заявки на участие в конкурсе и инструкция по ее заполнению</w:t>
      </w:r>
      <w:bookmarkEnd w:id="21"/>
    </w:p>
    <w:p w:rsidR="00B9632D" w:rsidRPr="00E011BD" w:rsidRDefault="00B9632D" w:rsidP="00664A6E">
      <w:pPr>
        <w:ind w:firstLine="567"/>
      </w:pPr>
    </w:p>
    <w:p w:rsidR="00B9632D" w:rsidRPr="00EA603F" w:rsidRDefault="00B9632D" w:rsidP="00664A6E">
      <w:pPr>
        <w:pStyle w:val="3b"/>
        <w:tabs>
          <w:tab w:val="num" w:pos="1307"/>
        </w:tabs>
        <w:ind w:left="0" w:firstLine="567"/>
        <w:rPr>
          <w:szCs w:val="24"/>
        </w:rPr>
      </w:pPr>
      <w:r w:rsidRPr="00EA603F">
        <w:rPr>
          <w:szCs w:val="24"/>
        </w:rPr>
        <w:t>6.1. Требования к содержанию и форме заявки на участие в конкурсе</w:t>
      </w:r>
    </w:p>
    <w:p w:rsidR="00B9632D" w:rsidRPr="00E54DB9" w:rsidRDefault="00B9632D" w:rsidP="00664A6E">
      <w:pPr>
        <w:pStyle w:val="3b"/>
        <w:tabs>
          <w:tab w:val="num" w:pos="1307"/>
        </w:tabs>
        <w:ind w:left="0" w:firstLine="567"/>
        <w:rPr>
          <w:szCs w:val="24"/>
        </w:rPr>
      </w:pPr>
      <w:bookmarkStart w:id="22" w:name="_Toc131309069"/>
      <w:r w:rsidRPr="00E54DB9">
        <w:rPr>
          <w:szCs w:val="24"/>
        </w:rPr>
        <w:t>6.1.1. Заявка на участие в конкурсе, которую представляет претендент в соответствии с настоящей конкурсной документацией, должна:</w:t>
      </w:r>
    </w:p>
    <w:p w:rsidR="00B9632D" w:rsidRPr="00E54DB9" w:rsidRDefault="00B9632D" w:rsidP="00664A6E">
      <w:pPr>
        <w:pStyle w:val="3b"/>
        <w:tabs>
          <w:tab w:val="num" w:pos="1307"/>
        </w:tabs>
        <w:ind w:left="0" w:firstLine="567"/>
        <w:rPr>
          <w:szCs w:val="24"/>
        </w:rPr>
      </w:pPr>
      <w:r w:rsidRPr="00E54DB9">
        <w:rPr>
          <w:szCs w:val="24"/>
        </w:rPr>
        <w:lastRenderedPageBreak/>
        <w:t>1) быть подготовл</w:t>
      </w:r>
      <w:r>
        <w:rPr>
          <w:szCs w:val="24"/>
        </w:rPr>
        <w:t>ена по форме, представленной в П</w:t>
      </w:r>
      <w:r w:rsidRPr="00E54DB9">
        <w:rPr>
          <w:szCs w:val="24"/>
        </w:rPr>
        <w:t xml:space="preserve">риложении 5 </w:t>
      </w:r>
      <w:r w:rsidR="00213530">
        <w:rPr>
          <w:szCs w:val="24"/>
        </w:rPr>
        <w:t xml:space="preserve">к </w:t>
      </w:r>
      <w:r w:rsidRPr="00E54DB9">
        <w:rPr>
          <w:szCs w:val="24"/>
        </w:rPr>
        <w:t>настоящей конкурсной документации;</w:t>
      </w:r>
    </w:p>
    <w:p w:rsidR="00B9632D" w:rsidRPr="00E54DB9" w:rsidRDefault="00B9632D" w:rsidP="00664A6E">
      <w:pPr>
        <w:pStyle w:val="3b"/>
        <w:tabs>
          <w:tab w:val="num" w:pos="1307"/>
        </w:tabs>
        <w:ind w:left="0" w:firstLine="567"/>
        <w:rPr>
          <w:szCs w:val="24"/>
        </w:rPr>
      </w:pPr>
      <w:r w:rsidRPr="00E54DB9">
        <w:rPr>
          <w:szCs w:val="24"/>
        </w:rPr>
        <w:t>2) содержать следующие документы и сведения:</w:t>
      </w:r>
    </w:p>
    <w:p w:rsidR="00B9632D" w:rsidRPr="00EA603F" w:rsidRDefault="00B9632D" w:rsidP="00664A6E">
      <w:pPr>
        <w:pStyle w:val="3b"/>
        <w:tabs>
          <w:tab w:val="num" w:pos="1307"/>
        </w:tabs>
        <w:ind w:left="0" w:firstLine="567"/>
        <w:rPr>
          <w:szCs w:val="24"/>
        </w:rPr>
      </w:pPr>
      <w:r w:rsidRPr="00EA603F">
        <w:rPr>
          <w:szCs w:val="24"/>
        </w:rPr>
        <w:t>а) сведения и документы о претенденте:</w:t>
      </w:r>
    </w:p>
    <w:p w:rsidR="00B9632D" w:rsidRPr="00EA603F" w:rsidRDefault="00B9632D" w:rsidP="00664A6E">
      <w:pPr>
        <w:pStyle w:val="3b"/>
        <w:tabs>
          <w:tab w:val="num" w:pos="1307"/>
        </w:tabs>
        <w:ind w:left="0" w:firstLine="567"/>
        <w:rPr>
          <w:szCs w:val="24"/>
        </w:rPr>
      </w:pPr>
      <w:r>
        <w:rPr>
          <w:szCs w:val="24"/>
        </w:rPr>
        <w:t xml:space="preserve">- </w:t>
      </w:r>
      <w:r w:rsidRPr="00EA603F">
        <w:rPr>
          <w:szCs w:val="24"/>
        </w:rPr>
        <w:t>наименование, организационно-правовую форму, место нахождения, почтовый адрес - для юридического лица;</w:t>
      </w:r>
    </w:p>
    <w:p w:rsidR="00B9632D" w:rsidRPr="00EA603F" w:rsidRDefault="00B9632D" w:rsidP="00664A6E">
      <w:pPr>
        <w:pStyle w:val="3b"/>
        <w:tabs>
          <w:tab w:val="num" w:pos="1307"/>
        </w:tabs>
        <w:ind w:left="0" w:firstLine="567"/>
        <w:rPr>
          <w:szCs w:val="24"/>
        </w:rPr>
      </w:pPr>
      <w:r>
        <w:rPr>
          <w:szCs w:val="24"/>
        </w:rPr>
        <w:t xml:space="preserve">- </w:t>
      </w:r>
      <w:r w:rsidRPr="00EA603F">
        <w:rPr>
          <w:szCs w:val="24"/>
        </w:rPr>
        <w:t>фамилию, имя, отчество, данные документа, удостоверяющего личность, место жительства - для индивидуального предпринимателя;</w:t>
      </w:r>
    </w:p>
    <w:p w:rsidR="00B9632D" w:rsidRPr="00EA603F" w:rsidRDefault="00B9632D" w:rsidP="00664A6E">
      <w:pPr>
        <w:pStyle w:val="3b"/>
        <w:tabs>
          <w:tab w:val="num" w:pos="1307"/>
        </w:tabs>
        <w:ind w:left="0" w:firstLine="567"/>
        <w:rPr>
          <w:szCs w:val="24"/>
        </w:rPr>
      </w:pPr>
      <w:r>
        <w:rPr>
          <w:szCs w:val="24"/>
        </w:rPr>
        <w:t xml:space="preserve">- </w:t>
      </w:r>
      <w:r w:rsidRPr="00EA603F">
        <w:rPr>
          <w:szCs w:val="24"/>
        </w:rPr>
        <w:t>номер телефона;</w:t>
      </w:r>
    </w:p>
    <w:p w:rsidR="00B9632D" w:rsidRPr="00EA603F" w:rsidRDefault="00B9632D" w:rsidP="00664A6E">
      <w:pPr>
        <w:pStyle w:val="3b"/>
        <w:tabs>
          <w:tab w:val="num" w:pos="1307"/>
        </w:tabs>
        <w:ind w:left="0" w:firstLine="567"/>
        <w:rPr>
          <w:szCs w:val="24"/>
        </w:rPr>
      </w:pPr>
      <w:r>
        <w:rPr>
          <w:szCs w:val="24"/>
        </w:rPr>
        <w:t xml:space="preserve">- </w:t>
      </w:r>
      <w:r w:rsidRPr="00EA603F">
        <w:rPr>
          <w:szCs w:val="24"/>
        </w:rPr>
        <w:t>выписку из Единого государственного реестра юридических лиц - для юридического лица;</w:t>
      </w:r>
    </w:p>
    <w:p w:rsidR="00B9632D" w:rsidRPr="00EA603F" w:rsidRDefault="00B9632D" w:rsidP="00664A6E">
      <w:pPr>
        <w:pStyle w:val="3b"/>
        <w:tabs>
          <w:tab w:val="num" w:pos="1307"/>
        </w:tabs>
        <w:ind w:left="0" w:firstLine="567"/>
        <w:rPr>
          <w:szCs w:val="24"/>
        </w:rPr>
      </w:pPr>
      <w:r>
        <w:rPr>
          <w:szCs w:val="24"/>
        </w:rPr>
        <w:t xml:space="preserve">- </w:t>
      </w:r>
      <w:r w:rsidRPr="00EA603F">
        <w:rPr>
          <w:szCs w:val="24"/>
        </w:rPr>
        <w:t>выписку из Единого государственного реестра индивидуальных предпринимателей - для индивидуального предпринимателя;</w:t>
      </w:r>
    </w:p>
    <w:p w:rsidR="00B9632D" w:rsidRPr="00EA603F" w:rsidRDefault="00B9632D" w:rsidP="00664A6E">
      <w:pPr>
        <w:pStyle w:val="3b"/>
        <w:tabs>
          <w:tab w:val="num" w:pos="1307"/>
        </w:tabs>
        <w:ind w:left="0" w:firstLine="567"/>
        <w:rPr>
          <w:szCs w:val="24"/>
        </w:rPr>
      </w:pPr>
      <w:r>
        <w:rPr>
          <w:szCs w:val="24"/>
        </w:rPr>
        <w:t xml:space="preserve">- </w:t>
      </w:r>
      <w:r w:rsidRPr="00EA603F">
        <w:rPr>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9632D" w:rsidRPr="00EA603F" w:rsidRDefault="00B9632D" w:rsidP="00664A6E">
      <w:pPr>
        <w:pStyle w:val="3b"/>
        <w:tabs>
          <w:tab w:val="num" w:pos="1307"/>
        </w:tabs>
        <w:ind w:left="0" w:firstLine="567"/>
        <w:rPr>
          <w:szCs w:val="24"/>
        </w:rPr>
      </w:pPr>
      <w:r>
        <w:rPr>
          <w:szCs w:val="24"/>
        </w:rPr>
        <w:t xml:space="preserve">- </w:t>
      </w:r>
      <w:r w:rsidRPr="00EA603F">
        <w:rPr>
          <w:szCs w:val="24"/>
        </w:rPr>
        <w:t>реквизиты банковского счета для возврата средств, внесенных в качестве обеспечен</w:t>
      </w:r>
      <w:r>
        <w:rPr>
          <w:szCs w:val="24"/>
        </w:rPr>
        <w:t>ия заявки на участие в конкурсе.</w:t>
      </w:r>
    </w:p>
    <w:p w:rsidR="00B9632D" w:rsidRPr="00EA603F" w:rsidRDefault="00B9632D" w:rsidP="00664A6E">
      <w:pPr>
        <w:pStyle w:val="3b"/>
        <w:tabs>
          <w:tab w:val="num" w:pos="1307"/>
        </w:tabs>
        <w:ind w:left="0" w:firstLine="567"/>
        <w:rPr>
          <w:szCs w:val="24"/>
        </w:rPr>
      </w:pPr>
      <w:r w:rsidRPr="00EA603F">
        <w:rPr>
          <w:szCs w:val="24"/>
        </w:rPr>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9632D" w:rsidRPr="00EA603F" w:rsidRDefault="00B9632D" w:rsidP="00664A6E">
      <w:pPr>
        <w:pStyle w:val="3b"/>
        <w:tabs>
          <w:tab w:val="num" w:pos="1307"/>
        </w:tabs>
        <w:ind w:left="0" w:firstLine="567"/>
        <w:rPr>
          <w:szCs w:val="24"/>
        </w:rPr>
      </w:pPr>
      <w:r>
        <w:rPr>
          <w:szCs w:val="24"/>
        </w:rPr>
        <w:t xml:space="preserve">- </w:t>
      </w:r>
      <w:r w:rsidRPr="00EA603F">
        <w:rPr>
          <w:szCs w:val="24"/>
        </w:rPr>
        <w:t>документы, подтверждающие внесение средств в качестве обеспечения заявки на участие в конкурсе;</w:t>
      </w:r>
    </w:p>
    <w:p w:rsidR="00B9632D" w:rsidRPr="00EA603F" w:rsidRDefault="00B9632D" w:rsidP="00664A6E">
      <w:pPr>
        <w:pStyle w:val="3b"/>
        <w:tabs>
          <w:tab w:val="num" w:pos="1307"/>
        </w:tabs>
        <w:ind w:left="0" w:firstLine="567"/>
        <w:rPr>
          <w:szCs w:val="24"/>
        </w:rPr>
      </w:pPr>
      <w:r>
        <w:rPr>
          <w:szCs w:val="24"/>
        </w:rPr>
        <w:t xml:space="preserve">- </w:t>
      </w:r>
      <w:r w:rsidRPr="00EA603F">
        <w:rPr>
          <w:szCs w:val="24"/>
        </w:rPr>
        <w:t>копию документов, подтверждающих соответствие претендента требованию, установленному подпунктом 1 раздела 2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9632D" w:rsidRPr="00EA603F" w:rsidRDefault="00B9632D" w:rsidP="00664A6E">
      <w:pPr>
        <w:pStyle w:val="3b"/>
        <w:tabs>
          <w:tab w:val="num" w:pos="1307"/>
        </w:tabs>
        <w:ind w:left="0" w:firstLine="567"/>
        <w:rPr>
          <w:szCs w:val="24"/>
        </w:rPr>
      </w:pPr>
      <w:r>
        <w:rPr>
          <w:szCs w:val="24"/>
        </w:rPr>
        <w:t xml:space="preserve">- </w:t>
      </w:r>
      <w:r w:rsidRPr="00EA603F">
        <w:rPr>
          <w:szCs w:val="24"/>
        </w:rPr>
        <w:t>копии утвержденного бухгалтерского балан</w:t>
      </w:r>
      <w:r>
        <w:rPr>
          <w:szCs w:val="24"/>
        </w:rPr>
        <w:t>са за последний отчетный период.</w:t>
      </w:r>
    </w:p>
    <w:p w:rsidR="00B9632D" w:rsidRPr="00EA603F" w:rsidRDefault="00B9632D" w:rsidP="00664A6E">
      <w:pPr>
        <w:pStyle w:val="3b"/>
        <w:tabs>
          <w:tab w:val="num" w:pos="1307"/>
        </w:tabs>
        <w:ind w:left="0" w:firstLine="567"/>
        <w:rPr>
          <w:szCs w:val="24"/>
        </w:rPr>
      </w:pPr>
      <w:r w:rsidRPr="00EA603F">
        <w:rPr>
          <w:szCs w:val="24"/>
        </w:rPr>
        <w:t>в)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B9632D" w:rsidRDefault="00B9632D" w:rsidP="00664A6E">
      <w:pPr>
        <w:pStyle w:val="3b"/>
        <w:tabs>
          <w:tab w:val="num" w:pos="1307"/>
        </w:tabs>
        <w:ind w:left="0" w:firstLine="567"/>
        <w:rPr>
          <w:szCs w:val="24"/>
        </w:rPr>
      </w:pPr>
    </w:p>
    <w:p w:rsidR="00B9632D" w:rsidRPr="00E54DB9" w:rsidRDefault="00B9632D" w:rsidP="00664A6E">
      <w:pPr>
        <w:pStyle w:val="3b"/>
        <w:tabs>
          <w:tab w:val="num" w:pos="1307"/>
        </w:tabs>
        <w:ind w:left="0" w:firstLine="567"/>
        <w:rPr>
          <w:szCs w:val="24"/>
        </w:rPr>
      </w:pPr>
      <w:r w:rsidRPr="00E54DB9">
        <w:rPr>
          <w:szCs w:val="24"/>
        </w:rPr>
        <w:t xml:space="preserve">6.1.2. Соответствующие требования к содержанию заявки указываются в </w:t>
      </w:r>
      <w:hyperlink w:anchor="ИКарта" w:history="1">
        <w:r w:rsidRPr="00EA603F">
          <w:t>Информационной карте конкурса</w:t>
        </w:r>
      </w:hyperlink>
      <w:r w:rsidRPr="00E54DB9">
        <w:rPr>
          <w:szCs w:val="24"/>
        </w:rPr>
        <w:t xml:space="preserve">. </w:t>
      </w:r>
    </w:p>
    <w:p w:rsidR="00B9632D" w:rsidRDefault="00B9632D" w:rsidP="00664A6E">
      <w:pPr>
        <w:pStyle w:val="3b"/>
        <w:tabs>
          <w:tab w:val="num" w:pos="1307"/>
        </w:tabs>
        <w:ind w:left="0" w:firstLine="567"/>
        <w:rPr>
          <w:szCs w:val="24"/>
        </w:rPr>
      </w:pPr>
    </w:p>
    <w:p w:rsidR="00B9632D" w:rsidRPr="00EA603F" w:rsidRDefault="00B9632D" w:rsidP="00664A6E">
      <w:pPr>
        <w:pStyle w:val="3b"/>
        <w:tabs>
          <w:tab w:val="num" w:pos="1307"/>
        </w:tabs>
        <w:ind w:left="0" w:firstLine="567"/>
        <w:rPr>
          <w:szCs w:val="24"/>
        </w:rPr>
      </w:pPr>
      <w:r w:rsidRPr="00EA603F">
        <w:rPr>
          <w:szCs w:val="24"/>
        </w:rPr>
        <w:t>6.1.3. Требовать от претендента представления документов, не предусмотренных пунктом 6.1. настоящей конкурсной документации, не допускается.</w:t>
      </w:r>
    </w:p>
    <w:p w:rsidR="00B9632D" w:rsidRDefault="00B9632D" w:rsidP="00664A6E">
      <w:pPr>
        <w:pStyle w:val="3b"/>
        <w:tabs>
          <w:tab w:val="num" w:pos="1307"/>
        </w:tabs>
        <w:ind w:left="0" w:firstLine="567"/>
        <w:rPr>
          <w:szCs w:val="24"/>
        </w:rPr>
      </w:pPr>
    </w:p>
    <w:p w:rsidR="00B9632D" w:rsidRPr="00EA603F" w:rsidRDefault="00B9632D" w:rsidP="00664A6E">
      <w:pPr>
        <w:pStyle w:val="3b"/>
        <w:tabs>
          <w:tab w:val="num" w:pos="1307"/>
        </w:tabs>
        <w:ind w:left="0" w:firstLine="567"/>
        <w:rPr>
          <w:szCs w:val="24"/>
        </w:rPr>
      </w:pPr>
      <w:r w:rsidRPr="00EA603F">
        <w:rPr>
          <w:szCs w:val="24"/>
        </w:rPr>
        <w:t>6.2. Инструкция по заполнению формы заявки на участие в конкурсе</w:t>
      </w:r>
    </w:p>
    <w:p w:rsidR="00B9632D" w:rsidRPr="00EA603F" w:rsidRDefault="00B9632D" w:rsidP="00664A6E">
      <w:pPr>
        <w:pStyle w:val="3b"/>
        <w:tabs>
          <w:tab w:val="num" w:pos="1307"/>
        </w:tabs>
        <w:ind w:left="0" w:firstLine="567"/>
        <w:rPr>
          <w:szCs w:val="24"/>
        </w:rPr>
      </w:pPr>
      <w:r w:rsidRPr="00EA603F">
        <w:rPr>
          <w:szCs w:val="24"/>
        </w:rPr>
        <w:t xml:space="preserve">6.2.1. При заполнении формы заявки </w:t>
      </w:r>
      <w:r>
        <w:rPr>
          <w:szCs w:val="24"/>
        </w:rPr>
        <w:t>на участие в конкурсе (П</w:t>
      </w:r>
      <w:r w:rsidRPr="00EA603F">
        <w:rPr>
          <w:szCs w:val="24"/>
        </w:rPr>
        <w:t xml:space="preserve">риложение 5 </w:t>
      </w:r>
      <w:r w:rsidR="00762761">
        <w:rPr>
          <w:szCs w:val="24"/>
        </w:rPr>
        <w:t xml:space="preserve">к </w:t>
      </w:r>
      <w:r w:rsidRPr="00EA603F">
        <w:rPr>
          <w:szCs w:val="24"/>
        </w:rPr>
        <w:t>настоящей конкурсной документации) должны быть указаны:</w:t>
      </w:r>
    </w:p>
    <w:p w:rsidR="00B9632D" w:rsidRPr="00EA603F" w:rsidRDefault="00B9632D" w:rsidP="00664A6E">
      <w:pPr>
        <w:pStyle w:val="3b"/>
        <w:tabs>
          <w:tab w:val="num" w:pos="1307"/>
        </w:tabs>
        <w:ind w:left="0" w:firstLine="567"/>
        <w:rPr>
          <w:szCs w:val="24"/>
        </w:rPr>
      </w:pPr>
      <w:r w:rsidRPr="00EA603F">
        <w:rPr>
          <w:szCs w:val="24"/>
        </w:rPr>
        <w:t>- наименование, организационно-правовая форма, место нахождения, почтовый адрес - для юридического лица;</w:t>
      </w:r>
    </w:p>
    <w:p w:rsidR="00B9632D" w:rsidRPr="00EA603F" w:rsidRDefault="00B9632D" w:rsidP="00664A6E">
      <w:pPr>
        <w:pStyle w:val="3b"/>
        <w:tabs>
          <w:tab w:val="num" w:pos="1307"/>
        </w:tabs>
        <w:ind w:left="0" w:firstLine="567"/>
        <w:rPr>
          <w:szCs w:val="24"/>
        </w:rPr>
      </w:pPr>
      <w:r w:rsidRPr="00EA603F">
        <w:rPr>
          <w:szCs w:val="24"/>
        </w:rPr>
        <w:t>- фамилия, имя, отчество, данные документа, удостоверяющего личность, место жительства - для индивидуального предпринимателя;</w:t>
      </w:r>
    </w:p>
    <w:p w:rsidR="00B9632D" w:rsidRPr="00EA603F" w:rsidRDefault="00B9632D" w:rsidP="00664A6E">
      <w:pPr>
        <w:pStyle w:val="3b"/>
        <w:tabs>
          <w:tab w:val="num" w:pos="1307"/>
        </w:tabs>
        <w:ind w:left="0" w:firstLine="567"/>
        <w:rPr>
          <w:szCs w:val="24"/>
        </w:rPr>
      </w:pPr>
      <w:r>
        <w:rPr>
          <w:szCs w:val="24"/>
        </w:rPr>
        <w:t>- номер телефона;</w:t>
      </w:r>
    </w:p>
    <w:p w:rsidR="00B9632D" w:rsidRPr="00EA603F" w:rsidRDefault="00B9632D" w:rsidP="00664A6E">
      <w:pPr>
        <w:pStyle w:val="3b"/>
        <w:tabs>
          <w:tab w:val="num" w:pos="1307"/>
        </w:tabs>
        <w:ind w:left="0" w:firstLine="567"/>
        <w:rPr>
          <w:szCs w:val="24"/>
        </w:rPr>
      </w:pPr>
      <w:r w:rsidRPr="00EA603F">
        <w:rPr>
          <w:szCs w:val="24"/>
        </w:rPr>
        <w:t>- адреса многоквартирных домов, объединенных в один лот, для управления которыми претендент заявляет об участии в конкурсе. Наименование адресов многоквартирных домов должны соответствовать адресам многоквартирных домов, объединенным в один лот, указанным в извещении о проведении конкурса</w:t>
      </w:r>
      <w:r>
        <w:rPr>
          <w:szCs w:val="24"/>
        </w:rPr>
        <w:t>;</w:t>
      </w:r>
    </w:p>
    <w:p w:rsidR="00B9632D" w:rsidRPr="00EA603F" w:rsidRDefault="00B9632D" w:rsidP="00664A6E">
      <w:pPr>
        <w:pStyle w:val="3b"/>
        <w:tabs>
          <w:tab w:val="num" w:pos="1307"/>
        </w:tabs>
        <w:ind w:left="0" w:firstLine="567"/>
        <w:rPr>
          <w:szCs w:val="24"/>
        </w:rPr>
      </w:pPr>
      <w:r w:rsidRPr="00EA603F">
        <w:rPr>
          <w:szCs w:val="24"/>
        </w:rPr>
        <w:t>- реквизиты банковского счета для возврата средств, внесенных в качестве обеспечения заявки на участие в конкурсе;</w:t>
      </w:r>
    </w:p>
    <w:p w:rsidR="00B9632D" w:rsidRPr="00EA603F" w:rsidRDefault="00B9632D" w:rsidP="00664A6E">
      <w:pPr>
        <w:pStyle w:val="3b"/>
        <w:tabs>
          <w:tab w:val="num" w:pos="1307"/>
        </w:tabs>
        <w:ind w:left="0" w:firstLine="567"/>
        <w:rPr>
          <w:szCs w:val="24"/>
        </w:rPr>
      </w:pPr>
      <w:r w:rsidRPr="00EA603F">
        <w:rPr>
          <w:szCs w:val="24"/>
        </w:rPr>
        <w:lastRenderedPageBreak/>
        <w:t xml:space="preserve">- описание предлагаемого претендентом в качестве условия </w:t>
      </w:r>
      <w:r>
        <w:rPr>
          <w:szCs w:val="24"/>
        </w:rPr>
        <w:t>Муниципального контракта</w:t>
      </w:r>
      <w:r w:rsidRPr="00EA603F">
        <w:rPr>
          <w:szCs w:val="24"/>
        </w:rPr>
        <w:t xml:space="preserve"> управления многоквартирными домом (домами)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w:t>
      </w:r>
      <w:r w:rsidR="000A37A3" w:rsidRPr="00EA603F">
        <w:rPr>
          <w:szCs w:val="24"/>
        </w:rPr>
        <w:t>ремонт жилого помещения,</w:t>
      </w:r>
      <w:r w:rsidRPr="00EA603F">
        <w:rPr>
          <w:szCs w:val="24"/>
        </w:rPr>
        <w:t xml:space="preserve"> и коммунальные услуги;</w:t>
      </w:r>
    </w:p>
    <w:p w:rsidR="00B9632D" w:rsidRPr="00EA603F" w:rsidRDefault="00B9632D" w:rsidP="00664A6E">
      <w:pPr>
        <w:pStyle w:val="3b"/>
        <w:tabs>
          <w:tab w:val="num" w:pos="1307"/>
        </w:tabs>
        <w:ind w:left="0" w:firstLine="567"/>
        <w:rPr>
          <w:szCs w:val="24"/>
        </w:rPr>
      </w:pPr>
      <w:r w:rsidRPr="00EA603F">
        <w:rPr>
          <w:szCs w:val="24"/>
        </w:rPr>
        <w:t>- реквизиты банковского счета претендента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w:t>
      </w:r>
      <w:r>
        <w:rPr>
          <w:szCs w:val="24"/>
        </w:rPr>
        <w:t xml:space="preserve"> и платы за коммунальные услуги;</w:t>
      </w:r>
    </w:p>
    <w:p w:rsidR="00B9632D" w:rsidRPr="00EA603F" w:rsidRDefault="00B9632D" w:rsidP="00664A6E">
      <w:pPr>
        <w:pStyle w:val="3b"/>
        <w:tabs>
          <w:tab w:val="num" w:pos="1307"/>
        </w:tabs>
        <w:ind w:left="0" w:firstLine="567"/>
        <w:rPr>
          <w:szCs w:val="24"/>
        </w:rPr>
      </w:pPr>
      <w:r w:rsidRPr="00EA603F">
        <w:rPr>
          <w:szCs w:val="24"/>
        </w:rPr>
        <w:t>- наименование и реквизиты, количество листов документов, прилагаемых к заявке.</w:t>
      </w:r>
    </w:p>
    <w:p w:rsidR="00B9632D" w:rsidRPr="00EA603F" w:rsidRDefault="00B9632D" w:rsidP="00664A6E">
      <w:pPr>
        <w:pStyle w:val="3b"/>
        <w:tabs>
          <w:tab w:val="num" w:pos="1307"/>
        </w:tabs>
        <w:ind w:left="0" w:firstLine="567"/>
        <w:rPr>
          <w:szCs w:val="24"/>
        </w:rPr>
      </w:pPr>
      <w:r w:rsidRPr="00EA603F">
        <w:rPr>
          <w:szCs w:val="24"/>
        </w:rPr>
        <w:t>К заявке должны быть приложены следующие документы:</w:t>
      </w:r>
    </w:p>
    <w:p w:rsidR="00B9632D" w:rsidRPr="00EA603F" w:rsidRDefault="00B9632D" w:rsidP="00664A6E">
      <w:pPr>
        <w:pStyle w:val="3b"/>
        <w:tabs>
          <w:tab w:val="num" w:pos="1307"/>
        </w:tabs>
        <w:ind w:left="0" w:firstLine="567"/>
        <w:rPr>
          <w:szCs w:val="24"/>
        </w:rPr>
      </w:pPr>
      <w:r w:rsidRPr="00EA603F">
        <w:rPr>
          <w:szCs w:val="24"/>
        </w:rPr>
        <w:t>а) документы о претенденте:</w:t>
      </w:r>
    </w:p>
    <w:p w:rsidR="00B9632D" w:rsidRPr="00EA603F" w:rsidRDefault="00B9632D" w:rsidP="00664A6E">
      <w:pPr>
        <w:pStyle w:val="3b"/>
        <w:tabs>
          <w:tab w:val="num" w:pos="1307"/>
        </w:tabs>
        <w:ind w:left="0" w:firstLine="567"/>
        <w:rPr>
          <w:szCs w:val="24"/>
        </w:rPr>
      </w:pPr>
      <w:r w:rsidRPr="00EA603F">
        <w:rPr>
          <w:szCs w:val="24"/>
        </w:rPr>
        <w:t>- выписка из Единого государственного реестра юридических лиц - для юридического лица;</w:t>
      </w:r>
    </w:p>
    <w:p w:rsidR="00B9632D" w:rsidRPr="00EA603F" w:rsidRDefault="00B9632D" w:rsidP="00664A6E">
      <w:pPr>
        <w:pStyle w:val="3b"/>
        <w:tabs>
          <w:tab w:val="num" w:pos="1307"/>
        </w:tabs>
        <w:ind w:left="0" w:firstLine="567"/>
        <w:rPr>
          <w:szCs w:val="24"/>
        </w:rPr>
      </w:pPr>
      <w:r w:rsidRPr="00EA603F">
        <w:rPr>
          <w:szCs w:val="24"/>
        </w:rPr>
        <w:t>- выписка из Единого государственного реестра индивидуальных предпринимателей - для индивидуального предпринимателя;</w:t>
      </w:r>
    </w:p>
    <w:p w:rsidR="00B9632D" w:rsidRPr="00EA603F" w:rsidRDefault="00B9632D" w:rsidP="00664A6E">
      <w:pPr>
        <w:pStyle w:val="3b"/>
        <w:tabs>
          <w:tab w:val="num" w:pos="1307"/>
        </w:tabs>
        <w:ind w:left="0" w:firstLine="567"/>
        <w:rPr>
          <w:szCs w:val="24"/>
        </w:rPr>
      </w:pPr>
      <w:r w:rsidRPr="00EA603F">
        <w:rPr>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w:t>
      </w:r>
      <w:r>
        <w:rPr>
          <w:szCs w:val="24"/>
        </w:rPr>
        <w:t>го заявку на участие в конкурсе.</w:t>
      </w:r>
    </w:p>
    <w:p w:rsidR="00B9632D" w:rsidRPr="00EA603F" w:rsidRDefault="00B9632D" w:rsidP="00664A6E">
      <w:pPr>
        <w:pStyle w:val="3b"/>
        <w:tabs>
          <w:tab w:val="num" w:pos="1307"/>
        </w:tabs>
        <w:ind w:left="0" w:firstLine="567"/>
        <w:rPr>
          <w:szCs w:val="24"/>
        </w:rPr>
      </w:pPr>
      <w:r w:rsidRPr="00EA603F">
        <w:rPr>
          <w:szCs w:val="24"/>
        </w:rPr>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9632D" w:rsidRPr="00EA603F" w:rsidRDefault="00B9632D" w:rsidP="00664A6E">
      <w:pPr>
        <w:pStyle w:val="3b"/>
        <w:tabs>
          <w:tab w:val="num" w:pos="1307"/>
        </w:tabs>
        <w:ind w:left="0" w:firstLine="567"/>
        <w:rPr>
          <w:szCs w:val="24"/>
        </w:rPr>
      </w:pPr>
      <w:r w:rsidRPr="00EA603F">
        <w:rPr>
          <w:szCs w:val="24"/>
        </w:rPr>
        <w:t>- документы, подтверждающие внесение средств в качестве обеспечения заявки на участие в конкурсе;</w:t>
      </w:r>
    </w:p>
    <w:p w:rsidR="00B9632D" w:rsidRPr="00EA603F" w:rsidRDefault="00B9632D" w:rsidP="00664A6E">
      <w:pPr>
        <w:ind w:firstLine="567"/>
        <w:jc w:val="both"/>
      </w:pPr>
      <w:r w:rsidRPr="00EA603F">
        <w:t xml:space="preserve">- копию документов, подтверждающих соответствие претендента требованию, установленному подпунктом 1 раздела 2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w:t>
      </w:r>
      <w:r>
        <w:t>Муниципальный контрактом</w:t>
      </w:r>
      <w:r w:rsidRPr="00EA603F">
        <w:t xml:space="preserve"> управления многоквартирным домом;</w:t>
      </w:r>
    </w:p>
    <w:p w:rsidR="00B9632D" w:rsidRDefault="00B9632D" w:rsidP="00664A6E">
      <w:pPr>
        <w:spacing w:after="240"/>
        <w:ind w:firstLine="567"/>
        <w:jc w:val="both"/>
      </w:pPr>
      <w:r w:rsidRPr="00EA603F">
        <w:t>- копии утвержденного бухгалтерского баланса за последний отчетный период.</w:t>
      </w:r>
      <w:bookmarkStart w:id="23" w:name="_Toc189978047"/>
    </w:p>
    <w:p w:rsidR="00B9632D" w:rsidRDefault="00B9632D" w:rsidP="00664A6E">
      <w:pPr>
        <w:ind w:firstLine="567"/>
        <w:jc w:val="center"/>
        <w:rPr>
          <w:b/>
        </w:rPr>
      </w:pPr>
      <w:r w:rsidRPr="00EA603F">
        <w:rPr>
          <w:b/>
        </w:rPr>
        <w:t xml:space="preserve">7. </w:t>
      </w:r>
      <w:bookmarkEnd w:id="22"/>
      <w:r w:rsidRPr="00EA603F">
        <w:rPr>
          <w:b/>
        </w:rPr>
        <w:t>Порядок подачи заявок на участие в конкурсе</w:t>
      </w:r>
      <w:bookmarkEnd w:id="23"/>
    </w:p>
    <w:p w:rsidR="00B9632D" w:rsidRPr="00EA603F" w:rsidRDefault="00B9632D" w:rsidP="00664A6E">
      <w:pPr>
        <w:ind w:firstLine="567"/>
        <w:jc w:val="center"/>
        <w:rPr>
          <w:b/>
        </w:rPr>
      </w:pPr>
    </w:p>
    <w:p w:rsidR="00B9632D" w:rsidRPr="00E54DB9" w:rsidRDefault="00B9632D" w:rsidP="00664A6E">
      <w:pPr>
        <w:ind w:firstLine="567"/>
        <w:jc w:val="both"/>
      </w:pPr>
      <w:r w:rsidRPr="00E54DB9">
        <w:t xml:space="preserve">7.1. Для участия в конкурсе заинтересованное лицо подает заявку на участие в конкурсе по форме, предусмотренной </w:t>
      </w:r>
      <w:r>
        <w:t>П</w:t>
      </w:r>
      <w:r w:rsidRPr="00E54DB9">
        <w:t>риложением 5 настоящей конкурсной документации.</w:t>
      </w:r>
    </w:p>
    <w:p w:rsidR="00B9632D" w:rsidRDefault="00B9632D" w:rsidP="00664A6E">
      <w:pPr>
        <w:ind w:firstLine="567"/>
        <w:jc w:val="both"/>
      </w:pPr>
    </w:p>
    <w:p w:rsidR="00B9632D" w:rsidRPr="00E54DB9" w:rsidRDefault="00B9632D" w:rsidP="00664A6E">
      <w:pPr>
        <w:ind w:firstLine="567"/>
        <w:jc w:val="both"/>
      </w:pPr>
      <w:r w:rsidRPr="00E54DB9">
        <w:t xml:space="preserve">7.2. Заинтересованное лицо подает заявку на участие в конкурсе в письменной форме в запечатанном конверте. На лицевой стороне конверта необходимо указать </w:t>
      </w:r>
      <w:r w:rsidR="00B50D93" w:rsidRPr="00E54DB9">
        <w:t>назва</w:t>
      </w:r>
      <w:r w:rsidR="00B50D93">
        <w:t xml:space="preserve">ние конкурса, </w:t>
      </w:r>
      <w:r w:rsidR="00B50D93" w:rsidRPr="00E54DB9">
        <w:t>на</w:t>
      </w:r>
      <w:r w:rsidRPr="00E54DB9">
        <w:t xml:space="preserve"> который подана заявка, следующим образом: «Заявка на участие в открытом конкурсе №</w:t>
      </w:r>
      <w:r w:rsidR="00B50D93">
        <w:t xml:space="preserve"> </w:t>
      </w:r>
      <w:r w:rsidR="008E4294">
        <w:t>2</w:t>
      </w:r>
      <w:r w:rsidRPr="00E54DB9">
        <w:t xml:space="preserve"> </w:t>
      </w:r>
      <w:r w:rsidR="008F1F68" w:rsidRPr="008F1F68">
        <w:t>«Отбор управляющих организаций для управления многоквартирными домами в которых доля муниципального образования городское поселение Андра в праве общей собственности на общее имущество в многоквартирных домах составляет более 50%, собственниками помещений в которых не выбран способ управления или принятые такими собственниками решения о выборе способа управления не были реализованы»</w:t>
      </w:r>
      <w:r w:rsidR="008F1F68">
        <w:t>.</w:t>
      </w:r>
    </w:p>
    <w:p w:rsidR="00B9632D" w:rsidRDefault="00B9632D" w:rsidP="00B908F0">
      <w:pPr>
        <w:ind w:firstLine="567"/>
        <w:jc w:val="both"/>
        <w:rPr>
          <w:color w:val="000000"/>
        </w:rPr>
      </w:pPr>
      <w:r w:rsidRPr="00E54DB9">
        <w:rPr>
          <w:color w:val="000000"/>
        </w:rPr>
        <w:t>Если внешний конверт не запечатан и не маркирован в соответствии с вышеуказанными требованиями, организатор конкурса не будет нести никакой ответственности в случае его потери или досрочного вскрытия.</w:t>
      </w:r>
    </w:p>
    <w:p w:rsidR="008B6B46" w:rsidRDefault="008B6B46" w:rsidP="00B908F0">
      <w:pPr>
        <w:ind w:firstLine="567"/>
        <w:jc w:val="both"/>
      </w:pPr>
    </w:p>
    <w:p w:rsidR="00B9632D" w:rsidRPr="00E54DB9" w:rsidRDefault="00B9632D" w:rsidP="00664A6E">
      <w:pPr>
        <w:ind w:firstLine="567"/>
        <w:jc w:val="both"/>
      </w:pPr>
      <w:r w:rsidRPr="00E54DB9">
        <w:t xml:space="preserve">7.3. В случае подачи заявок на участие в конкурсе в отношении нескольких лотов одним претендентом, такие заявки подаются в следующем порядке. Все заявки на участие в конкурсе в отношении нескольких лотов подаются претендентом в одном конверте. В соответствующем </w:t>
      </w:r>
      <w:r w:rsidRPr="00E54DB9">
        <w:lastRenderedPageBreak/>
        <w:t>конверте содержатся: один комплект общих для всех заявок документов и отдельные конверты с документами, специфичными для каждого лота.</w:t>
      </w:r>
    </w:p>
    <w:p w:rsidR="00B9632D" w:rsidRDefault="00B9632D" w:rsidP="00664A6E">
      <w:pPr>
        <w:ind w:firstLine="567"/>
        <w:jc w:val="both"/>
      </w:pPr>
      <w:r w:rsidRPr="00E54DB9">
        <w:t xml:space="preserve">Общий внешний конверт оформляется в соответствии с пунктом 7.2 настоящего раздела.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w:t>
      </w:r>
      <w:r w:rsidR="008F1F68" w:rsidRPr="008F1F68">
        <w:t>«Отбор управляющих организаций для управления многоквартирными домами в которых доля муниципального образования городское поселение Андра в праве общей собственности на общее имущество в многоквартирных домах составляет более 50%, собственниками помещений в которых не выбран способ управления или принятые такими собственниками решения о выборе способа управления не были реализованы»</w:t>
      </w:r>
      <w:r w:rsidR="008F1F68">
        <w:t>. Номер лота № _____».</w:t>
      </w:r>
    </w:p>
    <w:p w:rsidR="00C934CD" w:rsidRDefault="00C934CD" w:rsidP="00664A6E">
      <w:pPr>
        <w:ind w:firstLine="567"/>
        <w:jc w:val="both"/>
      </w:pPr>
    </w:p>
    <w:p w:rsidR="00B9632D" w:rsidRPr="00E54DB9" w:rsidRDefault="00B9632D" w:rsidP="00664A6E">
      <w:pPr>
        <w:ind w:firstLine="567"/>
        <w:jc w:val="both"/>
      </w:pPr>
      <w:r w:rsidRPr="00E54DB9">
        <w:t>7.4. Представленные в составе заявки на участие в конкурсе документы претенденту, участнику конкурса не возвращаются.</w:t>
      </w:r>
    </w:p>
    <w:p w:rsidR="00B9632D" w:rsidRDefault="00B9632D" w:rsidP="00664A6E">
      <w:pPr>
        <w:ind w:firstLine="567"/>
        <w:jc w:val="both"/>
      </w:pPr>
    </w:p>
    <w:p w:rsidR="00B9632D" w:rsidRPr="00E54DB9" w:rsidRDefault="00B9632D" w:rsidP="00664A6E">
      <w:pPr>
        <w:ind w:firstLine="567"/>
        <w:jc w:val="both"/>
      </w:pPr>
      <w:r w:rsidRPr="00E54DB9">
        <w:t>7.5.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B9632D" w:rsidRDefault="00B9632D" w:rsidP="00664A6E">
      <w:pPr>
        <w:ind w:firstLine="567"/>
        <w:jc w:val="both"/>
      </w:pPr>
      <w:bookmarkStart w:id="24" w:name="_Ref119429546"/>
    </w:p>
    <w:p w:rsidR="00B9632D" w:rsidRPr="00E54DB9" w:rsidRDefault="00B9632D" w:rsidP="00664A6E">
      <w:pPr>
        <w:ind w:firstLine="567"/>
        <w:jc w:val="both"/>
      </w:pPr>
      <w:r w:rsidRPr="00E54DB9">
        <w:t xml:space="preserve">7.6. Прием заявок заканчивается в день вскрытия конвертов с заявками, но не раньше времени, указанного в извещении о проведении открытого конкурса и </w:t>
      </w:r>
      <w:hyperlink w:anchor="ИКарта" w:history="1">
        <w:r w:rsidRPr="00EA603F">
          <w:t>Информационной карте конкурса</w:t>
        </w:r>
      </w:hyperlink>
      <w:r w:rsidRPr="00E54DB9">
        <w:t>.</w:t>
      </w:r>
      <w:bookmarkEnd w:id="24"/>
    </w:p>
    <w:p w:rsidR="00B9632D" w:rsidRDefault="00B9632D" w:rsidP="00664A6E">
      <w:pPr>
        <w:ind w:firstLine="567"/>
        <w:jc w:val="both"/>
      </w:pPr>
    </w:p>
    <w:p w:rsidR="00B9632D" w:rsidRPr="00E54DB9" w:rsidRDefault="00B9632D" w:rsidP="00664A6E">
      <w:pPr>
        <w:ind w:firstLine="567"/>
        <w:jc w:val="both"/>
      </w:pPr>
      <w:r w:rsidRPr="00E54DB9">
        <w:t xml:space="preserve">7.7. Заявки на участие в конкурсе подаются по месту нахождения организатора конкурса, указанному в извещении о проведении конкурса и </w:t>
      </w:r>
      <w:hyperlink w:anchor="ИКарта" w:history="1">
        <w:r w:rsidRPr="00EA603F">
          <w:t>Информационной карте конкурса</w:t>
        </w:r>
      </w:hyperlink>
      <w:r w:rsidRPr="00E54DB9">
        <w:t>.</w:t>
      </w:r>
    </w:p>
    <w:p w:rsidR="00B9632D" w:rsidRPr="00E54DB9" w:rsidRDefault="00B9632D" w:rsidP="00664A6E">
      <w:pPr>
        <w:ind w:firstLine="567"/>
        <w:jc w:val="both"/>
      </w:pPr>
      <w:r w:rsidRPr="00E54DB9">
        <w:t xml:space="preserve">В день окончания срока подачи заявок на участие в конкурсе, такие заявки подаются до </w:t>
      </w:r>
      <w:r w:rsidRPr="00DF27F9">
        <w:t>10</w:t>
      </w:r>
      <w:r>
        <w:t>-00</w:t>
      </w:r>
      <w:r w:rsidRPr="00EA603F">
        <w:t xml:space="preserve"> </w:t>
      </w:r>
      <w:r w:rsidRPr="00DF27F9">
        <w:t>часов</w:t>
      </w:r>
      <w:r w:rsidRPr="00E54DB9">
        <w:t xml:space="preserve"> (местного времени) по месту нахождения организатора конкурса, указанному в </w:t>
      </w:r>
      <w:hyperlink w:anchor="ИКарта" w:history="1">
        <w:r w:rsidRPr="00EA603F">
          <w:t>Информационной карте конкурса</w:t>
        </w:r>
      </w:hyperlink>
      <w:r w:rsidRPr="00E54DB9">
        <w:t>. После указанного времени заявки на участие в конкурсе могут быть поданы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конкурса и</w:t>
      </w:r>
      <w:r w:rsidRPr="00EA603F">
        <w:t xml:space="preserve"> </w:t>
      </w:r>
      <w:hyperlink w:anchor="ИКарта" w:history="1">
        <w:r w:rsidRPr="00EA603F">
          <w:t>Информационной карте конкурса</w:t>
        </w:r>
      </w:hyperlink>
      <w:r w:rsidRPr="00E54DB9">
        <w:t xml:space="preserve">, после объявления присутствующим при вскрытии конвертов с заявками о возможности подать заявки, изменить или отозвать поданные заявки. </w:t>
      </w:r>
    </w:p>
    <w:p w:rsidR="00B9632D" w:rsidRDefault="00B9632D" w:rsidP="00664A6E">
      <w:pPr>
        <w:ind w:firstLine="567"/>
        <w:jc w:val="both"/>
      </w:pPr>
    </w:p>
    <w:p w:rsidR="00B9632D" w:rsidRPr="00E54DB9" w:rsidRDefault="00B9632D" w:rsidP="00664A6E">
      <w:pPr>
        <w:ind w:firstLine="567"/>
        <w:jc w:val="both"/>
      </w:pPr>
      <w:r w:rsidRPr="00E54DB9">
        <w:t xml:space="preserve">7.8. Заявки на участие в конкурсе, направленные по почте и поступившие после </w:t>
      </w:r>
      <w:r w:rsidRPr="00DF27F9">
        <w:t>10-00 часов</w:t>
      </w:r>
      <w:r w:rsidRPr="00E54DB9">
        <w:t xml:space="preserve"> дня окончания срока подачи заявок на участие в конкурсе, признаются поданными с опозданием. Претендент при отправке заявки по почте несет риск того, что его заявка будет доставлена по неправильному адресу и признана поданной с опозданием.</w:t>
      </w:r>
    </w:p>
    <w:p w:rsidR="00B9632D" w:rsidRDefault="00B9632D" w:rsidP="00664A6E">
      <w:pPr>
        <w:ind w:firstLine="567"/>
        <w:jc w:val="both"/>
      </w:pPr>
    </w:p>
    <w:p w:rsidR="00B9632D" w:rsidRPr="00E54DB9" w:rsidRDefault="00B9632D" w:rsidP="00664A6E">
      <w:pPr>
        <w:ind w:firstLine="567"/>
        <w:jc w:val="both"/>
      </w:pPr>
      <w:r w:rsidRPr="00E54DB9">
        <w:t>7.9. Каждый конверт с заявкой, поступивший в срок, ука</w:t>
      </w:r>
      <w:r w:rsidR="008F1F68">
        <w:t>занный в пункте 7.7 настоящего Р</w:t>
      </w:r>
      <w:r w:rsidRPr="00E54DB9">
        <w:t>аздела, регистрируется уполномоченными лицами организатора конкурса.</w:t>
      </w:r>
    </w:p>
    <w:p w:rsidR="00B9632D" w:rsidRPr="00E54DB9" w:rsidRDefault="00B9632D" w:rsidP="00664A6E">
      <w:pPr>
        <w:ind w:firstLine="567"/>
        <w:jc w:val="both"/>
      </w:pPr>
      <w:r w:rsidRPr="00E54DB9">
        <w:t>Каждый поступивший конверт с заявкой на участие в конкурсе также маркируется путем нанесения на конверт порядкового номера (регистрационный номер заявки).</w:t>
      </w:r>
    </w:p>
    <w:p w:rsidR="00B9632D" w:rsidRPr="00E54DB9" w:rsidRDefault="00B9632D" w:rsidP="00664A6E">
      <w:pPr>
        <w:ind w:firstLine="567"/>
        <w:jc w:val="both"/>
      </w:pPr>
      <w:r w:rsidRPr="00E54DB9">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подпись и расшифровку подписи лица, получившего конверт. </w:t>
      </w:r>
    </w:p>
    <w:p w:rsidR="00B9632D" w:rsidRPr="00EA603F" w:rsidRDefault="00B9632D" w:rsidP="00664A6E">
      <w:pPr>
        <w:ind w:firstLine="567"/>
        <w:jc w:val="both"/>
      </w:pPr>
      <w:r w:rsidRPr="00E54DB9">
        <w:t>Лицу, вручившему конверт с заявкой на участие в конкурсе, организатором конкурса по требованию выдается расписка в получении конверта с заявкой на участие в конкурсе</w:t>
      </w:r>
      <w:r>
        <w:t xml:space="preserve"> по форме согласно П</w:t>
      </w:r>
      <w:r w:rsidR="001D4315">
        <w:t>риложения 7 к</w:t>
      </w:r>
      <w:r w:rsidRPr="00E54DB9">
        <w:t xml:space="preserve"> настоящей конкурсной документации. </w:t>
      </w:r>
      <w:r w:rsidRPr="00E54DB9">
        <w:rPr>
          <w:color w:val="000000"/>
        </w:rPr>
        <w:t xml:space="preserve">Такая расписка должна содержать </w:t>
      </w:r>
      <w:r w:rsidR="00B50D93" w:rsidRPr="00E54DB9">
        <w:t xml:space="preserve">название </w:t>
      </w:r>
      <w:r w:rsidR="00B50D93">
        <w:t xml:space="preserve">конкурса, </w:t>
      </w:r>
      <w:r w:rsidR="00B50D93" w:rsidRPr="00E54DB9">
        <w:t>на</w:t>
      </w:r>
      <w:r w:rsidRPr="00E54DB9">
        <w:t xml:space="preserve"> который подана заявка,</w:t>
      </w:r>
      <w:r w:rsidRPr="00E54DB9">
        <w:rPr>
          <w:color w:val="000000"/>
        </w:rPr>
        <w:t xml:space="preserve"> регистрационный </w:t>
      </w:r>
      <w:r w:rsidRPr="00EA603F">
        <w:t xml:space="preserve">номер </w:t>
      </w:r>
      <w:r w:rsidRPr="00EA603F">
        <w:lastRenderedPageBreak/>
        <w:t>заявки на участие в конкурсе, дату, время, подпись и расшифровку подписи лица, получившего конверт с заявкой, указанные в Журнале регистрации заявок на участие в конкурсе.</w:t>
      </w:r>
    </w:p>
    <w:p w:rsidR="00B9632D" w:rsidRDefault="00B9632D" w:rsidP="00664A6E">
      <w:pPr>
        <w:ind w:firstLine="567"/>
        <w:jc w:val="both"/>
      </w:pPr>
    </w:p>
    <w:p w:rsidR="00B9632D" w:rsidRPr="00E54DB9" w:rsidRDefault="00B9632D" w:rsidP="00664A6E">
      <w:pPr>
        <w:ind w:firstLine="567"/>
        <w:jc w:val="both"/>
      </w:pPr>
      <w:r w:rsidRPr="00E54DB9">
        <w:t xml:space="preserve">7.10. Заявки на участие в конкурсе, оформленные в соответствии с пунктом 7.2 и 7.3 настоящего Раздела, подаются претендентами в сроки, указанные в пункте 7.7 настоящего Раздела и в </w:t>
      </w:r>
      <w:hyperlink w:anchor="ИКарта" w:history="1">
        <w:r w:rsidRPr="00EA603F">
          <w:t>Информационной карте конкурса</w:t>
        </w:r>
      </w:hyperlink>
      <w:r w:rsidRPr="00E54DB9">
        <w:t>.</w:t>
      </w:r>
    </w:p>
    <w:p w:rsidR="00B9632D" w:rsidRDefault="00B9632D" w:rsidP="00664A6E">
      <w:pPr>
        <w:ind w:firstLine="567"/>
        <w:jc w:val="both"/>
      </w:pPr>
    </w:p>
    <w:p w:rsidR="00B9632D" w:rsidRPr="00E54DB9" w:rsidRDefault="00B9632D" w:rsidP="00664A6E">
      <w:pPr>
        <w:ind w:firstLine="567"/>
        <w:jc w:val="both"/>
      </w:pPr>
      <w:r w:rsidRPr="00E54DB9">
        <w:t>7.11. Одно л</w:t>
      </w:r>
      <w:r>
        <w:t xml:space="preserve">ицо вправе подать может подать только </w:t>
      </w:r>
      <w:r w:rsidR="00B50D93">
        <w:t xml:space="preserve">одну </w:t>
      </w:r>
      <w:r w:rsidR="00B50D93" w:rsidRPr="00E54DB9">
        <w:t>заявку</w:t>
      </w:r>
      <w:r w:rsidRPr="00E54DB9">
        <w:t>.</w:t>
      </w:r>
    </w:p>
    <w:p w:rsidR="00B9632D" w:rsidRDefault="00B9632D" w:rsidP="00664A6E">
      <w:pPr>
        <w:ind w:firstLine="567"/>
        <w:jc w:val="both"/>
      </w:pPr>
    </w:p>
    <w:p w:rsidR="00B9632D" w:rsidRPr="00E54DB9" w:rsidRDefault="00B9632D" w:rsidP="00B908F0">
      <w:pPr>
        <w:ind w:firstLine="567"/>
        <w:jc w:val="both"/>
      </w:pPr>
      <w:r w:rsidRPr="00E54DB9">
        <w:t>7.12. Организатор конкурса, претенденты, подавшие заявки,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B9632D" w:rsidRDefault="00B9632D" w:rsidP="00664A6E">
      <w:pPr>
        <w:pStyle w:val="1"/>
        <w:spacing w:after="0"/>
        <w:ind w:firstLine="567"/>
        <w:rPr>
          <w:bCs/>
          <w:sz w:val="24"/>
          <w:szCs w:val="24"/>
        </w:rPr>
      </w:pPr>
      <w:bookmarkStart w:id="25" w:name="_Ref119429670"/>
      <w:bookmarkStart w:id="26" w:name="_Toc131309077"/>
      <w:bookmarkStart w:id="27" w:name="_Toc189978048"/>
      <w:r w:rsidRPr="00E54DB9">
        <w:rPr>
          <w:bCs/>
          <w:sz w:val="24"/>
          <w:szCs w:val="24"/>
        </w:rPr>
        <w:t>8. Изменение заявок на участие в конкурсе</w:t>
      </w:r>
      <w:bookmarkEnd w:id="25"/>
      <w:bookmarkEnd w:id="26"/>
      <w:bookmarkEnd w:id="27"/>
    </w:p>
    <w:p w:rsidR="00B9632D" w:rsidRPr="00E011BD" w:rsidRDefault="00B9632D" w:rsidP="00664A6E">
      <w:pPr>
        <w:ind w:firstLine="567"/>
      </w:pPr>
    </w:p>
    <w:p w:rsidR="00B9632D" w:rsidRPr="00E54DB9" w:rsidRDefault="00B9632D" w:rsidP="00664A6E">
      <w:pPr>
        <w:pStyle w:val="3b"/>
        <w:tabs>
          <w:tab w:val="clear" w:pos="1127"/>
        </w:tabs>
        <w:ind w:left="0" w:firstLine="567"/>
        <w:rPr>
          <w:szCs w:val="24"/>
        </w:rPr>
      </w:pPr>
      <w:r w:rsidRPr="00E54DB9">
        <w:rPr>
          <w:szCs w:val="24"/>
        </w:rPr>
        <w:t>8.1. Претендент, подавший заявку, вправе изменить заявку на участие в конкурсе в любое время непосредственно до начала процедуры вскрытия конвертов с заявками на участие в конкурсе.</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8.2. Изменения, внесенные в заявку, считаются неотъемлемой частью заявки на участие в конкурсе.</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8.3. Заявки на участие в конкурсе изменяются в следующем порядке.</w:t>
      </w:r>
    </w:p>
    <w:p w:rsidR="00B9632D" w:rsidRPr="00E54DB9" w:rsidRDefault="00B9632D" w:rsidP="00664A6E">
      <w:pPr>
        <w:pStyle w:val="3b"/>
        <w:tabs>
          <w:tab w:val="clear" w:pos="1127"/>
          <w:tab w:val="left" w:pos="720"/>
        </w:tabs>
        <w:ind w:left="0" w:firstLine="567"/>
        <w:rPr>
          <w:szCs w:val="24"/>
        </w:rPr>
      </w:pPr>
      <w:r w:rsidRPr="00E54DB9">
        <w:rPr>
          <w:szCs w:val="24"/>
        </w:rPr>
        <w:t xml:space="preserve">Изменения заявки на участие в конкурсе подаются в запечатанном конверте. На соответствующем конверте указываются: маркировка «Изменение заявки на участие в открытом конкурсе </w:t>
      </w:r>
      <w:r w:rsidR="008F1F68" w:rsidRPr="008F1F68">
        <w:rPr>
          <w:szCs w:val="24"/>
        </w:rPr>
        <w:t>«Отбор управляющих организаций для управления многоквартирными домами в которых доля муниципального образования городское поселение Андра в праве общей собственности на общее имущество в многоквартирных домах составляет более 50%, собственниками помещений в которых не выбран способ управления или принятые такими собственниками решения о выборе способа управления не были реализованы»</w:t>
      </w:r>
      <w:r w:rsidR="008F1F68">
        <w:rPr>
          <w:szCs w:val="24"/>
        </w:rPr>
        <w:t xml:space="preserve">. </w:t>
      </w:r>
      <w:r w:rsidRPr="00E54DB9">
        <w:rPr>
          <w:szCs w:val="24"/>
        </w:rPr>
        <w:t xml:space="preserve">Регистрационный </w:t>
      </w:r>
      <w:r w:rsidRPr="00F15DE1">
        <w:rPr>
          <w:szCs w:val="24"/>
        </w:rPr>
        <w:t>номер заявки _____».</w:t>
      </w:r>
      <w:r w:rsidRPr="00E54DB9">
        <w:rPr>
          <w:szCs w:val="24"/>
        </w:rPr>
        <w:t xml:space="preserve"> </w:t>
      </w:r>
    </w:p>
    <w:p w:rsidR="00B9632D" w:rsidRPr="00E54DB9" w:rsidRDefault="00B9632D" w:rsidP="00664A6E">
      <w:pPr>
        <w:pStyle w:val="3b"/>
        <w:tabs>
          <w:tab w:val="clear" w:pos="1127"/>
          <w:tab w:val="left" w:pos="720"/>
        </w:tabs>
        <w:ind w:left="0" w:firstLine="567"/>
        <w:rPr>
          <w:szCs w:val="24"/>
        </w:rPr>
      </w:pPr>
      <w:r w:rsidRPr="00E54DB9">
        <w:rPr>
          <w:szCs w:val="24"/>
        </w:rPr>
        <w:t xml:space="preserve">Изменения заявки должны быть оформлены в порядке, установленном для оформления заявок на участие в конкурсе в соответствии с разделом 7 настоящей конкурсной документации. </w:t>
      </w:r>
    </w:p>
    <w:p w:rsidR="00B9632D" w:rsidRPr="00E54DB9" w:rsidRDefault="00B9632D" w:rsidP="00664A6E">
      <w:pPr>
        <w:pStyle w:val="3b"/>
        <w:tabs>
          <w:tab w:val="clear" w:pos="1127"/>
          <w:tab w:val="left" w:pos="720"/>
        </w:tabs>
        <w:ind w:left="0" w:firstLine="567"/>
        <w:rPr>
          <w:szCs w:val="24"/>
        </w:rPr>
      </w:pPr>
      <w:r w:rsidRPr="00E54DB9">
        <w:rPr>
          <w:szCs w:val="24"/>
        </w:rPr>
        <w:t xml:space="preserve">Изменения заявки на участие в конкурсе подаются до вскрытия заявок на участие в конкурсе. </w:t>
      </w:r>
    </w:p>
    <w:p w:rsidR="00B9632D" w:rsidRPr="00E54DB9" w:rsidRDefault="00B9632D" w:rsidP="00664A6E">
      <w:pPr>
        <w:pStyle w:val="3b"/>
        <w:tabs>
          <w:tab w:val="clear" w:pos="1127"/>
          <w:tab w:val="left" w:pos="720"/>
        </w:tabs>
        <w:ind w:left="0" w:firstLine="567"/>
        <w:rPr>
          <w:szCs w:val="24"/>
        </w:rPr>
      </w:pPr>
      <w:r w:rsidRPr="00E54DB9">
        <w:rPr>
          <w:szCs w:val="24"/>
        </w:rPr>
        <w:t>Изменения заявок на участие в конкурсе подаются по месту нахождения организатора конкурса, указанного в извещении о проведении конкурса и в</w:t>
      </w:r>
      <w:r w:rsidRPr="00EA603F">
        <w:rPr>
          <w:szCs w:val="24"/>
        </w:rPr>
        <w:t xml:space="preserve"> </w:t>
      </w:r>
      <w:hyperlink w:anchor="ИКарта" w:history="1">
        <w:r w:rsidRPr="00EA603F">
          <w:t>Информационной карте конкурса</w:t>
        </w:r>
      </w:hyperlink>
      <w:r w:rsidRPr="00E54DB9">
        <w:rPr>
          <w:szCs w:val="24"/>
        </w:rPr>
        <w:t>.</w:t>
      </w:r>
    </w:p>
    <w:p w:rsidR="00B9632D" w:rsidRPr="00E54DB9" w:rsidRDefault="00B9632D" w:rsidP="00664A6E">
      <w:pPr>
        <w:pStyle w:val="3b"/>
        <w:tabs>
          <w:tab w:val="clear" w:pos="1127"/>
          <w:tab w:val="left" w:pos="720"/>
        </w:tabs>
        <w:ind w:left="0" w:firstLine="567"/>
        <w:rPr>
          <w:szCs w:val="24"/>
        </w:rPr>
      </w:pPr>
      <w:r w:rsidRPr="00E54DB9">
        <w:rPr>
          <w:szCs w:val="24"/>
        </w:rPr>
        <w:t xml:space="preserve">В день окончания срока подачи заявок на участие в конкурсе, изменения заявок на участие в конкурсе подаются до </w:t>
      </w:r>
      <w:r w:rsidRPr="00DF27F9">
        <w:rPr>
          <w:szCs w:val="24"/>
        </w:rPr>
        <w:t>10-00 часов</w:t>
      </w:r>
      <w:r w:rsidRPr="00E54DB9">
        <w:rPr>
          <w:szCs w:val="24"/>
        </w:rPr>
        <w:t xml:space="preserve"> (местного времени) по месту нахождения организатора конкурса, указанного в </w:t>
      </w:r>
      <w:hyperlink w:anchor="ИКарта" w:history="1">
        <w:r w:rsidRPr="00EA603F">
          <w:t>Информационной карте конкурса</w:t>
        </w:r>
      </w:hyperlink>
      <w:r w:rsidRPr="00E54DB9">
        <w:rPr>
          <w:szCs w:val="24"/>
        </w:rPr>
        <w:t>. После указанного времени изменения заявок на участие в конкурсе могут быть поданы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конкурса и</w:t>
      </w:r>
      <w:r w:rsidRPr="00EA603F">
        <w:rPr>
          <w:szCs w:val="24"/>
        </w:rPr>
        <w:t xml:space="preserve"> </w:t>
      </w:r>
      <w:hyperlink w:anchor="ИКарта" w:history="1">
        <w:r w:rsidRPr="00EA603F">
          <w:t>Информационной карте конкурса</w:t>
        </w:r>
      </w:hyperlink>
      <w:r w:rsidRPr="00E54DB9">
        <w:rPr>
          <w:szCs w:val="24"/>
        </w:rPr>
        <w:t xml:space="preserve">, после объявления присутствующим при вскрытии конвертов с заявками о возможности подать заявки, изменить или отозвать поданные заявки. </w:t>
      </w:r>
    </w:p>
    <w:p w:rsidR="008B6B46" w:rsidRDefault="008B6B46" w:rsidP="008B6B46">
      <w:pPr>
        <w:pStyle w:val="3b"/>
        <w:tabs>
          <w:tab w:val="clear" w:pos="1127"/>
          <w:tab w:val="left" w:pos="720"/>
        </w:tabs>
        <w:ind w:left="0"/>
        <w:rPr>
          <w:szCs w:val="24"/>
        </w:rPr>
      </w:pPr>
    </w:p>
    <w:p w:rsidR="00B9632D" w:rsidRPr="00E54DB9" w:rsidRDefault="00B9632D" w:rsidP="00664A6E">
      <w:pPr>
        <w:pStyle w:val="3b"/>
        <w:tabs>
          <w:tab w:val="clear" w:pos="1127"/>
          <w:tab w:val="left" w:pos="720"/>
        </w:tabs>
        <w:ind w:left="0" w:firstLine="567"/>
        <w:rPr>
          <w:szCs w:val="24"/>
        </w:rPr>
      </w:pPr>
      <w:r w:rsidRPr="00E54DB9">
        <w:rPr>
          <w:szCs w:val="24"/>
        </w:rPr>
        <w:t xml:space="preserve">8.4. Изменения заявок на участие в конкурсе регистрируются в Журнале регистрации </w:t>
      </w:r>
      <w:r w:rsidRPr="00E54DB9">
        <w:rPr>
          <w:szCs w:val="24"/>
        </w:rPr>
        <w:lastRenderedPageBreak/>
        <w:t xml:space="preserve">заявок на участие в конкурсе в порядке, установленном в разделе 7 настоящей конкурсной документации. </w:t>
      </w:r>
    </w:p>
    <w:p w:rsidR="00B9632D" w:rsidRDefault="00B9632D" w:rsidP="00664A6E">
      <w:pPr>
        <w:pStyle w:val="3b"/>
        <w:tabs>
          <w:tab w:val="clear" w:pos="1127"/>
          <w:tab w:val="left" w:pos="720"/>
        </w:tabs>
        <w:ind w:left="0" w:firstLine="567"/>
        <w:rPr>
          <w:szCs w:val="24"/>
        </w:rPr>
      </w:pPr>
    </w:p>
    <w:p w:rsidR="00B9632D" w:rsidRPr="00E54DB9" w:rsidRDefault="00B9632D" w:rsidP="00664A6E">
      <w:pPr>
        <w:pStyle w:val="3b"/>
        <w:tabs>
          <w:tab w:val="clear" w:pos="1127"/>
          <w:tab w:val="left" w:pos="720"/>
        </w:tabs>
        <w:ind w:left="0" w:firstLine="567"/>
        <w:rPr>
          <w:szCs w:val="24"/>
        </w:rPr>
      </w:pPr>
      <w:r w:rsidRPr="00E54DB9">
        <w:rPr>
          <w:szCs w:val="24"/>
        </w:rPr>
        <w:t xml:space="preserve">8.5. После окончания срока подачи заявок не допускается внесение изменений в заявки. </w:t>
      </w:r>
    </w:p>
    <w:p w:rsidR="00B9632D" w:rsidRDefault="00B9632D" w:rsidP="00664A6E">
      <w:pPr>
        <w:pStyle w:val="3b"/>
        <w:tabs>
          <w:tab w:val="clear" w:pos="1127"/>
          <w:tab w:val="left" w:pos="720"/>
        </w:tabs>
        <w:ind w:left="0" w:firstLine="567"/>
        <w:rPr>
          <w:szCs w:val="24"/>
        </w:rPr>
      </w:pPr>
    </w:p>
    <w:p w:rsidR="00B9632D" w:rsidRPr="00E54DB9" w:rsidRDefault="00B9632D" w:rsidP="00664A6E">
      <w:pPr>
        <w:pStyle w:val="3b"/>
        <w:tabs>
          <w:tab w:val="clear" w:pos="1127"/>
          <w:tab w:val="left" w:pos="720"/>
        </w:tabs>
        <w:ind w:left="0" w:firstLine="567"/>
        <w:rPr>
          <w:szCs w:val="24"/>
        </w:rPr>
      </w:pPr>
      <w:r w:rsidRPr="00E54DB9">
        <w:rPr>
          <w:szCs w:val="24"/>
        </w:rPr>
        <w:t>8.6. Претенденты,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B9632D" w:rsidRDefault="00B9632D" w:rsidP="00664A6E">
      <w:pPr>
        <w:pStyle w:val="3b"/>
        <w:tabs>
          <w:tab w:val="clear" w:pos="1127"/>
          <w:tab w:val="left" w:pos="720"/>
        </w:tabs>
        <w:ind w:left="0" w:firstLine="567"/>
        <w:rPr>
          <w:szCs w:val="24"/>
        </w:rPr>
      </w:pPr>
    </w:p>
    <w:p w:rsidR="00B9632D" w:rsidRPr="00E54DB9" w:rsidRDefault="00B9632D" w:rsidP="00664A6E">
      <w:pPr>
        <w:pStyle w:val="3b"/>
        <w:tabs>
          <w:tab w:val="clear" w:pos="1127"/>
          <w:tab w:val="left" w:pos="720"/>
        </w:tabs>
        <w:ind w:left="0" w:firstLine="567"/>
        <w:rPr>
          <w:szCs w:val="24"/>
        </w:rPr>
      </w:pPr>
      <w:r w:rsidRPr="00E54DB9">
        <w:rPr>
          <w:szCs w:val="24"/>
        </w:rPr>
        <w:t xml:space="preserve">8.7. Конверты с изменениями заявок вскрываются конкурсной комиссией одновременно с конвертами с заявками на участие в конкурсе. </w:t>
      </w:r>
    </w:p>
    <w:p w:rsidR="00B9632D" w:rsidRPr="00E54DB9" w:rsidRDefault="00B9632D" w:rsidP="00664A6E">
      <w:pPr>
        <w:pStyle w:val="3b"/>
        <w:tabs>
          <w:tab w:val="clear" w:pos="1127"/>
          <w:tab w:val="left" w:pos="720"/>
        </w:tabs>
        <w:ind w:left="0" w:firstLine="567"/>
        <w:rPr>
          <w:szCs w:val="24"/>
        </w:rPr>
      </w:pPr>
      <w:r w:rsidRPr="00E54DB9">
        <w:rPr>
          <w:szCs w:val="24"/>
        </w:rPr>
        <w:t xml:space="preserve">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B9632D" w:rsidRDefault="00B9632D" w:rsidP="00664A6E">
      <w:pPr>
        <w:pStyle w:val="3b"/>
        <w:tabs>
          <w:tab w:val="clear" w:pos="1127"/>
          <w:tab w:val="left" w:pos="720"/>
        </w:tabs>
        <w:ind w:left="0" w:firstLine="567"/>
        <w:rPr>
          <w:szCs w:val="24"/>
        </w:rPr>
      </w:pPr>
    </w:p>
    <w:p w:rsidR="00B9632D" w:rsidRPr="00E54DB9" w:rsidRDefault="00B9632D" w:rsidP="00664A6E">
      <w:pPr>
        <w:pStyle w:val="3b"/>
        <w:tabs>
          <w:tab w:val="clear" w:pos="1127"/>
          <w:tab w:val="left" w:pos="720"/>
        </w:tabs>
        <w:ind w:left="0" w:firstLine="567"/>
        <w:rPr>
          <w:szCs w:val="24"/>
        </w:rPr>
      </w:pPr>
      <w:r w:rsidRPr="00E54DB9">
        <w:rPr>
          <w:szCs w:val="24"/>
        </w:rPr>
        <w:t>8.8.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ответственности за утерю или досрочное вскрытие такого конверта.</w:t>
      </w:r>
    </w:p>
    <w:p w:rsidR="00B9632D" w:rsidRDefault="00B9632D" w:rsidP="00664A6E">
      <w:pPr>
        <w:pStyle w:val="1"/>
        <w:spacing w:after="0"/>
        <w:ind w:firstLine="567"/>
        <w:rPr>
          <w:bCs/>
          <w:sz w:val="24"/>
          <w:szCs w:val="24"/>
        </w:rPr>
      </w:pPr>
      <w:bookmarkStart w:id="28" w:name="_Toc131309078"/>
      <w:bookmarkStart w:id="29" w:name="_Toc189978049"/>
      <w:r w:rsidRPr="00E54DB9">
        <w:rPr>
          <w:bCs/>
          <w:sz w:val="24"/>
          <w:szCs w:val="24"/>
        </w:rPr>
        <w:t>9. Отзыв заявок на участие в конкурсе</w:t>
      </w:r>
      <w:bookmarkEnd w:id="28"/>
      <w:bookmarkEnd w:id="29"/>
    </w:p>
    <w:p w:rsidR="00B9632D" w:rsidRPr="00E011BD" w:rsidRDefault="00B9632D" w:rsidP="00664A6E">
      <w:pPr>
        <w:ind w:firstLine="567"/>
      </w:pPr>
    </w:p>
    <w:p w:rsidR="00B9632D" w:rsidRPr="00E54DB9" w:rsidRDefault="00B9632D" w:rsidP="00664A6E">
      <w:pPr>
        <w:pStyle w:val="3b"/>
        <w:tabs>
          <w:tab w:val="clear" w:pos="1127"/>
        </w:tabs>
        <w:ind w:left="0" w:firstLine="567"/>
        <w:rPr>
          <w:szCs w:val="24"/>
        </w:rPr>
      </w:pPr>
      <w:r w:rsidRPr="00E54DB9">
        <w:rPr>
          <w:szCs w:val="24"/>
        </w:rPr>
        <w:t>9.1. Претендент, подавший заявку на участие в конкурсе, вправе отозвать заявку в любое время непосредственно до начала процедуры вскрытия конвертов с заявками на участие в конкурсе.</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9.2. Заявки на участие в конкурсе отзываются в следующем порядке.</w:t>
      </w:r>
    </w:p>
    <w:p w:rsidR="00B9632D" w:rsidRPr="00E54DB9" w:rsidRDefault="00B9632D" w:rsidP="00664A6E">
      <w:pPr>
        <w:pStyle w:val="3b"/>
        <w:tabs>
          <w:tab w:val="clear" w:pos="1127"/>
          <w:tab w:val="left" w:pos="720"/>
        </w:tabs>
        <w:ind w:left="0" w:firstLine="567"/>
        <w:rPr>
          <w:szCs w:val="24"/>
        </w:rPr>
      </w:pPr>
      <w:r w:rsidRPr="00E54DB9">
        <w:rPr>
          <w:szCs w:val="24"/>
        </w:rPr>
        <w:t>Претендент подает организатору конкурса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w:t>
      </w:r>
      <w:r>
        <w:rPr>
          <w:szCs w:val="24"/>
        </w:rPr>
        <w:t>ция: наименование конкурса</w:t>
      </w:r>
      <w:r w:rsidRPr="00E54DB9">
        <w:rPr>
          <w:szCs w:val="24"/>
        </w:rPr>
        <w:t xml:space="preserve">, регистрационный номер заявки на участие в конкурсе, дата и время подачи заявки на участие в конкурсе. </w:t>
      </w:r>
    </w:p>
    <w:p w:rsidR="00B9632D" w:rsidRPr="00E54DB9" w:rsidRDefault="00B9632D" w:rsidP="00664A6E">
      <w:pPr>
        <w:pStyle w:val="3b"/>
        <w:tabs>
          <w:tab w:val="clear" w:pos="1127"/>
          <w:tab w:val="left" w:pos="720"/>
        </w:tabs>
        <w:ind w:left="0" w:firstLine="567"/>
        <w:rPr>
          <w:szCs w:val="24"/>
        </w:rPr>
      </w:pPr>
      <w:r w:rsidRPr="00E54DB9">
        <w:rPr>
          <w:szCs w:val="24"/>
        </w:rPr>
        <w:t xml:space="preserve">Заявление об отзыве заявки на участие в конкурсе должно быть скреплено печатью и заверено подписью претендента - уполномоченного лица (для юридических лиц) и собственноручно подписано физическим лицом. </w:t>
      </w:r>
    </w:p>
    <w:p w:rsidR="00B9632D" w:rsidRPr="00E54DB9" w:rsidRDefault="00B9632D" w:rsidP="00664A6E">
      <w:pPr>
        <w:pStyle w:val="3b"/>
        <w:tabs>
          <w:tab w:val="clear" w:pos="1127"/>
          <w:tab w:val="left" w:pos="720"/>
        </w:tabs>
        <w:ind w:left="0" w:firstLine="567"/>
        <w:rPr>
          <w:szCs w:val="24"/>
        </w:rPr>
      </w:pPr>
      <w:r w:rsidRPr="00E54DB9">
        <w:rPr>
          <w:szCs w:val="24"/>
        </w:rPr>
        <w:t xml:space="preserve">Заявления об отзыве заявки на участие в конкурсе подаются до вскрытия заявок на участие в конкурсе. </w:t>
      </w:r>
    </w:p>
    <w:p w:rsidR="00B9632D" w:rsidRPr="00E54DB9" w:rsidRDefault="00B9632D" w:rsidP="00664A6E">
      <w:pPr>
        <w:pStyle w:val="3b"/>
        <w:tabs>
          <w:tab w:val="clear" w:pos="1127"/>
          <w:tab w:val="left" w:pos="720"/>
        </w:tabs>
        <w:ind w:left="0" w:firstLine="567"/>
        <w:rPr>
          <w:szCs w:val="24"/>
        </w:rPr>
      </w:pPr>
      <w:r w:rsidRPr="00E54DB9">
        <w:rPr>
          <w:szCs w:val="24"/>
        </w:rPr>
        <w:t>Заявления об отзыве заявки на участие в конкурсе подаются по месту нахождения организатора конкурса, указанного в извещении о проведении конкурса и в</w:t>
      </w:r>
      <w:r w:rsidRPr="00EA603F">
        <w:rPr>
          <w:szCs w:val="24"/>
        </w:rPr>
        <w:t xml:space="preserve"> </w:t>
      </w:r>
      <w:hyperlink w:anchor="ИКарта" w:history="1">
        <w:r w:rsidRPr="00EA603F">
          <w:t>Информационной карте конкурса</w:t>
        </w:r>
      </w:hyperlink>
      <w:r w:rsidRPr="00E54DB9">
        <w:rPr>
          <w:szCs w:val="24"/>
        </w:rPr>
        <w:t>.</w:t>
      </w:r>
    </w:p>
    <w:p w:rsidR="00B9632D" w:rsidRPr="00E54DB9" w:rsidRDefault="00B9632D" w:rsidP="00664A6E">
      <w:pPr>
        <w:pStyle w:val="3b"/>
        <w:tabs>
          <w:tab w:val="clear" w:pos="1127"/>
          <w:tab w:val="left" w:pos="720"/>
        </w:tabs>
        <w:ind w:left="0" w:firstLine="567"/>
        <w:rPr>
          <w:szCs w:val="24"/>
        </w:rPr>
      </w:pPr>
      <w:r w:rsidRPr="00E54DB9">
        <w:rPr>
          <w:szCs w:val="24"/>
        </w:rPr>
        <w:t xml:space="preserve">В день окончания срока подачи заявок на участие в конкурсе, заявления об отзыве заявки на участие в конкурсе подаются до </w:t>
      </w:r>
      <w:r w:rsidRPr="00DF27F9">
        <w:rPr>
          <w:szCs w:val="24"/>
        </w:rPr>
        <w:t>10-00 часов</w:t>
      </w:r>
      <w:r w:rsidRPr="00E54DB9">
        <w:rPr>
          <w:szCs w:val="24"/>
        </w:rPr>
        <w:t xml:space="preserve"> (местного времени) по месту нахождения организатора конкурса, указанного в </w:t>
      </w:r>
      <w:hyperlink w:anchor="ИКарта" w:history="1">
        <w:r w:rsidRPr="00EA603F">
          <w:t>Информационной карте конкурса</w:t>
        </w:r>
      </w:hyperlink>
      <w:r w:rsidRPr="00E54DB9">
        <w:rPr>
          <w:szCs w:val="24"/>
        </w:rPr>
        <w:t>. После указанного времени заявления об отзыве заявки на участие в конкурсе могут быть поданы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конкурса и</w:t>
      </w:r>
      <w:r w:rsidRPr="00EA603F">
        <w:rPr>
          <w:szCs w:val="24"/>
        </w:rPr>
        <w:t xml:space="preserve"> </w:t>
      </w:r>
      <w:hyperlink w:anchor="ИКарта" w:history="1">
        <w:r w:rsidRPr="00EA603F">
          <w:t>Информационной карте конкурса</w:t>
        </w:r>
      </w:hyperlink>
      <w:r w:rsidRPr="00E54DB9">
        <w:rPr>
          <w:szCs w:val="24"/>
        </w:rPr>
        <w:t xml:space="preserve">, после объявления присутствующим при вскрытии конвертов с заявками о возможности подать заявки, изменить или отозвать поданные заявки. </w:t>
      </w:r>
    </w:p>
    <w:p w:rsidR="00B9632D" w:rsidRDefault="00B9632D" w:rsidP="00664A6E">
      <w:pPr>
        <w:pStyle w:val="3b"/>
        <w:tabs>
          <w:tab w:val="clear" w:pos="1127"/>
          <w:tab w:val="left" w:pos="720"/>
        </w:tabs>
        <w:ind w:left="0" w:firstLine="567"/>
        <w:rPr>
          <w:szCs w:val="24"/>
        </w:rPr>
      </w:pPr>
    </w:p>
    <w:p w:rsidR="00B9632D" w:rsidRPr="00E54DB9" w:rsidRDefault="00B9632D" w:rsidP="00664A6E">
      <w:pPr>
        <w:pStyle w:val="3b"/>
        <w:tabs>
          <w:tab w:val="clear" w:pos="1127"/>
          <w:tab w:val="left" w:pos="720"/>
        </w:tabs>
        <w:ind w:left="0" w:firstLine="567"/>
        <w:rPr>
          <w:szCs w:val="24"/>
        </w:rPr>
      </w:pPr>
      <w:r w:rsidRPr="00E54DB9">
        <w:rPr>
          <w:szCs w:val="24"/>
        </w:rPr>
        <w:lastRenderedPageBreak/>
        <w:t xml:space="preserve">9.3. Заявления об отзыве заявки на участие в конкурсе регистрируются в Журнале регистрации заявок на участие в конкурсе в порядке, установленном в разделе 7 настоящей конкурсной документации. </w:t>
      </w:r>
    </w:p>
    <w:p w:rsidR="00B9632D" w:rsidRDefault="00B9632D" w:rsidP="00664A6E">
      <w:pPr>
        <w:pStyle w:val="3b"/>
        <w:tabs>
          <w:tab w:val="clear" w:pos="1127"/>
          <w:tab w:val="left" w:pos="720"/>
        </w:tabs>
        <w:ind w:left="0" w:firstLine="567"/>
        <w:rPr>
          <w:szCs w:val="24"/>
        </w:rPr>
      </w:pPr>
    </w:p>
    <w:p w:rsidR="00B9632D" w:rsidRPr="00E54DB9" w:rsidRDefault="00B9632D" w:rsidP="00664A6E">
      <w:pPr>
        <w:pStyle w:val="3b"/>
        <w:tabs>
          <w:tab w:val="clear" w:pos="1127"/>
          <w:tab w:val="left" w:pos="720"/>
        </w:tabs>
        <w:ind w:left="0" w:firstLine="567"/>
        <w:rPr>
          <w:szCs w:val="24"/>
        </w:rPr>
      </w:pPr>
      <w:r w:rsidRPr="00E54DB9">
        <w:rPr>
          <w:szCs w:val="24"/>
        </w:rPr>
        <w:t xml:space="preserve">9.4. После получения и регистрации заявления об отзыве заявки на участие в конкурсе, организатор конкурса сравнивает регистрационный номер заявки на участие в конкурсе и регистрационный номер, указанный в заявлении об отзыве заявки, и в случае, если они совпадают, вскрывает конверт с заявкой на участие в конкурсе, которая отозвана. </w:t>
      </w:r>
    </w:p>
    <w:p w:rsidR="00B9632D" w:rsidRDefault="00B9632D" w:rsidP="00664A6E">
      <w:pPr>
        <w:pStyle w:val="3b"/>
        <w:tabs>
          <w:tab w:val="clear" w:pos="1127"/>
          <w:tab w:val="left" w:pos="720"/>
        </w:tabs>
        <w:ind w:left="0" w:firstLine="567"/>
        <w:rPr>
          <w:szCs w:val="24"/>
        </w:rPr>
      </w:pPr>
    </w:p>
    <w:p w:rsidR="00B9632D" w:rsidRPr="00E54DB9" w:rsidRDefault="00B9632D" w:rsidP="00664A6E">
      <w:pPr>
        <w:pStyle w:val="3b"/>
        <w:tabs>
          <w:tab w:val="clear" w:pos="1127"/>
          <w:tab w:val="left" w:pos="720"/>
        </w:tabs>
        <w:ind w:left="0" w:firstLine="567"/>
        <w:rPr>
          <w:szCs w:val="24"/>
        </w:rPr>
      </w:pPr>
      <w:r w:rsidRPr="00E54DB9">
        <w:rPr>
          <w:szCs w:val="24"/>
        </w:rPr>
        <w:t xml:space="preserve">9.5.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B9632D" w:rsidRDefault="00B9632D" w:rsidP="00664A6E">
      <w:pPr>
        <w:pStyle w:val="3b"/>
        <w:tabs>
          <w:tab w:val="clear" w:pos="1127"/>
          <w:tab w:val="left" w:pos="720"/>
        </w:tabs>
        <w:ind w:left="0" w:firstLine="567"/>
        <w:rPr>
          <w:szCs w:val="24"/>
        </w:rPr>
      </w:pPr>
    </w:p>
    <w:p w:rsidR="00B9632D" w:rsidRPr="00E54DB9" w:rsidRDefault="00B9632D" w:rsidP="00664A6E">
      <w:pPr>
        <w:pStyle w:val="3b"/>
        <w:tabs>
          <w:tab w:val="clear" w:pos="1127"/>
          <w:tab w:val="left" w:pos="720"/>
        </w:tabs>
        <w:ind w:left="0" w:firstLine="567"/>
        <w:rPr>
          <w:szCs w:val="24"/>
        </w:rPr>
      </w:pPr>
      <w:r w:rsidRPr="00E54DB9">
        <w:rPr>
          <w:szCs w:val="24"/>
        </w:rPr>
        <w:t xml:space="preserve">9.6. После окончания срока подачи заявок не допускается отзыв заявок на участие в конкурсе. </w:t>
      </w:r>
    </w:p>
    <w:p w:rsidR="00B9632D" w:rsidRDefault="00B9632D" w:rsidP="00664A6E">
      <w:pPr>
        <w:pStyle w:val="3b"/>
        <w:tabs>
          <w:tab w:val="clear" w:pos="1127"/>
          <w:tab w:val="left" w:pos="720"/>
        </w:tabs>
        <w:ind w:left="0" w:firstLine="567"/>
        <w:rPr>
          <w:szCs w:val="24"/>
        </w:rPr>
      </w:pPr>
    </w:p>
    <w:p w:rsidR="00B9632D" w:rsidRPr="00E54DB9" w:rsidRDefault="00B9632D" w:rsidP="00664A6E">
      <w:pPr>
        <w:pStyle w:val="3b"/>
        <w:tabs>
          <w:tab w:val="clear" w:pos="1127"/>
          <w:tab w:val="left" w:pos="720"/>
        </w:tabs>
        <w:spacing w:after="240"/>
        <w:ind w:left="0" w:firstLine="567"/>
        <w:rPr>
          <w:szCs w:val="24"/>
        </w:rPr>
      </w:pPr>
      <w:r w:rsidRPr="00E54DB9">
        <w:rPr>
          <w:szCs w:val="24"/>
        </w:rPr>
        <w:t xml:space="preserve">9.7.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 </w:t>
      </w:r>
    </w:p>
    <w:p w:rsidR="00B9632D" w:rsidRDefault="00B9632D" w:rsidP="00664A6E">
      <w:pPr>
        <w:pStyle w:val="3b"/>
        <w:tabs>
          <w:tab w:val="clear" w:pos="1127"/>
          <w:tab w:val="left" w:pos="720"/>
        </w:tabs>
        <w:ind w:left="0" w:firstLine="567"/>
        <w:jc w:val="center"/>
        <w:rPr>
          <w:b/>
          <w:szCs w:val="24"/>
        </w:rPr>
      </w:pPr>
      <w:bookmarkStart w:id="30" w:name="_Toc131309079"/>
      <w:bookmarkStart w:id="31" w:name="_Toc189978050"/>
      <w:r w:rsidRPr="00EA603F">
        <w:rPr>
          <w:b/>
          <w:szCs w:val="24"/>
        </w:rPr>
        <w:t>10. Заявки на участие в конкурсе, поданные с опозданием</w:t>
      </w:r>
      <w:bookmarkEnd w:id="30"/>
      <w:bookmarkEnd w:id="31"/>
    </w:p>
    <w:p w:rsidR="008B6B46" w:rsidRPr="00EA603F" w:rsidRDefault="008B6B46" w:rsidP="00664A6E">
      <w:pPr>
        <w:pStyle w:val="3b"/>
        <w:tabs>
          <w:tab w:val="clear" w:pos="1127"/>
          <w:tab w:val="left" w:pos="720"/>
        </w:tabs>
        <w:ind w:left="0" w:firstLine="567"/>
        <w:jc w:val="center"/>
        <w:rPr>
          <w:b/>
          <w:szCs w:val="24"/>
        </w:rPr>
      </w:pPr>
    </w:p>
    <w:p w:rsidR="00B9632D" w:rsidRPr="00E54DB9" w:rsidRDefault="00B9632D" w:rsidP="00664A6E">
      <w:pPr>
        <w:pStyle w:val="3b"/>
        <w:tabs>
          <w:tab w:val="clear" w:pos="1127"/>
          <w:tab w:val="left" w:pos="720"/>
        </w:tabs>
        <w:ind w:left="0" w:firstLine="567"/>
        <w:rPr>
          <w:szCs w:val="24"/>
        </w:rPr>
      </w:pPr>
      <w:r w:rsidRPr="00E54DB9">
        <w:rPr>
          <w:szCs w:val="24"/>
        </w:rPr>
        <w:t xml:space="preserve">10.1. Конверты с заявками на участие в конкурсе, полученные организатором конкурса после начала процедуры вскрытия конвертов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w:t>
      </w:r>
    </w:p>
    <w:p w:rsidR="00B9632D" w:rsidRDefault="00B9632D" w:rsidP="00664A6E">
      <w:pPr>
        <w:pStyle w:val="3b"/>
        <w:tabs>
          <w:tab w:val="clear" w:pos="1127"/>
          <w:tab w:val="left" w:pos="720"/>
        </w:tabs>
        <w:ind w:left="0" w:firstLine="567"/>
        <w:rPr>
          <w:szCs w:val="24"/>
        </w:rPr>
      </w:pPr>
    </w:p>
    <w:p w:rsidR="00B9632D" w:rsidRPr="00E54DB9" w:rsidRDefault="00B9632D" w:rsidP="00664A6E">
      <w:pPr>
        <w:pStyle w:val="3b"/>
        <w:tabs>
          <w:tab w:val="clear" w:pos="1127"/>
          <w:tab w:val="left" w:pos="720"/>
        </w:tabs>
        <w:spacing w:after="240"/>
        <w:ind w:left="0" w:firstLine="567"/>
        <w:rPr>
          <w:szCs w:val="24"/>
        </w:rPr>
      </w:pPr>
      <w:r w:rsidRPr="00E54DB9">
        <w:rPr>
          <w:szCs w:val="24"/>
        </w:rPr>
        <w:t>10.2. Организатор конкурса возвращает внесенные в качестве обеспечения заявки на участие в конкурсе денежные средства соответствующим претендентам в течение 5 (пяти) рабочих дней с даты подписания протокола вскрытия конвертов на банковский счет, указанный в соответствующей заявке на участие в конкурсе.</w:t>
      </w:r>
    </w:p>
    <w:p w:rsidR="00B9632D" w:rsidRDefault="00B9632D" w:rsidP="00664A6E">
      <w:pPr>
        <w:pStyle w:val="3b"/>
        <w:tabs>
          <w:tab w:val="clear" w:pos="1127"/>
          <w:tab w:val="left" w:pos="720"/>
        </w:tabs>
        <w:ind w:left="0" w:firstLine="567"/>
        <w:jc w:val="center"/>
        <w:rPr>
          <w:b/>
          <w:szCs w:val="24"/>
        </w:rPr>
      </w:pPr>
      <w:bookmarkStart w:id="32" w:name="_Ref119429503"/>
      <w:bookmarkStart w:id="33" w:name="_Toc131309080"/>
      <w:bookmarkStart w:id="34" w:name="_Toc189978051"/>
      <w:r w:rsidRPr="00EA603F">
        <w:rPr>
          <w:b/>
          <w:szCs w:val="24"/>
        </w:rPr>
        <w:t>11. Обеспечение заявок на участие в конкурсе</w:t>
      </w:r>
      <w:bookmarkEnd w:id="32"/>
      <w:bookmarkEnd w:id="33"/>
      <w:bookmarkEnd w:id="34"/>
    </w:p>
    <w:p w:rsidR="00B9632D" w:rsidRPr="00EA603F" w:rsidRDefault="00B9632D" w:rsidP="00664A6E">
      <w:pPr>
        <w:pStyle w:val="3b"/>
        <w:tabs>
          <w:tab w:val="clear" w:pos="1127"/>
          <w:tab w:val="left" w:pos="720"/>
        </w:tabs>
        <w:ind w:left="0" w:firstLine="567"/>
        <w:jc w:val="center"/>
        <w:rPr>
          <w:b/>
          <w:szCs w:val="24"/>
        </w:rPr>
      </w:pPr>
    </w:p>
    <w:p w:rsidR="00B9632D" w:rsidRPr="00E54DB9" w:rsidRDefault="00B9632D" w:rsidP="00664A6E">
      <w:pPr>
        <w:pStyle w:val="3b"/>
        <w:tabs>
          <w:tab w:val="clear" w:pos="1127"/>
          <w:tab w:val="left" w:pos="720"/>
        </w:tabs>
        <w:ind w:left="0" w:firstLine="567"/>
        <w:rPr>
          <w:szCs w:val="24"/>
        </w:rPr>
      </w:pPr>
      <w:r w:rsidRPr="00E54DB9">
        <w:rPr>
          <w:szCs w:val="24"/>
        </w:rPr>
        <w:t>11.1.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 xml:space="preserve">11.2. Каждый претендент, подающий заявку на участие в конкурсе, вносит средства на указанный в </w:t>
      </w:r>
      <w:hyperlink w:anchor="ИКарта" w:history="1">
        <w:r w:rsidRPr="00EA603F">
          <w:t>Информационной карте конкурса</w:t>
        </w:r>
      </w:hyperlink>
      <w:r w:rsidRPr="00EA603F">
        <w:rPr>
          <w:szCs w:val="24"/>
        </w:rPr>
        <w:t xml:space="preserve"> </w:t>
      </w:r>
      <w:r w:rsidRPr="00E54DB9">
        <w:rPr>
          <w:szCs w:val="24"/>
        </w:rPr>
        <w:t>счет.</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11.3. Факт внесения участником размещения заказа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35" w:name="_Toc119343902"/>
      <w:r w:rsidRPr="00E54DB9">
        <w:rPr>
          <w:szCs w:val="24"/>
        </w:rPr>
        <w:t xml:space="preserve">. </w:t>
      </w:r>
    </w:p>
    <w:p w:rsidR="00B9632D" w:rsidRPr="00E54DB9" w:rsidRDefault="00B9632D" w:rsidP="00664A6E">
      <w:pPr>
        <w:pStyle w:val="3b"/>
        <w:tabs>
          <w:tab w:val="clear" w:pos="1127"/>
        </w:tabs>
        <w:ind w:left="0" w:firstLine="567"/>
        <w:rPr>
          <w:szCs w:val="24"/>
        </w:rPr>
      </w:pPr>
      <w:r w:rsidRPr="00E54DB9">
        <w:rPr>
          <w:szCs w:val="24"/>
        </w:rPr>
        <w:t xml:space="preserve">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 xml:space="preserve">11.4. 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должно быть </w:t>
      </w:r>
      <w:r w:rsidRPr="00E54DB9">
        <w:rPr>
          <w:szCs w:val="24"/>
        </w:rPr>
        <w:lastRenderedPageBreak/>
        <w:t xml:space="preserve">подано претендентом в составе документов, входящих в заявку на участие в конкурсе. </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11.5.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w:t>
      </w:r>
      <w:bookmarkEnd w:id="35"/>
      <w:r w:rsidRPr="00E54DB9">
        <w:rPr>
          <w:szCs w:val="24"/>
        </w:rPr>
        <w:t xml:space="preserve"> в соответствии с разделом 13 настоящей конкурсной документации.</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11.6. Организатор конкурса возвращает претендентам, участникам конкурса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претендентом, участником конкурса в следующих случаях и в следующие сроки:</w:t>
      </w:r>
    </w:p>
    <w:p w:rsidR="00B9632D" w:rsidRPr="00E54DB9" w:rsidRDefault="00B9632D" w:rsidP="00664A6E">
      <w:pPr>
        <w:pStyle w:val="3b"/>
        <w:tabs>
          <w:tab w:val="clear" w:pos="1127"/>
        </w:tabs>
        <w:ind w:left="0" w:firstLine="567"/>
        <w:rPr>
          <w:szCs w:val="24"/>
        </w:rPr>
      </w:pPr>
      <w:r w:rsidRPr="00E54DB9">
        <w:rPr>
          <w:szCs w:val="24"/>
        </w:rPr>
        <w:t>- претендентам, участникам конкурса в течение 5 (пяти) рабочих дней со дня принятия организатором конкурса решения об отказе от проведения открытого конкурса;</w:t>
      </w:r>
    </w:p>
    <w:p w:rsidR="00B9632D" w:rsidRPr="00E54DB9" w:rsidRDefault="00B9632D" w:rsidP="00664A6E">
      <w:pPr>
        <w:pStyle w:val="3b"/>
        <w:tabs>
          <w:tab w:val="clear" w:pos="1127"/>
          <w:tab w:val="left" w:pos="0"/>
        </w:tabs>
        <w:ind w:left="0" w:firstLine="567"/>
        <w:rPr>
          <w:szCs w:val="24"/>
        </w:rPr>
      </w:pPr>
      <w:r w:rsidRPr="00E54DB9">
        <w:rPr>
          <w:szCs w:val="24"/>
        </w:rPr>
        <w:t>- претенденту в течение 5 (пяти) рабочих дней с даты получения организатором конкурса уведомления об отзыве претендентом заявки с соблюдением положений раздела 10 настоящей конкурсной документации;</w:t>
      </w:r>
    </w:p>
    <w:p w:rsidR="00B9632D" w:rsidRPr="00E54DB9" w:rsidRDefault="00B9632D" w:rsidP="00664A6E">
      <w:pPr>
        <w:pStyle w:val="3b"/>
        <w:tabs>
          <w:tab w:val="clear" w:pos="1127"/>
          <w:tab w:val="left" w:pos="0"/>
        </w:tabs>
        <w:ind w:left="0" w:firstLine="567"/>
        <w:rPr>
          <w:szCs w:val="24"/>
        </w:rPr>
      </w:pPr>
      <w:r w:rsidRPr="00E54DB9">
        <w:rPr>
          <w:szCs w:val="24"/>
        </w:rPr>
        <w:t>- в течение 5 (пяти) рабочих дней с даты подписания протокола вскрытия конвертов претендентам (претенденту), которые подали заявку после начала процедуры вскрытия конвертов;</w:t>
      </w:r>
    </w:p>
    <w:p w:rsidR="00B9632D" w:rsidRPr="00E54DB9" w:rsidRDefault="00B9632D" w:rsidP="00664A6E">
      <w:pPr>
        <w:pStyle w:val="3b"/>
        <w:tabs>
          <w:tab w:val="clear" w:pos="1127"/>
          <w:tab w:val="left" w:pos="0"/>
        </w:tabs>
        <w:ind w:left="0" w:firstLine="567"/>
        <w:rPr>
          <w:szCs w:val="24"/>
        </w:rPr>
      </w:pPr>
      <w:r w:rsidRPr="00E54DB9">
        <w:rPr>
          <w:szCs w:val="24"/>
        </w:rPr>
        <w:t>- в течение 5 (пяти) рабочих дней со дня подписания протокола рассмотрения заявок на участие в конкурсе претендентам (претенденту), не допущенным к участию в конкурсе;</w:t>
      </w:r>
    </w:p>
    <w:p w:rsidR="00B9632D" w:rsidRPr="00E54DB9" w:rsidRDefault="00B9632D" w:rsidP="00664A6E">
      <w:pPr>
        <w:pStyle w:val="3b"/>
        <w:tabs>
          <w:tab w:val="clear" w:pos="1127"/>
          <w:tab w:val="left" w:pos="0"/>
        </w:tabs>
        <w:ind w:left="0" w:firstLine="567"/>
        <w:rPr>
          <w:szCs w:val="24"/>
        </w:rPr>
      </w:pPr>
      <w:r w:rsidRPr="00E54DB9">
        <w:rPr>
          <w:szCs w:val="24"/>
        </w:rPr>
        <w:t>- в течение 5 (пяти) рабочих дней с даты утверждения протокола конкурса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B9632D" w:rsidRPr="00E54DB9" w:rsidRDefault="00B9632D" w:rsidP="00664A6E">
      <w:pPr>
        <w:pStyle w:val="3b"/>
        <w:tabs>
          <w:tab w:val="clear" w:pos="1127"/>
          <w:tab w:val="left" w:pos="0"/>
        </w:tabs>
        <w:ind w:left="0" w:firstLine="567"/>
        <w:rPr>
          <w:szCs w:val="24"/>
        </w:rPr>
      </w:pPr>
      <w:r w:rsidRPr="00E54DB9">
        <w:rPr>
          <w:szCs w:val="24"/>
        </w:rPr>
        <w:t>- участнику конкурса, который сделал предыдущее предложение по наибольшей стоимости дополнительных работ и услуг, в течение 5 (пяти) рабочих дней с даты представления организатору конкурса подписанного победителем проекта договора управления многоквартирными домами и обеспечения исполнения обязательств;</w:t>
      </w:r>
    </w:p>
    <w:p w:rsidR="00B9632D" w:rsidRPr="00E54DB9" w:rsidRDefault="00B9632D" w:rsidP="00664A6E">
      <w:pPr>
        <w:pStyle w:val="35"/>
        <w:suppressAutoHyphens/>
        <w:spacing w:after="0"/>
        <w:ind w:left="0" w:firstLine="567"/>
        <w:rPr>
          <w:sz w:val="24"/>
          <w:szCs w:val="24"/>
        </w:rPr>
      </w:pPr>
      <w:r w:rsidRPr="00E54DB9">
        <w:rPr>
          <w:sz w:val="24"/>
          <w:szCs w:val="24"/>
        </w:rPr>
        <w:t>- победителю конкурса в течение 5 (пяти) рабочих дней с даты представления организатору конкурса подписанного им проекта договора управления многоквартирными домами и обеспечения исполнения обязательств;</w:t>
      </w:r>
    </w:p>
    <w:p w:rsidR="00B9632D" w:rsidRPr="00E54DB9" w:rsidRDefault="00B9632D" w:rsidP="00664A6E">
      <w:pPr>
        <w:pStyle w:val="35"/>
        <w:suppressAutoHyphens/>
        <w:spacing w:after="0"/>
        <w:ind w:left="0" w:firstLine="567"/>
        <w:rPr>
          <w:sz w:val="24"/>
          <w:szCs w:val="24"/>
        </w:rPr>
      </w:pPr>
      <w:r w:rsidRPr="00E54DB9">
        <w:rPr>
          <w:sz w:val="24"/>
          <w:szCs w:val="24"/>
        </w:rPr>
        <w:t>- единственному участнику конкурса в течение 5 (пяти)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11.7. Денежные средства, внесенные в качестве обеспечения заявки на участие в конкурсе, не возвращаются в случаях:</w:t>
      </w:r>
    </w:p>
    <w:p w:rsidR="00B9632D" w:rsidRPr="00EA603F" w:rsidRDefault="00B9632D" w:rsidP="00664A6E">
      <w:pPr>
        <w:pStyle w:val="Pa23"/>
        <w:spacing w:before="0" w:line="240" w:lineRule="auto"/>
        <w:ind w:firstLine="567"/>
        <w:jc w:val="both"/>
        <w:rPr>
          <w:rFonts w:ascii="Times New Roman" w:hAnsi="Times New Roman"/>
        </w:rPr>
      </w:pPr>
      <w:r w:rsidRPr="00EA603F">
        <w:rPr>
          <w:rFonts w:ascii="Times New Roman" w:hAnsi="Times New Roman"/>
        </w:rPr>
        <w:t xml:space="preserve">- уклонения победителя конкурса от заключения </w:t>
      </w:r>
      <w:r>
        <w:rPr>
          <w:rFonts w:ascii="Times New Roman" w:hAnsi="Times New Roman"/>
        </w:rPr>
        <w:t>Муниципального контракта</w:t>
      </w:r>
      <w:r w:rsidRPr="00EA603F">
        <w:rPr>
          <w:rFonts w:ascii="Times New Roman" w:hAnsi="Times New Roman"/>
        </w:rPr>
        <w:t xml:space="preserve"> управления многоквартирным домом;</w:t>
      </w:r>
    </w:p>
    <w:p w:rsidR="00B9632D" w:rsidRPr="00E54DB9" w:rsidRDefault="00B9632D" w:rsidP="00664A6E">
      <w:pPr>
        <w:pStyle w:val="Pa23"/>
        <w:spacing w:before="0" w:line="240" w:lineRule="auto"/>
        <w:ind w:firstLine="567"/>
        <w:jc w:val="both"/>
        <w:rPr>
          <w:rFonts w:ascii="Times New Roman" w:hAnsi="Times New Roman"/>
          <w:color w:val="000000"/>
        </w:rPr>
      </w:pPr>
      <w:r w:rsidRPr="00EA603F">
        <w:rPr>
          <w:rFonts w:ascii="Times New Roman" w:hAnsi="Times New Roman"/>
        </w:rPr>
        <w:t xml:space="preserve">- уклонения участника конкурса, </w:t>
      </w:r>
      <w:r w:rsidRPr="00E54DB9">
        <w:rPr>
          <w:rFonts w:ascii="Times New Roman" w:hAnsi="Times New Roman"/>
        </w:rPr>
        <w:t xml:space="preserve">который сделал предыдущее предложение по наибольшей стоимости дополнительных работ и услуг, </w:t>
      </w:r>
      <w:r w:rsidRPr="00EA603F">
        <w:rPr>
          <w:rFonts w:ascii="Times New Roman" w:hAnsi="Times New Roman"/>
        </w:rPr>
        <w:t xml:space="preserve">от заключения </w:t>
      </w:r>
      <w:r>
        <w:rPr>
          <w:rFonts w:ascii="Times New Roman" w:hAnsi="Times New Roman"/>
        </w:rPr>
        <w:t>Муниципального контракта</w:t>
      </w:r>
      <w:r w:rsidRPr="00EA603F">
        <w:rPr>
          <w:rFonts w:ascii="Times New Roman" w:hAnsi="Times New Roman"/>
        </w:rPr>
        <w:t xml:space="preserve"> управления многоквартирным домом в случае</w:t>
      </w:r>
      <w:r w:rsidRPr="00E54DB9">
        <w:rPr>
          <w:rFonts w:ascii="Times New Roman" w:hAnsi="Times New Roman"/>
          <w:color w:val="000000"/>
        </w:rPr>
        <w:t xml:space="preserve">, если победитель конкурса уклонился от заключения </w:t>
      </w:r>
      <w:r>
        <w:rPr>
          <w:rFonts w:ascii="Times New Roman" w:hAnsi="Times New Roman"/>
          <w:color w:val="000000"/>
        </w:rPr>
        <w:t xml:space="preserve">Муниципального контракта </w:t>
      </w:r>
      <w:r w:rsidRPr="00E54DB9">
        <w:rPr>
          <w:rFonts w:ascii="Times New Roman" w:hAnsi="Times New Roman"/>
          <w:color w:val="000000"/>
        </w:rPr>
        <w:t>управления многоквартирным домом.</w:t>
      </w:r>
    </w:p>
    <w:p w:rsidR="00C934CD" w:rsidRPr="00C934CD" w:rsidRDefault="00C934CD" w:rsidP="00C934CD">
      <w:bookmarkStart w:id="36" w:name="_Toc189978052"/>
    </w:p>
    <w:p w:rsidR="00B9632D" w:rsidRDefault="00B9632D" w:rsidP="00C934CD">
      <w:pPr>
        <w:pStyle w:val="1"/>
        <w:spacing w:before="0" w:after="0"/>
        <w:ind w:firstLine="567"/>
        <w:rPr>
          <w:bCs/>
          <w:sz w:val="24"/>
          <w:szCs w:val="24"/>
        </w:rPr>
      </w:pPr>
      <w:r w:rsidRPr="00E54DB9">
        <w:rPr>
          <w:bCs/>
          <w:sz w:val="24"/>
          <w:szCs w:val="24"/>
        </w:rPr>
        <w:t>12. Вскрытие конвертов с заявками на участие в конкурсе</w:t>
      </w:r>
      <w:bookmarkEnd w:id="36"/>
    </w:p>
    <w:p w:rsidR="00B9632D" w:rsidRPr="00E011BD" w:rsidRDefault="00B9632D" w:rsidP="00664A6E">
      <w:pPr>
        <w:ind w:firstLine="567"/>
      </w:pPr>
    </w:p>
    <w:p w:rsidR="00B9632D" w:rsidRPr="00EA603F" w:rsidRDefault="00B9632D" w:rsidP="00664A6E">
      <w:pPr>
        <w:pStyle w:val="3b"/>
        <w:tabs>
          <w:tab w:val="clear" w:pos="1127"/>
        </w:tabs>
        <w:ind w:left="0" w:firstLine="567"/>
        <w:rPr>
          <w:szCs w:val="24"/>
        </w:rPr>
      </w:pPr>
      <w:bookmarkStart w:id="37" w:name="_Toc131309082"/>
      <w:r w:rsidRPr="00EA603F">
        <w:rPr>
          <w:szCs w:val="24"/>
        </w:rPr>
        <w:t>12.1. Порядок вскрытия конвертов с заявками на участие в конкурсе</w:t>
      </w:r>
      <w:bookmarkEnd w:id="37"/>
    </w:p>
    <w:p w:rsidR="00B9632D" w:rsidRPr="00E54DB9" w:rsidRDefault="00B9632D" w:rsidP="00664A6E">
      <w:pPr>
        <w:pStyle w:val="3b"/>
        <w:tabs>
          <w:tab w:val="clear" w:pos="1127"/>
        </w:tabs>
        <w:ind w:left="0" w:firstLine="567"/>
        <w:rPr>
          <w:szCs w:val="24"/>
        </w:rPr>
      </w:pPr>
      <w:bookmarkStart w:id="38" w:name="_Ref119429700"/>
      <w:r w:rsidRPr="00E54DB9">
        <w:rPr>
          <w:szCs w:val="24"/>
        </w:rPr>
        <w:t xml:space="preserve">12.1.1. Публично в день, </w:t>
      </w:r>
      <w:r w:rsidR="008F1F68" w:rsidRPr="00E54DB9">
        <w:rPr>
          <w:szCs w:val="24"/>
        </w:rPr>
        <w:t>во</w:t>
      </w:r>
      <w:r w:rsidR="008F1F68">
        <w:rPr>
          <w:szCs w:val="24"/>
        </w:rPr>
        <w:t xml:space="preserve"> время</w:t>
      </w:r>
      <w:r w:rsidRPr="00E54DB9">
        <w:rPr>
          <w:szCs w:val="24"/>
        </w:rPr>
        <w:t xml:space="preserve"> и в месте, указанные в извещении о проведении конкурса и </w:t>
      </w:r>
      <w:hyperlink w:anchor="ИКарта" w:history="1">
        <w:r w:rsidRPr="00EA603F">
          <w:t>Информационной карте конкурса</w:t>
        </w:r>
      </w:hyperlink>
      <w:r w:rsidRPr="00E54DB9">
        <w:rPr>
          <w:szCs w:val="24"/>
        </w:rPr>
        <w:t xml:space="preserve">, конкурсной комиссией вскрываются конверты с заявками на участие в конкурсе. </w:t>
      </w:r>
      <w:bookmarkEnd w:id="38"/>
    </w:p>
    <w:p w:rsidR="00B9632D" w:rsidRPr="00E54DB9" w:rsidRDefault="00B9632D" w:rsidP="00664A6E">
      <w:pPr>
        <w:pStyle w:val="3b"/>
        <w:tabs>
          <w:tab w:val="clear" w:pos="1127"/>
        </w:tabs>
        <w:ind w:left="0" w:firstLine="567"/>
        <w:rPr>
          <w:szCs w:val="24"/>
        </w:rPr>
      </w:pPr>
      <w:r w:rsidRPr="00E54DB9">
        <w:rPr>
          <w:szCs w:val="24"/>
        </w:rPr>
        <w:t xml:space="preserve">Претенденты (их уполномоченные представители) вправе присутствовать при вскрытии </w:t>
      </w:r>
      <w:r w:rsidRPr="00E54DB9">
        <w:rPr>
          <w:szCs w:val="24"/>
        </w:rPr>
        <w:lastRenderedPageBreak/>
        <w:t xml:space="preserve">конвертов с заявками на участие в конкурсе. Уполномоченные представители претендентов предоставляют документ, подтверждающий полномочия лица на осуществление действий от имени претендента. Уполномоченные представители претендентов, присутствующие при вскрытии конвертов с заявками на участие в конкурсе должны предоставить доверенность, выданную от имени претендента. </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 xml:space="preserve">12.1.2. 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конкурсной комиссии. </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12.1.3.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12.1.1 настоящего Раздела, конкурсная комиссия обязана объявить присутствующим при вскрытии таких конвертов претендентам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Указанное объявление должно быть сделано до вскрытия первого конверта с заявкой на участие в конкурсе.</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12.1.4. Конкурсной комиссией вскрываются конверты с заявками на участие в конкурсе, которые поступили до времени вскрытия заявок на участие в конкурсе.</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12.1.5. Объявляются при вскрытии конвертов с заявками претендентов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12.1.6. Конкурсной комиссией ведется протокол вскрытия конвертов с заявками на участие в конкурсе и подписывается всеми присутствующими членами конкурсной комиссии непосредственно после вскрытия всех конвертов. Указанный протокол размещается на официальном сайте</w:t>
      </w:r>
      <w:r>
        <w:rPr>
          <w:szCs w:val="24"/>
        </w:rPr>
        <w:t xml:space="preserve"> </w:t>
      </w:r>
      <w:hyperlink r:id="rId11" w:history="1">
        <w:r>
          <w:rPr>
            <w:rStyle w:val="afc"/>
          </w:rPr>
          <w:t>www.torgi.gov.ru</w:t>
        </w:r>
      </w:hyperlink>
      <w:r>
        <w:t xml:space="preserve"> </w:t>
      </w:r>
      <w:r w:rsidRPr="00E54DB9">
        <w:rPr>
          <w:szCs w:val="24"/>
        </w:rPr>
        <w:t>организатором конкурса или по его поручению специализированной организацией в день его подписания.</w:t>
      </w:r>
    </w:p>
    <w:p w:rsidR="00B9632D" w:rsidRPr="00E54DB9" w:rsidRDefault="00B9632D" w:rsidP="00664A6E">
      <w:pPr>
        <w:pStyle w:val="3b"/>
        <w:tabs>
          <w:tab w:val="clear" w:pos="1127"/>
        </w:tabs>
        <w:ind w:left="0" w:firstLine="567"/>
        <w:rPr>
          <w:szCs w:val="24"/>
        </w:rPr>
      </w:pPr>
      <w:r w:rsidRPr="00E54DB9">
        <w:rPr>
          <w:szCs w:val="24"/>
        </w:rPr>
        <w:t>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B9632D" w:rsidRDefault="00B9632D" w:rsidP="00664A6E">
      <w:pPr>
        <w:pStyle w:val="3b"/>
        <w:ind w:left="0" w:firstLine="567"/>
        <w:rPr>
          <w:szCs w:val="24"/>
        </w:rPr>
      </w:pPr>
      <w:bookmarkStart w:id="39" w:name="_Ref119430397"/>
    </w:p>
    <w:p w:rsidR="00B9632D" w:rsidRPr="00E54DB9" w:rsidRDefault="00B9632D" w:rsidP="00664A6E">
      <w:pPr>
        <w:pStyle w:val="3b"/>
        <w:ind w:left="0" w:firstLine="567"/>
        <w:rPr>
          <w:szCs w:val="24"/>
        </w:rPr>
      </w:pPr>
      <w:r w:rsidRPr="00E54DB9">
        <w:rPr>
          <w:szCs w:val="24"/>
        </w:rPr>
        <w:t>12.1.7. В случае если до начала процедуры вскрытия конвертов с заявками на участие в конкурсе не подана ни одна заявка на участие в конкурсе, конкурс признается несостоявшимся.</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12.1.8. В случае, если по окончании срока подачи заявок на участие в конкурсе подана только одна заявка она рассматривается в порядке, установленном разделом 13 настоящей конкурсной документации.</w:t>
      </w:r>
      <w:bookmarkEnd w:id="39"/>
    </w:p>
    <w:p w:rsidR="00B9632D" w:rsidRDefault="00B9632D" w:rsidP="00664A6E">
      <w:pPr>
        <w:pStyle w:val="3b"/>
        <w:tabs>
          <w:tab w:val="clear" w:pos="1127"/>
        </w:tabs>
        <w:ind w:left="0" w:firstLine="567"/>
        <w:rPr>
          <w:szCs w:val="24"/>
        </w:rPr>
      </w:pPr>
    </w:p>
    <w:p w:rsidR="00B9632D" w:rsidRDefault="00B9632D" w:rsidP="008B6B46">
      <w:pPr>
        <w:pStyle w:val="3b"/>
        <w:tabs>
          <w:tab w:val="clear" w:pos="1127"/>
        </w:tabs>
        <w:ind w:left="0" w:firstLine="567"/>
        <w:rPr>
          <w:szCs w:val="24"/>
        </w:rPr>
      </w:pPr>
      <w:r w:rsidRPr="00E54DB9">
        <w:rPr>
          <w:szCs w:val="24"/>
        </w:rPr>
        <w:t>12.1.9.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9632D" w:rsidRPr="00E54DB9" w:rsidRDefault="00B9632D" w:rsidP="00664A6E">
      <w:pPr>
        <w:pStyle w:val="3b"/>
        <w:tabs>
          <w:tab w:val="clear" w:pos="1127"/>
        </w:tabs>
        <w:ind w:left="0" w:firstLine="567"/>
        <w:rPr>
          <w:szCs w:val="24"/>
        </w:rPr>
      </w:pPr>
      <w:r w:rsidRPr="00E54DB9">
        <w:rPr>
          <w:szCs w:val="24"/>
        </w:rPr>
        <w:lastRenderedPageBreak/>
        <w:t>12.1.10. На заседаниях конкурсной комиссии могут присутствовать представители средств массовой информации.</w:t>
      </w:r>
    </w:p>
    <w:p w:rsidR="00B9632D" w:rsidRDefault="00B9632D" w:rsidP="00664A6E">
      <w:pPr>
        <w:pStyle w:val="3b"/>
        <w:tabs>
          <w:tab w:val="clear" w:pos="1127"/>
        </w:tabs>
        <w:ind w:left="0" w:firstLine="567"/>
        <w:rPr>
          <w:szCs w:val="24"/>
        </w:rPr>
      </w:pPr>
      <w:bookmarkStart w:id="40" w:name="_Toc131309083"/>
    </w:p>
    <w:p w:rsidR="00B9632D" w:rsidRPr="00EA603F" w:rsidRDefault="00B9632D" w:rsidP="00664A6E">
      <w:pPr>
        <w:pStyle w:val="3b"/>
        <w:tabs>
          <w:tab w:val="clear" w:pos="1127"/>
        </w:tabs>
        <w:ind w:left="0" w:firstLine="567"/>
        <w:rPr>
          <w:szCs w:val="24"/>
        </w:rPr>
      </w:pPr>
      <w:r w:rsidRPr="00EA603F">
        <w:rPr>
          <w:szCs w:val="24"/>
        </w:rPr>
        <w:t>12.2. Разъяснения предложений и запрет изменения заявок на участие в конкурсе при вскрытии конвертов с заявками</w:t>
      </w:r>
      <w:bookmarkEnd w:id="40"/>
      <w:r w:rsidR="00C934CD">
        <w:rPr>
          <w:szCs w:val="24"/>
        </w:rPr>
        <w:t>.</w:t>
      </w:r>
    </w:p>
    <w:p w:rsidR="00B9632D" w:rsidRPr="00E54DB9" w:rsidRDefault="00B9632D" w:rsidP="00664A6E">
      <w:pPr>
        <w:pStyle w:val="3b"/>
        <w:tabs>
          <w:tab w:val="clear" w:pos="1127"/>
        </w:tabs>
        <w:ind w:left="0" w:firstLine="567"/>
        <w:rPr>
          <w:szCs w:val="24"/>
        </w:rPr>
      </w:pPr>
      <w:r w:rsidRPr="00E54DB9">
        <w:rPr>
          <w:szCs w:val="24"/>
        </w:rPr>
        <w:t>12.2.1.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12.2.2.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12.2.3. Предоставленные претендентами разъяснения вносятся в протокол вскрытия конвертов с заявками на участие в конкурсе.</w:t>
      </w:r>
    </w:p>
    <w:p w:rsidR="00B9632D" w:rsidRDefault="00B9632D" w:rsidP="00664A6E">
      <w:pPr>
        <w:pStyle w:val="1"/>
        <w:spacing w:after="0"/>
        <w:ind w:firstLine="567"/>
        <w:rPr>
          <w:bCs/>
          <w:sz w:val="24"/>
          <w:szCs w:val="24"/>
        </w:rPr>
      </w:pPr>
      <w:bookmarkStart w:id="41" w:name="_Toc189978053"/>
      <w:r w:rsidRPr="00E54DB9">
        <w:rPr>
          <w:bCs/>
          <w:sz w:val="24"/>
          <w:szCs w:val="24"/>
        </w:rPr>
        <w:t>13. Рассмотрение заявок на участие в конкурсе</w:t>
      </w:r>
      <w:bookmarkEnd w:id="41"/>
    </w:p>
    <w:p w:rsidR="00B9632D" w:rsidRPr="00E011BD" w:rsidRDefault="00B9632D" w:rsidP="00664A6E">
      <w:pPr>
        <w:ind w:firstLine="567"/>
      </w:pPr>
    </w:p>
    <w:p w:rsidR="00B9632D" w:rsidRPr="00E54DB9" w:rsidRDefault="00B9632D" w:rsidP="00664A6E">
      <w:pPr>
        <w:pStyle w:val="3b"/>
        <w:tabs>
          <w:tab w:val="clear" w:pos="1127"/>
        </w:tabs>
        <w:ind w:left="0" w:firstLine="567"/>
        <w:rPr>
          <w:szCs w:val="24"/>
        </w:rPr>
      </w:pPr>
      <w:r w:rsidRPr="00E54DB9">
        <w:rPr>
          <w:szCs w:val="24"/>
        </w:rPr>
        <w:t xml:space="preserve">13.1.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в разделе 2 настоящей конкурсной документации. </w:t>
      </w:r>
    </w:p>
    <w:p w:rsidR="00B9632D" w:rsidRDefault="00B9632D" w:rsidP="00664A6E">
      <w:pPr>
        <w:pStyle w:val="3b"/>
        <w:tabs>
          <w:tab w:val="clear" w:pos="1127"/>
        </w:tabs>
        <w:ind w:left="0" w:firstLine="567"/>
        <w:rPr>
          <w:szCs w:val="24"/>
        </w:rPr>
      </w:pPr>
    </w:p>
    <w:p w:rsidR="00B9632D" w:rsidRPr="00480784" w:rsidRDefault="00B9632D" w:rsidP="00664A6E">
      <w:pPr>
        <w:pStyle w:val="3b"/>
        <w:tabs>
          <w:tab w:val="clear" w:pos="1127"/>
        </w:tabs>
        <w:ind w:left="0" w:firstLine="567"/>
        <w:rPr>
          <w:szCs w:val="24"/>
        </w:rPr>
      </w:pPr>
      <w:r w:rsidRPr="00480784">
        <w:rPr>
          <w:szCs w:val="24"/>
        </w:rPr>
        <w:t>13.2. Срок рассмотрения заявок на участие в конкурсе не может превышать 10 (десять) рабочих дней с даты начала процедуры вскрытия конвертов с заявками на участие в конкурсе.</w:t>
      </w:r>
    </w:p>
    <w:p w:rsidR="00B9632D" w:rsidRDefault="00B9632D" w:rsidP="00664A6E">
      <w:pPr>
        <w:pStyle w:val="3b"/>
        <w:tabs>
          <w:tab w:val="clear" w:pos="1127"/>
        </w:tabs>
        <w:ind w:left="0" w:firstLine="567"/>
        <w:rPr>
          <w:szCs w:val="24"/>
        </w:rPr>
      </w:pPr>
      <w:bookmarkStart w:id="42" w:name="_Ref11238121"/>
    </w:p>
    <w:p w:rsidR="00B9632D" w:rsidRPr="00E54DB9" w:rsidRDefault="00B9632D" w:rsidP="00664A6E">
      <w:pPr>
        <w:pStyle w:val="3b"/>
        <w:tabs>
          <w:tab w:val="clear" w:pos="1127"/>
        </w:tabs>
        <w:ind w:left="0" w:firstLine="567"/>
        <w:rPr>
          <w:szCs w:val="24"/>
        </w:rPr>
      </w:pPr>
      <w:r w:rsidRPr="00E54DB9">
        <w:rPr>
          <w:szCs w:val="24"/>
        </w:rPr>
        <w:t xml:space="preserve">13.3. На основании результатов рассмотрения заявок на участие в конкурсе конкурсной комиссией принимается решение: </w:t>
      </w:r>
    </w:p>
    <w:p w:rsidR="00B9632D" w:rsidRPr="00E54DB9" w:rsidRDefault="00B9632D" w:rsidP="00664A6E">
      <w:pPr>
        <w:pStyle w:val="3b"/>
        <w:tabs>
          <w:tab w:val="clear" w:pos="1127"/>
        </w:tabs>
        <w:ind w:left="0" w:firstLine="567"/>
        <w:rPr>
          <w:szCs w:val="24"/>
        </w:rPr>
      </w:pPr>
      <w:r w:rsidRPr="00E54DB9">
        <w:rPr>
          <w:szCs w:val="24"/>
        </w:rPr>
        <w:t>- о допуске к участию в конкурсе претендента и о признании претендента участником конкурса;</w:t>
      </w:r>
    </w:p>
    <w:p w:rsidR="00B9632D" w:rsidRPr="00E54DB9" w:rsidRDefault="00B9632D" w:rsidP="00664A6E">
      <w:pPr>
        <w:pStyle w:val="3b"/>
        <w:tabs>
          <w:tab w:val="clear" w:pos="1127"/>
        </w:tabs>
        <w:ind w:left="0" w:firstLine="567"/>
        <w:rPr>
          <w:szCs w:val="24"/>
        </w:rPr>
      </w:pPr>
      <w:r w:rsidRPr="00E54DB9">
        <w:rPr>
          <w:szCs w:val="24"/>
        </w:rPr>
        <w:t>- об отказе в допуске претендента к участию в конкурсе.</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 xml:space="preserve">13.4. Претенденту отказывается в допуске к участию в конкурсе в случае: </w:t>
      </w:r>
    </w:p>
    <w:bookmarkEnd w:id="42"/>
    <w:p w:rsidR="00B9632D" w:rsidRPr="00E54DB9" w:rsidRDefault="00B9632D" w:rsidP="00664A6E">
      <w:pPr>
        <w:pStyle w:val="3b"/>
        <w:tabs>
          <w:tab w:val="clear" w:pos="1127"/>
        </w:tabs>
        <w:ind w:left="0" w:firstLine="567"/>
        <w:rPr>
          <w:szCs w:val="24"/>
        </w:rPr>
      </w:pPr>
      <w:r w:rsidRPr="00E54DB9">
        <w:rPr>
          <w:szCs w:val="24"/>
        </w:rPr>
        <w:t xml:space="preserve">- непредставления определенных настоящей конкурсной документацией и </w:t>
      </w:r>
      <w:hyperlink w:anchor="ИКарта" w:history="1">
        <w:r w:rsidRPr="00EA603F">
          <w:t>Информационной картой конкурса</w:t>
        </w:r>
      </w:hyperlink>
      <w:r w:rsidRPr="00E54DB9">
        <w:rPr>
          <w:szCs w:val="24"/>
        </w:rPr>
        <w:t xml:space="preserve"> документов в составе заявки на участие в конкурсе либо наличия в таких документах недостоверных сведений;</w:t>
      </w:r>
    </w:p>
    <w:p w:rsidR="00B9632D" w:rsidRPr="00E54DB9" w:rsidRDefault="00B9632D" w:rsidP="00664A6E">
      <w:pPr>
        <w:pStyle w:val="3b"/>
        <w:tabs>
          <w:tab w:val="clear" w:pos="1127"/>
        </w:tabs>
        <w:ind w:left="0" w:firstLine="567"/>
        <w:rPr>
          <w:szCs w:val="24"/>
        </w:rPr>
      </w:pPr>
      <w:r w:rsidRPr="00E54DB9">
        <w:rPr>
          <w:szCs w:val="24"/>
        </w:rPr>
        <w:t>- несоответствия требованиям, установленным в разделе 2 настоящей конкурсной документации;</w:t>
      </w:r>
    </w:p>
    <w:p w:rsidR="00B9632D" w:rsidRPr="00E54DB9" w:rsidRDefault="00B9632D" w:rsidP="00664A6E">
      <w:pPr>
        <w:pStyle w:val="3b"/>
        <w:tabs>
          <w:tab w:val="clear" w:pos="1127"/>
        </w:tabs>
        <w:ind w:left="0" w:firstLine="567"/>
        <w:rPr>
          <w:szCs w:val="24"/>
        </w:rPr>
      </w:pPr>
      <w:r w:rsidRPr="00E54DB9">
        <w:rPr>
          <w:szCs w:val="24"/>
        </w:rPr>
        <w:t>- отсутствие в составе заявки платежного поручения с отметкой банка об оплате (квитанции в случае наличной формы оплаты, оригинального платежного поручения в случае оплаты при помощи системы «Банк-клиент») о внесении денежных средств в качестве обеспечения заявки на участие в конкурсе;</w:t>
      </w:r>
    </w:p>
    <w:p w:rsidR="00B9632D" w:rsidRPr="00E54DB9" w:rsidRDefault="00B9632D" w:rsidP="00664A6E">
      <w:pPr>
        <w:pStyle w:val="3b"/>
        <w:tabs>
          <w:tab w:val="clear" w:pos="1127"/>
        </w:tabs>
        <w:ind w:left="0" w:firstLine="567"/>
        <w:rPr>
          <w:szCs w:val="24"/>
        </w:rPr>
      </w:pPr>
      <w:r w:rsidRPr="00E54DB9">
        <w:rPr>
          <w:szCs w:val="24"/>
        </w:rPr>
        <w:t xml:space="preserve">- несоответствия заявки на участие в конкурсе требованиям конкурсной документации. </w:t>
      </w:r>
    </w:p>
    <w:p w:rsidR="00B9632D" w:rsidRDefault="00B9632D" w:rsidP="00664A6E">
      <w:pPr>
        <w:pStyle w:val="3b"/>
        <w:tabs>
          <w:tab w:val="clear" w:pos="1127"/>
        </w:tabs>
        <w:ind w:left="0" w:firstLine="567"/>
        <w:rPr>
          <w:szCs w:val="24"/>
        </w:rPr>
      </w:pPr>
      <w:bookmarkStart w:id="43" w:name="_Ref11475563"/>
      <w:r w:rsidRPr="00EA603F">
        <w:rPr>
          <w:szCs w:val="24"/>
        </w:rPr>
        <w:t xml:space="preserve">Если в документах, входящих в состав заявки на участие в конкурсе, </w:t>
      </w:r>
      <w:bookmarkEnd w:id="43"/>
      <w:r w:rsidRPr="00EA603F">
        <w:rPr>
          <w:szCs w:val="24"/>
        </w:rPr>
        <w:t xml:space="preserve">имеются расхождения между обозначением сумм прописью и цифрами, то конкурсной комиссией принимается к рассмотрению сумма, указанная прописью. </w:t>
      </w:r>
    </w:p>
    <w:p w:rsidR="00B908F0" w:rsidRPr="00EA603F" w:rsidRDefault="00B908F0" w:rsidP="008B6B46">
      <w:pPr>
        <w:pStyle w:val="3b"/>
        <w:tabs>
          <w:tab w:val="clear" w:pos="1127"/>
        </w:tabs>
        <w:ind w:left="0"/>
        <w:rPr>
          <w:szCs w:val="24"/>
        </w:rPr>
      </w:pPr>
    </w:p>
    <w:p w:rsidR="00B9632D" w:rsidRPr="00EA603F" w:rsidRDefault="00B9632D" w:rsidP="00664A6E">
      <w:pPr>
        <w:pStyle w:val="3b"/>
        <w:tabs>
          <w:tab w:val="clear" w:pos="1127"/>
        </w:tabs>
        <w:ind w:left="0" w:firstLine="567"/>
        <w:rPr>
          <w:szCs w:val="24"/>
        </w:rPr>
      </w:pPr>
      <w:r w:rsidRPr="00EA603F">
        <w:rPr>
          <w:szCs w:val="24"/>
        </w:rPr>
        <w:t xml:space="preserve">13.5. В случае установления недостоверности сведений, содержащихся в документах, представленных претендентом, участником конкурса в соответствии с разделом 6, установления факта проведения ликвидации претендента, участника конкурса – юридического лица или проведения в отношении претендента, участника конкурса – юридического лица, индивидуального предпринимателя процедуры банкротства либо факта приостановления его </w:t>
      </w:r>
      <w:r w:rsidRPr="00EA603F">
        <w:rPr>
          <w:szCs w:val="24"/>
        </w:rPr>
        <w:lastRenderedPageBreak/>
        <w:t xml:space="preserve">деятельности в порядке, предусмотренном Кодексом РФ об административных правонарушениях, а также если у претендента, участника конкурса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претендента, участника конкурса, кредиторская задолженность за последний завершенный отчетный период, размер которой свыше 70 процентов балансовой стоимости активов претендента, участника конкурса по данным бухгалтерской отчетности за последний завершенный отчетный период, уполномоченный орган, конкурсная комиссия вправе отстранить такого претендента, участника от участия в конкурсе на любом этапе его проведения. </w:t>
      </w:r>
    </w:p>
    <w:p w:rsidR="00B9632D" w:rsidRDefault="00B9632D" w:rsidP="00664A6E">
      <w:pPr>
        <w:pStyle w:val="3b"/>
        <w:tabs>
          <w:tab w:val="clear" w:pos="1127"/>
        </w:tabs>
        <w:ind w:left="0" w:firstLine="567"/>
        <w:rPr>
          <w:szCs w:val="24"/>
        </w:rPr>
      </w:pPr>
    </w:p>
    <w:p w:rsidR="00B9632D" w:rsidRPr="00EA603F" w:rsidRDefault="00B9632D" w:rsidP="00664A6E">
      <w:pPr>
        <w:pStyle w:val="3b"/>
        <w:tabs>
          <w:tab w:val="clear" w:pos="1127"/>
        </w:tabs>
        <w:ind w:left="0" w:firstLine="567"/>
        <w:rPr>
          <w:szCs w:val="24"/>
        </w:rPr>
      </w:pPr>
      <w:r w:rsidRPr="00EA603F">
        <w:rPr>
          <w:szCs w:val="24"/>
        </w:rPr>
        <w:t xml:space="preserve">13.6. В случае, если только один претендент признан участником конкурса, организатор конкурса в течение 3 (трех) рабочих дней с даты подписания протокола рассмотрения заявок на участие в конкурсе передает этому претенденту проект </w:t>
      </w:r>
      <w:r>
        <w:rPr>
          <w:szCs w:val="24"/>
        </w:rPr>
        <w:t>Муниципального контракта</w:t>
      </w:r>
      <w:r w:rsidRPr="00EA603F">
        <w:rPr>
          <w:szCs w:val="24"/>
        </w:rPr>
        <w:t xml:space="preserve"> управления многоквартирным</w:t>
      </w:r>
      <w:r>
        <w:rPr>
          <w:szCs w:val="24"/>
        </w:rPr>
        <w:t>и домами</w:t>
      </w:r>
      <w:r w:rsidRPr="00EA603F">
        <w:rPr>
          <w:szCs w:val="24"/>
        </w:rPr>
        <w:t xml:space="preserve">, входящий в состав конкурсной документации. При этом </w:t>
      </w:r>
      <w:r>
        <w:rPr>
          <w:szCs w:val="24"/>
        </w:rPr>
        <w:t>Муниципальный контракт</w:t>
      </w:r>
      <w:r w:rsidRPr="00EA603F">
        <w:rPr>
          <w:szCs w:val="24"/>
        </w:rPr>
        <w:t xml:space="preserve"> управления многоквартирным</w:t>
      </w:r>
      <w:r>
        <w:rPr>
          <w:szCs w:val="24"/>
        </w:rPr>
        <w:t>и домами</w:t>
      </w:r>
      <w:r w:rsidRPr="00EA603F">
        <w:rPr>
          <w:szCs w:val="24"/>
        </w:rPr>
        <w:t xml:space="preserve">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w:t>
      </w:r>
      <w:r>
        <w:rPr>
          <w:szCs w:val="24"/>
        </w:rPr>
        <w:t>Муниципального контракта</w:t>
      </w:r>
      <w:r w:rsidRPr="00EA603F">
        <w:rPr>
          <w:szCs w:val="24"/>
        </w:rPr>
        <w:t xml:space="preserve"> управления </w:t>
      </w:r>
      <w:r w:rsidR="00B50D93" w:rsidRPr="00EA603F">
        <w:rPr>
          <w:szCs w:val="24"/>
        </w:rPr>
        <w:t>многоквартирным</w:t>
      </w:r>
      <w:r w:rsidR="00B50D93">
        <w:rPr>
          <w:szCs w:val="24"/>
        </w:rPr>
        <w:t>и домами</w:t>
      </w:r>
      <w:r w:rsidRPr="00EA603F">
        <w:rPr>
          <w:szCs w:val="24"/>
        </w:rPr>
        <w:t>.</w:t>
      </w:r>
    </w:p>
    <w:p w:rsidR="00B9632D" w:rsidRPr="00EA603F" w:rsidRDefault="00B9632D" w:rsidP="00664A6E">
      <w:pPr>
        <w:pStyle w:val="3b"/>
        <w:tabs>
          <w:tab w:val="clear" w:pos="1127"/>
        </w:tabs>
        <w:ind w:left="0" w:firstLine="567"/>
        <w:rPr>
          <w:szCs w:val="24"/>
        </w:rPr>
      </w:pPr>
      <w:r w:rsidRPr="00EA603F">
        <w:rPr>
          <w:szCs w:val="24"/>
        </w:rPr>
        <w:t xml:space="preserve">При непредставлении организатору конкурса в срок, предусмотренный конкурсной документацией, подписанного участником конкурса проекта </w:t>
      </w:r>
      <w:r>
        <w:rPr>
          <w:szCs w:val="24"/>
        </w:rPr>
        <w:t>Муниципального контракта</w:t>
      </w:r>
      <w:r w:rsidRPr="00EA603F">
        <w:rPr>
          <w:szCs w:val="24"/>
        </w:rPr>
        <w:t xml:space="preserve"> управления многоквартирным</w:t>
      </w:r>
      <w:r>
        <w:rPr>
          <w:szCs w:val="24"/>
        </w:rPr>
        <w:t>и домами</w:t>
      </w:r>
      <w:r w:rsidRPr="00EA603F">
        <w:rPr>
          <w:szCs w:val="24"/>
        </w:rPr>
        <w:t xml:space="preserve">, а также обеспечения исполнения обязательств такой участник конкурса признается уклонившимся от заключения </w:t>
      </w:r>
      <w:r>
        <w:rPr>
          <w:szCs w:val="24"/>
        </w:rPr>
        <w:t>Муниципального контракта</w:t>
      </w:r>
      <w:r w:rsidRPr="00EA603F">
        <w:rPr>
          <w:szCs w:val="24"/>
        </w:rPr>
        <w:t xml:space="preserve"> управления многоквартирным</w:t>
      </w:r>
      <w:r>
        <w:rPr>
          <w:szCs w:val="24"/>
        </w:rPr>
        <w:t>и домами</w:t>
      </w:r>
      <w:r w:rsidRPr="00EA603F">
        <w:rPr>
          <w:szCs w:val="24"/>
        </w:rPr>
        <w:t xml:space="preserve"> и средства, внесенные им в качестве обеспечения заявки на участие в конкурсе, не возвращаются.</w:t>
      </w:r>
    </w:p>
    <w:p w:rsidR="00B9632D" w:rsidRDefault="00B9632D" w:rsidP="00664A6E">
      <w:pPr>
        <w:pStyle w:val="3b"/>
        <w:tabs>
          <w:tab w:val="clear" w:pos="1127"/>
        </w:tabs>
        <w:ind w:left="0" w:firstLine="567"/>
        <w:rPr>
          <w:szCs w:val="24"/>
        </w:rPr>
      </w:pPr>
      <w:bookmarkStart w:id="44" w:name="_Ref119430410"/>
    </w:p>
    <w:p w:rsidR="00B9632D" w:rsidRPr="00E54DB9" w:rsidRDefault="00B9632D" w:rsidP="00664A6E">
      <w:pPr>
        <w:pStyle w:val="3b"/>
        <w:tabs>
          <w:tab w:val="clear" w:pos="1127"/>
        </w:tabs>
        <w:ind w:left="0" w:firstLine="567"/>
        <w:rPr>
          <w:szCs w:val="24"/>
        </w:rPr>
      </w:pPr>
      <w:r w:rsidRPr="00E54DB9">
        <w:rPr>
          <w:szCs w:val="24"/>
        </w:rPr>
        <w:t>13.7.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bookmarkStart w:id="45" w:name="_Ref119429840"/>
      <w:bookmarkEnd w:id="44"/>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13.8.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w:t>
      </w:r>
      <w:r>
        <w:rPr>
          <w:szCs w:val="24"/>
        </w:rPr>
        <w:t xml:space="preserve">астие в конкурсе </w:t>
      </w:r>
      <w:r w:rsidR="00B50D93">
        <w:rPr>
          <w:szCs w:val="24"/>
        </w:rPr>
        <w:t>размещается на</w:t>
      </w:r>
      <w:r w:rsidR="00B50D93">
        <w:t xml:space="preserve"> официальном</w:t>
      </w:r>
      <w:r>
        <w:t xml:space="preserve"> сайте </w:t>
      </w:r>
      <w:hyperlink r:id="rId12" w:history="1">
        <w:r>
          <w:rPr>
            <w:rStyle w:val="afc"/>
          </w:rPr>
          <w:t>www.torgi.gov.ru</w:t>
        </w:r>
      </w:hyperlink>
      <w:r>
        <w:rPr>
          <w:u w:val="single"/>
        </w:rPr>
        <w:t xml:space="preserve"> </w:t>
      </w:r>
      <w:r w:rsidRPr="00E54DB9">
        <w:rPr>
          <w:szCs w:val="24"/>
        </w:rPr>
        <w:t>организатором конкурса или по его поручению специализированной организацией.</w:t>
      </w:r>
    </w:p>
    <w:bookmarkEnd w:id="45"/>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13.9.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B9632D" w:rsidRDefault="00B9632D" w:rsidP="00664A6E">
      <w:pPr>
        <w:pStyle w:val="3b"/>
        <w:ind w:left="0" w:firstLine="567"/>
        <w:rPr>
          <w:szCs w:val="24"/>
        </w:rPr>
      </w:pPr>
    </w:p>
    <w:p w:rsidR="00B9632D" w:rsidRDefault="00B9632D" w:rsidP="008B6B46">
      <w:pPr>
        <w:pStyle w:val="3b"/>
        <w:ind w:left="0" w:firstLine="567"/>
        <w:rPr>
          <w:szCs w:val="24"/>
        </w:rPr>
      </w:pPr>
      <w:r w:rsidRPr="00E54DB9">
        <w:rPr>
          <w:szCs w:val="24"/>
        </w:rPr>
        <w:t>13.10. На заседании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9632D" w:rsidRPr="00E54DB9" w:rsidRDefault="00B9632D" w:rsidP="00664A6E">
      <w:pPr>
        <w:pStyle w:val="3b"/>
        <w:ind w:left="0" w:firstLine="567"/>
        <w:rPr>
          <w:szCs w:val="24"/>
        </w:rPr>
      </w:pPr>
      <w:r w:rsidRPr="00E54DB9">
        <w:rPr>
          <w:szCs w:val="24"/>
        </w:rPr>
        <w:lastRenderedPageBreak/>
        <w:t>13.11. На заседании конкурсной комиссии могут присутствовать претенденты, а также представители средств массовой информации.</w:t>
      </w:r>
    </w:p>
    <w:p w:rsidR="00B9632D" w:rsidRDefault="00B9632D" w:rsidP="00664A6E">
      <w:pPr>
        <w:pStyle w:val="1"/>
        <w:spacing w:after="0"/>
        <w:ind w:firstLine="567"/>
        <w:rPr>
          <w:bCs/>
          <w:sz w:val="24"/>
          <w:szCs w:val="24"/>
        </w:rPr>
      </w:pPr>
      <w:bookmarkStart w:id="46" w:name="_Toc189978054"/>
      <w:r w:rsidRPr="00E54DB9">
        <w:rPr>
          <w:bCs/>
          <w:sz w:val="24"/>
          <w:szCs w:val="24"/>
        </w:rPr>
        <w:t>14. Порядок проведения конкурса и определение победителя</w:t>
      </w:r>
      <w:bookmarkEnd w:id="46"/>
    </w:p>
    <w:p w:rsidR="00B9632D" w:rsidRPr="00E011BD" w:rsidRDefault="00B9632D" w:rsidP="00664A6E">
      <w:pPr>
        <w:ind w:firstLine="567"/>
      </w:pPr>
    </w:p>
    <w:p w:rsidR="00B9632D" w:rsidRPr="00E54DB9" w:rsidRDefault="00B9632D" w:rsidP="00664A6E">
      <w:pPr>
        <w:pStyle w:val="3b"/>
        <w:tabs>
          <w:tab w:val="clear" w:pos="1127"/>
        </w:tabs>
        <w:ind w:left="0" w:firstLine="567"/>
        <w:rPr>
          <w:szCs w:val="24"/>
        </w:rPr>
      </w:pPr>
      <w:r w:rsidRPr="00E54DB9">
        <w:rPr>
          <w:szCs w:val="24"/>
        </w:rPr>
        <w:t xml:space="preserve">14.1.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w:t>
      </w:r>
    </w:p>
    <w:p w:rsidR="00B9632D" w:rsidRDefault="00B9632D" w:rsidP="00664A6E">
      <w:pPr>
        <w:pStyle w:val="3b"/>
        <w:ind w:left="0" w:firstLine="567"/>
        <w:rPr>
          <w:szCs w:val="24"/>
        </w:rPr>
      </w:pPr>
    </w:p>
    <w:p w:rsidR="00B9632D" w:rsidRPr="00E54DB9" w:rsidRDefault="00B9632D" w:rsidP="00664A6E">
      <w:pPr>
        <w:pStyle w:val="3b"/>
        <w:ind w:left="0" w:firstLine="567"/>
        <w:rPr>
          <w:szCs w:val="24"/>
        </w:rPr>
      </w:pPr>
      <w:r w:rsidRPr="00E54DB9">
        <w:rPr>
          <w:szCs w:val="24"/>
        </w:rPr>
        <w:t>14.2. На заседании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средств массовой информации. Полномочия указанных представителей подтверждаются документально.</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14.3.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14.4.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B9632D" w:rsidRDefault="00B9632D" w:rsidP="00664A6E">
      <w:pPr>
        <w:autoSpaceDE w:val="0"/>
        <w:autoSpaceDN w:val="0"/>
        <w:adjustRightInd w:val="0"/>
        <w:ind w:firstLine="567"/>
        <w:jc w:val="both"/>
      </w:pPr>
    </w:p>
    <w:p w:rsidR="00B9632D" w:rsidRPr="00E54DB9" w:rsidRDefault="00B9632D" w:rsidP="00664A6E">
      <w:pPr>
        <w:autoSpaceDE w:val="0"/>
        <w:autoSpaceDN w:val="0"/>
        <w:adjustRightInd w:val="0"/>
        <w:ind w:firstLine="567"/>
        <w:jc w:val="both"/>
      </w:pPr>
      <w:r w:rsidRPr="00E54DB9">
        <w:t>14.5. Участники конкурса представляют предложения по общей стоимости</w:t>
      </w:r>
      <w:r>
        <w:t xml:space="preserve"> дополнительных работ и </w:t>
      </w:r>
      <w:r w:rsidR="00B50D93">
        <w:t xml:space="preserve">услуг </w:t>
      </w:r>
      <w:r w:rsidR="00B50D93" w:rsidRPr="00E54DB9">
        <w:t>в</w:t>
      </w:r>
      <w:r w:rsidRPr="00E54DB9">
        <w:t xml:space="preserve"> соответствии со стоимостью работ и услуг, указанной в </w:t>
      </w:r>
      <w:r>
        <w:t>П</w:t>
      </w:r>
      <w:r w:rsidRPr="00E54DB9">
        <w:t xml:space="preserve">риложении 3 </w:t>
      </w:r>
      <w:r w:rsidR="00213530">
        <w:t xml:space="preserve">к </w:t>
      </w:r>
      <w:r w:rsidRPr="00E54DB9">
        <w:t>настоящей конкурсной документации.</w:t>
      </w:r>
    </w:p>
    <w:p w:rsidR="00B9632D" w:rsidRPr="00E54DB9" w:rsidRDefault="00B9632D" w:rsidP="00664A6E">
      <w:pPr>
        <w:autoSpaceDE w:val="0"/>
        <w:autoSpaceDN w:val="0"/>
        <w:adjustRightInd w:val="0"/>
        <w:ind w:firstLine="567"/>
        <w:jc w:val="both"/>
      </w:pPr>
      <w:r w:rsidRPr="00E54DB9">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B9632D" w:rsidRDefault="00B9632D" w:rsidP="00664A6E">
      <w:pPr>
        <w:pStyle w:val="3b"/>
        <w:tabs>
          <w:tab w:val="clear" w:pos="1127"/>
        </w:tabs>
        <w:ind w:left="0" w:firstLine="567"/>
        <w:rPr>
          <w:szCs w:val="24"/>
        </w:rPr>
      </w:pPr>
    </w:p>
    <w:p w:rsidR="00B9632D" w:rsidRPr="00480784" w:rsidRDefault="00B9632D" w:rsidP="00664A6E">
      <w:pPr>
        <w:pStyle w:val="3b"/>
        <w:tabs>
          <w:tab w:val="clear" w:pos="1127"/>
        </w:tabs>
        <w:ind w:left="0" w:firstLine="567"/>
        <w:rPr>
          <w:szCs w:val="24"/>
        </w:rPr>
      </w:pPr>
      <w:r w:rsidRPr="00480784">
        <w:rPr>
          <w:szCs w:val="24"/>
        </w:rPr>
        <w:t xml:space="preserve">14.6. Указанный в пункте 14.5 настоящего раздела участник конкурса называет перечень дополнительных </w:t>
      </w:r>
      <w:r>
        <w:rPr>
          <w:szCs w:val="24"/>
        </w:rPr>
        <w:t>работ и услуг</w:t>
      </w:r>
      <w:r w:rsidRPr="00480784">
        <w:rPr>
          <w:szCs w:val="24"/>
        </w:rPr>
        <w:t xml:space="preserve">, общая стоимость которых должна соответствовать представленному им предложению по стоимости дополнительных работ и услуг. </w:t>
      </w:r>
    </w:p>
    <w:p w:rsidR="00B9632D" w:rsidRDefault="00B9632D" w:rsidP="00664A6E">
      <w:pPr>
        <w:pStyle w:val="3b"/>
        <w:tabs>
          <w:tab w:val="clear" w:pos="1127"/>
        </w:tabs>
        <w:ind w:left="0" w:firstLine="567"/>
        <w:rPr>
          <w:szCs w:val="24"/>
        </w:rPr>
      </w:pPr>
    </w:p>
    <w:p w:rsidR="00B9632D" w:rsidRPr="00480784" w:rsidRDefault="00B9632D" w:rsidP="00664A6E">
      <w:pPr>
        <w:pStyle w:val="3b"/>
        <w:tabs>
          <w:tab w:val="clear" w:pos="1127"/>
        </w:tabs>
        <w:ind w:left="0" w:firstLine="567"/>
        <w:rPr>
          <w:szCs w:val="24"/>
        </w:rPr>
      </w:pPr>
      <w:r w:rsidRPr="00480784">
        <w:rPr>
          <w:szCs w:val="24"/>
        </w:rPr>
        <w:t xml:space="preserve">14.7. В случае если общая стоимость определенных участником конкурса дополнительных работ и </w:t>
      </w:r>
      <w:r w:rsidR="00B50D93" w:rsidRPr="00480784">
        <w:rPr>
          <w:szCs w:val="24"/>
        </w:rPr>
        <w:t>усл</w:t>
      </w:r>
      <w:r w:rsidR="00B50D93">
        <w:rPr>
          <w:szCs w:val="24"/>
        </w:rPr>
        <w:t xml:space="preserve">уг </w:t>
      </w:r>
      <w:r w:rsidR="00B50D93" w:rsidRPr="00480784">
        <w:rPr>
          <w:szCs w:val="24"/>
        </w:rPr>
        <w:t>равна</w:t>
      </w:r>
      <w:r w:rsidRPr="00480784">
        <w:rPr>
          <w:szCs w:val="24"/>
        </w:rPr>
        <w:t xml:space="preserve"> стоимости его предложения или превышает ее, такой участник признается победителем конкурса.</w:t>
      </w:r>
    </w:p>
    <w:p w:rsidR="00B9632D" w:rsidRDefault="00B9632D" w:rsidP="00664A6E">
      <w:pPr>
        <w:pStyle w:val="3b"/>
        <w:tabs>
          <w:tab w:val="clear" w:pos="1127"/>
        </w:tabs>
        <w:ind w:left="0" w:firstLine="567"/>
        <w:rPr>
          <w:szCs w:val="24"/>
        </w:rPr>
      </w:pPr>
      <w:r w:rsidRPr="00480784">
        <w:rPr>
          <w:szCs w:val="24"/>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C934CD" w:rsidRDefault="00C934C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 xml:space="preserve">14.8. В случае если участник конкурса отказался выполнить требования, предусмотренные пунктом 14.7 настоящего раздела, конкурсная комиссия объявляет наименование участника конкурса, который сделал предыдущее предложение по наибольшей </w:t>
      </w:r>
      <w:r w:rsidRPr="00E54DB9">
        <w:rPr>
          <w:szCs w:val="24"/>
        </w:rPr>
        <w:lastRenderedPageBreak/>
        <w:t>стоимости дополнительных работ и услуг. В указанном случае победитель конкурса определяется в порядке, установленном пунктами 14.6 – 14.7 настоящего раздела.</w:t>
      </w:r>
    </w:p>
    <w:p w:rsidR="00B9632D" w:rsidRDefault="00B9632D" w:rsidP="00664A6E">
      <w:pPr>
        <w:pStyle w:val="3b"/>
        <w:tabs>
          <w:tab w:val="clear" w:pos="1127"/>
        </w:tabs>
        <w:ind w:left="0" w:firstLine="567"/>
        <w:rPr>
          <w:szCs w:val="24"/>
        </w:rPr>
      </w:pPr>
    </w:p>
    <w:p w:rsidR="00B9632D" w:rsidRPr="00480784" w:rsidRDefault="00B9632D" w:rsidP="00664A6E">
      <w:pPr>
        <w:pStyle w:val="3b"/>
        <w:tabs>
          <w:tab w:val="clear" w:pos="1127"/>
        </w:tabs>
        <w:ind w:left="0" w:firstLine="567"/>
        <w:rPr>
          <w:szCs w:val="24"/>
        </w:rPr>
      </w:pPr>
      <w:r w:rsidRPr="00480784">
        <w:rPr>
          <w:szCs w:val="24"/>
        </w:rPr>
        <w:t xml:space="preserve">14.9. Участник конкурса принимает обязательства выполнять обязательные и </w:t>
      </w:r>
      <w:r w:rsidR="00B50D93" w:rsidRPr="00480784">
        <w:rPr>
          <w:szCs w:val="24"/>
        </w:rPr>
        <w:t>предложенные им дополнительные работы,</w:t>
      </w:r>
      <w:r w:rsidRPr="00480784">
        <w:rPr>
          <w:szCs w:val="24"/>
        </w:rPr>
        <w:t xml:space="preserve">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w:t>
      </w:r>
      <w:r>
        <w:rPr>
          <w:szCs w:val="24"/>
        </w:rPr>
        <w:t>Муниципального контракта</w:t>
      </w:r>
      <w:r w:rsidRPr="00480784">
        <w:rPr>
          <w:szCs w:val="24"/>
        </w:rPr>
        <w:t xml:space="preserve"> управления многоквартирным домом.</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14.10. В случае если после троекратного объявления в соответствии с пунктом 14.4 настоящего раздела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14.11.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 xml:space="preserve">14.12. Организатор конкурса в течение 3 рабочих дней с даты утверждения протокола конкурса передает победителю конкурса один экземпляр протокола и проект </w:t>
      </w:r>
      <w:r>
        <w:rPr>
          <w:szCs w:val="24"/>
        </w:rPr>
        <w:t>Муниципального контракта</w:t>
      </w:r>
      <w:r w:rsidRPr="00E54DB9">
        <w:rPr>
          <w:szCs w:val="24"/>
        </w:rPr>
        <w:t xml:space="preserve"> управления многоквартирным домом.</w:t>
      </w:r>
    </w:p>
    <w:p w:rsidR="00B9632D" w:rsidRPr="00E54DB9" w:rsidRDefault="00B9632D" w:rsidP="00664A6E">
      <w:pPr>
        <w:pStyle w:val="3b"/>
        <w:tabs>
          <w:tab w:val="clear" w:pos="1127"/>
        </w:tabs>
        <w:ind w:left="0" w:firstLine="567"/>
        <w:rPr>
          <w:szCs w:val="24"/>
        </w:rPr>
      </w:pPr>
      <w:r w:rsidRPr="00E54DB9">
        <w:rPr>
          <w:szCs w:val="24"/>
        </w:rPr>
        <w:t xml:space="preserve">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w:t>
      </w:r>
      <w:r>
        <w:rPr>
          <w:szCs w:val="24"/>
        </w:rPr>
        <w:t>Муниципальном контракте</w:t>
      </w:r>
      <w:r w:rsidRPr="00E54DB9">
        <w:rPr>
          <w:szCs w:val="24"/>
        </w:rPr>
        <w:t xml:space="preserve">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14.13. Текст протокола конкурса р</w:t>
      </w:r>
      <w:r>
        <w:rPr>
          <w:szCs w:val="24"/>
        </w:rPr>
        <w:t xml:space="preserve">азмещается </w:t>
      </w:r>
      <w:r w:rsidR="00B50D93">
        <w:t>на официальном</w:t>
      </w:r>
      <w:r>
        <w:t xml:space="preserve"> сайте </w:t>
      </w:r>
      <w:hyperlink r:id="rId13" w:history="1">
        <w:r>
          <w:rPr>
            <w:rStyle w:val="afc"/>
          </w:rPr>
          <w:t>www.torgi.gov.ru</w:t>
        </w:r>
      </w:hyperlink>
      <w:r>
        <w:t xml:space="preserve"> </w:t>
      </w:r>
      <w:r w:rsidRPr="00E54DB9">
        <w:rPr>
          <w:szCs w:val="24"/>
        </w:rPr>
        <w:t>организатором конкурса или по его поручению специализированной организацией в течение 1 рабочего дня с даты его утверждения.</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14.14.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в разделе 11 и 15 настоящей конкурсной документации.</w:t>
      </w:r>
    </w:p>
    <w:p w:rsidR="00C934CD" w:rsidRDefault="00C934CD"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14.15.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B9632D" w:rsidRDefault="00B9632D" w:rsidP="00664A6E">
      <w:pPr>
        <w:pStyle w:val="3b"/>
        <w:tabs>
          <w:tab w:val="clear" w:pos="1127"/>
        </w:tabs>
        <w:ind w:left="0" w:firstLine="567"/>
        <w:rPr>
          <w:szCs w:val="24"/>
        </w:rPr>
      </w:pPr>
    </w:p>
    <w:p w:rsidR="00B9632D" w:rsidRDefault="00B9632D" w:rsidP="00664A6E">
      <w:pPr>
        <w:pStyle w:val="3b"/>
        <w:tabs>
          <w:tab w:val="clear" w:pos="1127"/>
        </w:tabs>
        <w:ind w:left="0" w:firstLine="567"/>
        <w:rPr>
          <w:szCs w:val="24"/>
        </w:rPr>
      </w:pPr>
      <w:r w:rsidRPr="00E54DB9">
        <w:rPr>
          <w:szCs w:val="24"/>
        </w:rPr>
        <w:t>14.16. Участник конкурса вправе обжаловать результаты конкурса в порядке, предусмотренном законодательством Российской Федерации.</w:t>
      </w:r>
    </w:p>
    <w:p w:rsidR="00664A6E" w:rsidRPr="00E54DB9" w:rsidRDefault="00664A6E" w:rsidP="00664A6E">
      <w:pPr>
        <w:pStyle w:val="3b"/>
        <w:tabs>
          <w:tab w:val="clear" w:pos="1127"/>
        </w:tabs>
        <w:ind w:left="0" w:firstLine="567"/>
        <w:rPr>
          <w:szCs w:val="24"/>
        </w:rPr>
      </w:pPr>
    </w:p>
    <w:p w:rsidR="00B9632D" w:rsidRPr="00E54DB9" w:rsidRDefault="00B9632D" w:rsidP="00664A6E">
      <w:pPr>
        <w:pStyle w:val="3b"/>
        <w:tabs>
          <w:tab w:val="clear" w:pos="1127"/>
        </w:tabs>
        <w:ind w:left="0" w:firstLine="567"/>
        <w:rPr>
          <w:szCs w:val="24"/>
        </w:rPr>
      </w:pPr>
      <w:r w:rsidRPr="00E54DB9">
        <w:rPr>
          <w:szCs w:val="24"/>
        </w:rPr>
        <w:t xml:space="preserve">14.17. Протоколы, составленные в ходе проведения конкурса, заявки на участие в </w:t>
      </w:r>
      <w:r w:rsidRPr="00E54DB9">
        <w:rPr>
          <w:szCs w:val="24"/>
        </w:rPr>
        <w:lastRenderedPageBreak/>
        <w:t>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B9632D" w:rsidRDefault="00B9632D" w:rsidP="00664A6E">
      <w:pPr>
        <w:pStyle w:val="3b"/>
        <w:tabs>
          <w:tab w:val="clear" w:pos="1127"/>
        </w:tabs>
        <w:ind w:left="0" w:firstLine="567"/>
        <w:rPr>
          <w:szCs w:val="24"/>
        </w:rPr>
      </w:pPr>
    </w:p>
    <w:p w:rsidR="00B9632D" w:rsidRPr="00E54DB9" w:rsidRDefault="00B9632D" w:rsidP="00664A6E">
      <w:pPr>
        <w:pStyle w:val="3b"/>
        <w:tabs>
          <w:tab w:val="clear" w:pos="1127"/>
        </w:tabs>
        <w:spacing w:after="240"/>
        <w:ind w:left="0" w:firstLine="567"/>
        <w:rPr>
          <w:szCs w:val="24"/>
        </w:rPr>
      </w:pPr>
      <w:r w:rsidRPr="00E54DB9">
        <w:rPr>
          <w:szCs w:val="24"/>
        </w:rPr>
        <w:t xml:space="preserve">14.18. Организатор конкурса в течение 10 рабочих дней с даты утверждения протокола конкурса уведомляет всех собственников помещений в многоквартирном доме (домах) об условиях договора управления этим домом (домами) путем размещения проекта </w:t>
      </w:r>
      <w:r>
        <w:rPr>
          <w:szCs w:val="24"/>
        </w:rPr>
        <w:t>Муниципального контракта</w:t>
      </w:r>
      <w:r w:rsidRPr="00E54DB9">
        <w:rPr>
          <w:szCs w:val="24"/>
        </w:rPr>
        <w:t xml:space="preserve">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B9632D" w:rsidRDefault="00B9632D" w:rsidP="00664A6E">
      <w:pPr>
        <w:pStyle w:val="3b"/>
        <w:tabs>
          <w:tab w:val="clear" w:pos="1127"/>
        </w:tabs>
        <w:ind w:left="0" w:firstLine="567"/>
        <w:jc w:val="center"/>
        <w:rPr>
          <w:b/>
          <w:szCs w:val="24"/>
        </w:rPr>
      </w:pPr>
      <w:bookmarkStart w:id="47" w:name="_Toc189978055"/>
      <w:r w:rsidRPr="0068062C">
        <w:rPr>
          <w:b/>
          <w:bCs/>
          <w:szCs w:val="24"/>
        </w:rPr>
        <w:t xml:space="preserve">15. </w:t>
      </w:r>
      <w:r w:rsidRPr="0068062C">
        <w:rPr>
          <w:b/>
          <w:szCs w:val="24"/>
        </w:rPr>
        <w:t xml:space="preserve">Заключение </w:t>
      </w:r>
      <w:r>
        <w:rPr>
          <w:b/>
          <w:szCs w:val="24"/>
        </w:rPr>
        <w:t>Муниципального контракта</w:t>
      </w:r>
      <w:r w:rsidRPr="0068062C">
        <w:rPr>
          <w:b/>
          <w:szCs w:val="24"/>
        </w:rPr>
        <w:t xml:space="preserve"> управления многоквартирным домом по результатам конкурса</w:t>
      </w:r>
      <w:bookmarkEnd w:id="47"/>
    </w:p>
    <w:p w:rsidR="00B9632D" w:rsidRPr="0068062C" w:rsidRDefault="00B9632D" w:rsidP="00664A6E">
      <w:pPr>
        <w:pStyle w:val="3b"/>
        <w:tabs>
          <w:tab w:val="clear" w:pos="1127"/>
        </w:tabs>
        <w:ind w:left="0" w:firstLine="567"/>
        <w:jc w:val="center"/>
        <w:rPr>
          <w:b/>
          <w:szCs w:val="24"/>
        </w:rPr>
      </w:pPr>
    </w:p>
    <w:p w:rsidR="00B9632D" w:rsidRPr="0068062C" w:rsidRDefault="00B9632D" w:rsidP="00664A6E">
      <w:pPr>
        <w:pStyle w:val="3b"/>
        <w:tabs>
          <w:tab w:val="clear" w:pos="1127"/>
        </w:tabs>
        <w:ind w:left="0" w:firstLine="567"/>
        <w:rPr>
          <w:szCs w:val="24"/>
        </w:rPr>
      </w:pPr>
      <w:bookmarkStart w:id="48" w:name="_Ref119429973"/>
      <w:bookmarkStart w:id="49" w:name="_Toc131309087"/>
      <w:r w:rsidRPr="0068062C">
        <w:rPr>
          <w:szCs w:val="24"/>
        </w:rPr>
        <w:t xml:space="preserve">15.1. Срок заключения </w:t>
      </w:r>
      <w:bookmarkEnd w:id="48"/>
      <w:bookmarkEnd w:id="49"/>
      <w:r>
        <w:rPr>
          <w:szCs w:val="24"/>
        </w:rPr>
        <w:t>Муниципального контракта</w:t>
      </w:r>
    </w:p>
    <w:p w:rsidR="00B9632D" w:rsidRPr="00173FCB" w:rsidRDefault="00B9632D" w:rsidP="00664A6E">
      <w:pPr>
        <w:pStyle w:val="3b"/>
        <w:tabs>
          <w:tab w:val="clear" w:pos="1127"/>
        </w:tabs>
        <w:ind w:left="0" w:firstLine="567"/>
        <w:rPr>
          <w:szCs w:val="24"/>
        </w:rPr>
      </w:pPr>
      <w:bookmarkStart w:id="50" w:name="_Ref130891676"/>
      <w:r w:rsidRPr="00173FCB">
        <w:rPr>
          <w:szCs w:val="24"/>
        </w:rPr>
        <w:t xml:space="preserve">15.1.1. Организатор конкурса в течение трех рабочих дней с даты утверждения протокола конкурса передает победителю конкурса один экземпляр протокола и проект </w:t>
      </w:r>
      <w:r>
        <w:rPr>
          <w:szCs w:val="24"/>
        </w:rPr>
        <w:t>Муниципального контракта</w:t>
      </w:r>
      <w:r w:rsidRPr="00173FCB">
        <w:rPr>
          <w:szCs w:val="24"/>
        </w:rPr>
        <w:t xml:space="preserve"> управления многоквартирным</w:t>
      </w:r>
      <w:r>
        <w:rPr>
          <w:szCs w:val="24"/>
        </w:rPr>
        <w:t>и дома</w:t>
      </w:r>
      <w:r w:rsidRPr="00173FCB">
        <w:rPr>
          <w:szCs w:val="24"/>
        </w:rPr>
        <w:t>м</w:t>
      </w:r>
      <w:r>
        <w:rPr>
          <w:szCs w:val="24"/>
        </w:rPr>
        <w:t>и</w:t>
      </w:r>
      <w:r w:rsidRPr="00173FCB">
        <w:rPr>
          <w:szCs w:val="24"/>
        </w:rPr>
        <w:t xml:space="preserve"> (</w:t>
      </w:r>
      <w:r>
        <w:rPr>
          <w:szCs w:val="24"/>
        </w:rPr>
        <w:t>П</w:t>
      </w:r>
      <w:r w:rsidRPr="00173FCB">
        <w:rPr>
          <w:szCs w:val="24"/>
        </w:rPr>
        <w:t xml:space="preserve">риложение </w:t>
      </w:r>
      <w:r w:rsidR="00D26BEB">
        <w:rPr>
          <w:szCs w:val="24"/>
        </w:rPr>
        <w:t>8</w:t>
      </w:r>
      <w:r w:rsidRPr="00173FCB">
        <w:rPr>
          <w:szCs w:val="24"/>
        </w:rPr>
        <w:t xml:space="preserve"> </w:t>
      </w:r>
      <w:r w:rsidR="00342BCE">
        <w:rPr>
          <w:szCs w:val="24"/>
        </w:rPr>
        <w:t xml:space="preserve">к </w:t>
      </w:r>
      <w:r w:rsidRPr="00173FCB">
        <w:rPr>
          <w:szCs w:val="24"/>
        </w:rPr>
        <w:t>настоящей конкурсной документации).</w:t>
      </w:r>
    </w:p>
    <w:p w:rsidR="00B9632D" w:rsidRDefault="00B9632D" w:rsidP="00664A6E">
      <w:pPr>
        <w:pStyle w:val="3b"/>
        <w:tabs>
          <w:tab w:val="clear" w:pos="1127"/>
        </w:tabs>
        <w:ind w:left="0" w:firstLine="567"/>
        <w:rPr>
          <w:szCs w:val="24"/>
        </w:rPr>
      </w:pPr>
    </w:p>
    <w:p w:rsidR="00B9632D" w:rsidRPr="00173FCB" w:rsidRDefault="00B9632D" w:rsidP="00664A6E">
      <w:pPr>
        <w:pStyle w:val="3b"/>
        <w:tabs>
          <w:tab w:val="clear" w:pos="1127"/>
        </w:tabs>
        <w:ind w:left="0" w:firstLine="567"/>
        <w:rPr>
          <w:szCs w:val="24"/>
        </w:rPr>
      </w:pPr>
      <w:r w:rsidRPr="00173FCB">
        <w:rPr>
          <w:szCs w:val="24"/>
        </w:rPr>
        <w:t xml:space="preserve">15.1.2. Победитель конкурса в течение 10 рабочих дней с даты утверждения протокола конкурса представляет организатору конкурса подписанный им проект </w:t>
      </w:r>
      <w:r>
        <w:rPr>
          <w:szCs w:val="24"/>
        </w:rPr>
        <w:t>Муниципального контракта</w:t>
      </w:r>
      <w:r w:rsidRPr="00173FCB">
        <w:rPr>
          <w:szCs w:val="24"/>
        </w:rPr>
        <w:t xml:space="preserve"> управления </w:t>
      </w:r>
      <w:r w:rsidR="00B50D93" w:rsidRPr="00173FCB">
        <w:rPr>
          <w:szCs w:val="24"/>
        </w:rPr>
        <w:t>многоквартирным</w:t>
      </w:r>
      <w:r w:rsidR="00B50D93">
        <w:rPr>
          <w:szCs w:val="24"/>
        </w:rPr>
        <w:t>и домами</w:t>
      </w:r>
      <w:r w:rsidRPr="00173FCB">
        <w:rPr>
          <w:szCs w:val="24"/>
        </w:rPr>
        <w:t>, а также обеспечение исполнения обязательств.</w:t>
      </w:r>
    </w:p>
    <w:p w:rsidR="00B9632D" w:rsidRDefault="00B9632D" w:rsidP="00664A6E">
      <w:pPr>
        <w:pStyle w:val="3b"/>
        <w:tabs>
          <w:tab w:val="clear" w:pos="1127"/>
        </w:tabs>
        <w:ind w:left="0" w:firstLine="567"/>
        <w:rPr>
          <w:szCs w:val="24"/>
        </w:rPr>
      </w:pPr>
    </w:p>
    <w:p w:rsidR="00B9632D" w:rsidRPr="00173FCB" w:rsidRDefault="00B9632D" w:rsidP="00664A6E">
      <w:pPr>
        <w:pStyle w:val="3b"/>
        <w:tabs>
          <w:tab w:val="clear" w:pos="1127"/>
        </w:tabs>
        <w:ind w:left="0" w:firstLine="567"/>
        <w:rPr>
          <w:szCs w:val="24"/>
        </w:rPr>
      </w:pPr>
      <w:r w:rsidRPr="00173FCB">
        <w:rPr>
          <w:szCs w:val="24"/>
        </w:rPr>
        <w:t xml:space="preserve">15.1.3. Победитель конкурса в течение 20 дней с даты утверждения протокола </w:t>
      </w:r>
      <w:r w:rsidR="00B50D93" w:rsidRPr="00173FCB">
        <w:rPr>
          <w:szCs w:val="24"/>
        </w:rPr>
        <w:t>конкурса,</w:t>
      </w:r>
      <w:r>
        <w:rPr>
          <w:szCs w:val="24"/>
        </w:rPr>
        <w:t xml:space="preserve"> но не ранее чем через 10 дней со дня размещения протокола на официальном сайте </w:t>
      </w:r>
      <w:r w:rsidRPr="00173FCB">
        <w:rPr>
          <w:szCs w:val="24"/>
        </w:rPr>
        <w:t>направляет подписанны</w:t>
      </w:r>
      <w:r>
        <w:rPr>
          <w:szCs w:val="24"/>
        </w:rPr>
        <w:t>й</w:t>
      </w:r>
      <w:r w:rsidRPr="00173FCB">
        <w:rPr>
          <w:szCs w:val="24"/>
        </w:rPr>
        <w:t xml:space="preserve"> им проект </w:t>
      </w:r>
      <w:r>
        <w:rPr>
          <w:szCs w:val="24"/>
        </w:rPr>
        <w:t>Муниципального контракта</w:t>
      </w:r>
      <w:r w:rsidRPr="00173FCB">
        <w:rPr>
          <w:szCs w:val="24"/>
        </w:rPr>
        <w:t xml:space="preserve"> управления многоквартирным</w:t>
      </w:r>
      <w:r>
        <w:rPr>
          <w:szCs w:val="24"/>
        </w:rPr>
        <w:t>и дома</w:t>
      </w:r>
      <w:r w:rsidRPr="00173FCB">
        <w:rPr>
          <w:szCs w:val="24"/>
        </w:rPr>
        <w:t>м</w:t>
      </w:r>
      <w:r>
        <w:rPr>
          <w:szCs w:val="24"/>
        </w:rPr>
        <w:t>и</w:t>
      </w:r>
      <w:r w:rsidRPr="00173FCB">
        <w:rPr>
          <w:szCs w:val="24"/>
        </w:rPr>
        <w:t xml:space="preserve"> собственникам помещений в многоквартир</w:t>
      </w:r>
      <w:r>
        <w:rPr>
          <w:szCs w:val="24"/>
        </w:rPr>
        <w:t>ном доме для подписания указанного Муниципального контракта</w:t>
      </w:r>
      <w:r w:rsidRPr="00173FCB">
        <w:rPr>
          <w:szCs w:val="24"/>
        </w:rPr>
        <w:t xml:space="preserve"> в порядке, установленном статьей 445 Гражданского кодекса Российской Федерации.</w:t>
      </w:r>
    </w:p>
    <w:p w:rsidR="00B9632D" w:rsidRDefault="00B9632D" w:rsidP="00664A6E">
      <w:pPr>
        <w:pStyle w:val="3b"/>
        <w:tabs>
          <w:tab w:val="clear" w:pos="1127"/>
          <w:tab w:val="left" w:pos="900"/>
        </w:tabs>
        <w:ind w:left="0" w:firstLine="567"/>
        <w:rPr>
          <w:szCs w:val="24"/>
        </w:rPr>
      </w:pPr>
    </w:p>
    <w:p w:rsidR="00B9632D" w:rsidRPr="00E54DB9" w:rsidRDefault="00B9632D" w:rsidP="00664A6E">
      <w:pPr>
        <w:pStyle w:val="3b"/>
        <w:tabs>
          <w:tab w:val="clear" w:pos="1127"/>
          <w:tab w:val="left" w:pos="900"/>
        </w:tabs>
        <w:ind w:left="0" w:firstLine="567"/>
        <w:rPr>
          <w:szCs w:val="24"/>
        </w:rPr>
      </w:pPr>
      <w:r w:rsidRPr="00E54DB9">
        <w:rPr>
          <w:szCs w:val="24"/>
        </w:rPr>
        <w:t xml:space="preserve">15.1.4. В случае если победитель конкурса в срок, предусмотренный пунктом 15.1.2. настоящего раздела, не представил организатору конкурса подписанный им проект </w:t>
      </w:r>
      <w:r>
        <w:rPr>
          <w:szCs w:val="24"/>
        </w:rPr>
        <w:t xml:space="preserve">Муниципального контракта </w:t>
      </w:r>
      <w:r w:rsidRPr="00E54DB9">
        <w:rPr>
          <w:szCs w:val="24"/>
        </w:rPr>
        <w:t xml:space="preserve">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w:t>
      </w:r>
      <w:r>
        <w:rPr>
          <w:szCs w:val="24"/>
        </w:rPr>
        <w:t>Муниципального контракта</w:t>
      </w:r>
      <w:r w:rsidRPr="00E54DB9">
        <w:rPr>
          <w:szCs w:val="24"/>
        </w:rPr>
        <w:t xml:space="preserve"> управления многоквартирным домом.</w:t>
      </w:r>
    </w:p>
    <w:p w:rsidR="00B9632D" w:rsidRDefault="00B9632D" w:rsidP="00664A6E">
      <w:pPr>
        <w:pStyle w:val="3b"/>
        <w:tabs>
          <w:tab w:val="clear" w:pos="1127"/>
          <w:tab w:val="left" w:pos="900"/>
        </w:tabs>
        <w:ind w:left="0" w:firstLine="567"/>
        <w:rPr>
          <w:szCs w:val="24"/>
        </w:rPr>
      </w:pPr>
    </w:p>
    <w:p w:rsidR="00B9632D" w:rsidRPr="00E54DB9" w:rsidRDefault="00B9632D" w:rsidP="00C934CD">
      <w:pPr>
        <w:pStyle w:val="3b"/>
        <w:tabs>
          <w:tab w:val="clear" w:pos="1127"/>
          <w:tab w:val="left" w:pos="900"/>
        </w:tabs>
        <w:ind w:left="0" w:firstLine="567"/>
        <w:rPr>
          <w:szCs w:val="24"/>
        </w:rPr>
      </w:pPr>
      <w:r w:rsidRPr="00E54DB9">
        <w:rPr>
          <w:szCs w:val="24"/>
        </w:rPr>
        <w:t xml:space="preserve">15.1.5. В случае признания победителя конкурса уклонившимся от заключения </w:t>
      </w:r>
      <w:r>
        <w:rPr>
          <w:szCs w:val="24"/>
        </w:rPr>
        <w:t>Муниципального контракта</w:t>
      </w:r>
      <w:r w:rsidRPr="00E54DB9">
        <w:rPr>
          <w:szCs w:val="24"/>
        </w:rPr>
        <w:t xml:space="preserve"> управления многоквартирным</w:t>
      </w:r>
      <w:r>
        <w:rPr>
          <w:szCs w:val="24"/>
        </w:rPr>
        <w:t>и дома</w:t>
      </w:r>
      <w:r w:rsidRPr="00E54DB9">
        <w:rPr>
          <w:szCs w:val="24"/>
        </w:rPr>
        <w:t>м</w:t>
      </w:r>
      <w:r>
        <w:rPr>
          <w:szCs w:val="24"/>
        </w:rPr>
        <w:t>и</w:t>
      </w:r>
      <w:r w:rsidRPr="00E54DB9">
        <w:rPr>
          <w:szCs w:val="24"/>
        </w:rPr>
        <w:t xml:space="preserve"> организатор конкурса предлагает заключить </w:t>
      </w:r>
      <w:r>
        <w:rPr>
          <w:szCs w:val="24"/>
        </w:rPr>
        <w:t>Муниципальный контракт</w:t>
      </w:r>
      <w:r w:rsidRPr="00E54DB9">
        <w:rPr>
          <w:szCs w:val="24"/>
        </w:rPr>
        <w:t xml:space="preserve"> управления многоквартирным</w:t>
      </w:r>
      <w:r>
        <w:rPr>
          <w:szCs w:val="24"/>
        </w:rPr>
        <w:t>и дома</w:t>
      </w:r>
      <w:r w:rsidRPr="00E54DB9">
        <w:rPr>
          <w:szCs w:val="24"/>
        </w:rPr>
        <w:t>м</w:t>
      </w:r>
      <w:r>
        <w:rPr>
          <w:szCs w:val="24"/>
        </w:rPr>
        <w:t>и</w:t>
      </w:r>
      <w:r w:rsidRPr="00E54DB9">
        <w:rPr>
          <w:szCs w:val="24"/>
        </w:rPr>
        <w:t xml:space="preserve"> участнику конкурса, который сделал предыдущее предложение по наибольшей стоимости дополнительных работ и услуг. При этом заключение </w:t>
      </w:r>
      <w:r>
        <w:rPr>
          <w:szCs w:val="24"/>
        </w:rPr>
        <w:t>Муниципального контракта</w:t>
      </w:r>
      <w:r w:rsidRPr="00E54DB9">
        <w:rPr>
          <w:szCs w:val="24"/>
        </w:rPr>
        <w:t xml:space="preserve"> управления многоквартирным</w:t>
      </w:r>
      <w:r>
        <w:rPr>
          <w:szCs w:val="24"/>
        </w:rPr>
        <w:t>и дома</w:t>
      </w:r>
      <w:r w:rsidRPr="00E54DB9">
        <w:rPr>
          <w:szCs w:val="24"/>
        </w:rPr>
        <w:t>м</w:t>
      </w:r>
      <w:r>
        <w:rPr>
          <w:szCs w:val="24"/>
        </w:rPr>
        <w:t>и</w:t>
      </w:r>
      <w:r w:rsidRPr="00E54DB9">
        <w:rPr>
          <w:szCs w:val="24"/>
        </w:rPr>
        <w:t xml:space="preserve"> таким участником конкурса является обязательным.</w:t>
      </w:r>
    </w:p>
    <w:p w:rsidR="00B9632D" w:rsidRPr="00E54DB9" w:rsidRDefault="00B9632D" w:rsidP="00C934CD">
      <w:pPr>
        <w:pStyle w:val="3b"/>
        <w:tabs>
          <w:tab w:val="clear" w:pos="1127"/>
          <w:tab w:val="left" w:pos="900"/>
        </w:tabs>
        <w:ind w:left="0" w:firstLine="567"/>
        <w:rPr>
          <w:szCs w:val="24"/>
        </w:rPr>
      </w:pPr>
      <w:r w:rsidRPr="00E54DB9">
        <w:rPr>
          <w:szCs w:val="24"/>
        </w:rPr>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w:t>
      </w:r>
      <w:r>
        <w:rPr>
          <w:szCs w:val="24"/>
        </w:rPr>
        <w:t>Муниципального контракта</w:t>
      </w:r>
      <w:r w:rsidRPr="00E54DB9">
        <w:rPr>
          <w:szCs w:val="24"/>
        </w:rPr>
        <w:t xml:space="preserve"> управления многоквартирным домом</w:t>
      </w:r>
      <w:r>
        <w:rPr>
          <w:szCs w:val="24"/>
        </w:rPr>
        <w:t>,</w:t>
      </w:r>
      <w:r w:rsidRPr="00E54DB9">
        <w:rPr>
          <w:szCs w:val="24"/>
        </w:rPr>
        <w:t xml:space="preserve"> организатор конкурса вправе обратиться в суд с требованием о понуждении этого участника заключить та</w:t>
      </w:r>
      <w:r>
        <w:rPr>
          <w:szCs w:val="24"/>
        </w:rPr>
        <w:t xml:space="preserve">кой </w:t>
      </w:r>
      <w:r>
        <w:rPr>
          <w:szCs w:val="24"/>
        </w:rPr>
        <w:lastRenderedPageBreak/>
        <w:t>Муниципальный контракт</w:t>
      </w:r>
      <w:r w:rsidRPr="00E54DB9">
        <w:rPr>
          <w:szCs w:val="24"/>
        </w:rPr>
        <w:t xml:space="preserve">, а также о возмещении убытков, причиненных уклонением от заключения </w:t>
      </w:r>
      <w:r>
        <w:rPr>
          <w:szCs w:val="24"/>
        </w:rPr>
        <w:t>Муниципального контракт</w:t>
      </w:r>
      <w:r w:rsidRPr="00E54DB9">
        <w:rPr>
          <w:szCs w:val="24"/>
        </w:rPr>
        <w:t>а.</w:t>
      </w:r>
      <w:r>
        <w:rPr>
          <w:szCs w:val="24"/>
        </w:rPr>
        <w:t xml:space="preserve"> </w:t>
      </w:r>
    </w:p>
    <w:p w:rsidR="00B9632D" w:rsidRPr="00E54DB9" w:rsidRDefault="00B9632D" w:rsidP="00C934CD">
      <w:pPr>
        <w:pStyle w:val="3b"/>
        <w:tabs>
          <w:tab w:val="clear" w:pos="1127"/>
          <w:tab w:val="left" w:pos="900"/>
        </w:tabs>
        <w:ind w:left="0" w:firstLine="567"/>
        <w:rPr>
          <w:szCs w:val="24"/>
        </w:rPr>
      </w:pPr>
      <w:r w:rsidRPr="00E54DB9">
        <w:rPr>
          <w:szCs w:val="24"/>
        </w:rPr>
        <w:t>В случае</w:t>
      </w:r>
      <w:r>
        <w:rPr>
          <w:szCs w:val="24"/>
        </w:rPr>
        <w:t>,</w:t>
      </w:r>
      <w:r w:rsidRPr="00E54DB9">
        <w:rPr>
          <w:szCs w:val="24"/>
        </w:rPr>
        <w:t xml:space="preserve"> если единственный участник конкурса признан уклонившимся от заключения </w:t>
      </w:r>
      <w:r>
        <w:rPr>
          <w:szCs w:val="24"/>
        </w:rPr>
        <w:t>Муниципального контракта</w:t>
      </w:r>
      <w:r w:rsidRPr="00E54DB9">
        <w:rPr>
          <w:szCs w:val="24"/>
        </w:rPr>
        <w:t xml:space="preserve"> управления многоквартирным</w:t>
      </w:r>
      <w:r>
        <w:rPr>
          <w:szCs w:val="24"/>
        </w:rPr>
        <w:t>и дома</w:t>
      </w:r>
      <w:r w:rsidRPr="00E54DB9">
        <w:rPr>
          <w:szCs w:val="24"/>
        </w:rPr>
        <w:t>м</w:t>
      </w:r>
      <w:r>
        <w:rPr>
          <w:szCs w:val="24"/>
        </w:rPr>
        <w:t>и</w:t>
      </w:r>
      <w:r w:rsidRPr="00E54DB9">
        <w:rPr>
          <w:szCs w:val="24"/>
        </w:rPr>
        <w:t xml:space="preserve">, организатор конкурса вправе обратиться в суд с требованием о понуждении его заключить такой </w:t>
      </w:r>
      <w:r>
        <w:rPr>
          <w:szCs w:val="24"/>
        </w:rPr>
        <w:t>Муниципальный контракт</w:t>
      </w:r>
      <w:r w:rsidRPr="00E54DB9">
        <w:rPr>
          <w:szCs w:val="24"/>
        </w:rPr>
        <w:t xml:space="preserve">, а также о возмещении убытков, причиненных уклонением от заключения </w:t>
      </w:r>
      <w:r>
        <w:rPr>
          <w:szCs w:val="24"/>
        </w:rPr>
        <w:t>Муниципального контракта.</w:t>
      </w:r>
    </w:p>
    <w:bookmarkEnd w:id="50"/>
    <w:p w:rsidR="00B9632D" w:rsidRDefault="00B9632D" w:rsidP="00C934CD">
      <w:pPr>
        <w:pStyle w:val="3b"/>
        <w:tabs>
          <w:tab w:val="clear" w:pos="1127"/>
        </w:tabs>
        <w:ind w:left="0" w:firstLine="567"/>
        <w:rPr>
          <w:szCs w:val="24"/>
        </w:rPr>
      </w:pPr>
    </w:p>
    <w:p w:rsidR="00B9632D" w:rsidRPr="00E54DB9" w:rsidRDefault="00B9632D" w:rsidP="00C934CD">
      <w:pPr>
        <w:pStyle w:val="3b"/>
        <w:tabs>
          <w:tab w:val="clear" w:pos="1127"/>
        </w:tabs>
        <w:ind w:left="0" w:firstLine="567"/>
        <w:rPr>
          <w:szCs w:val="24"/>
        </w:rPr>
      </w:pPr>
      <w:r w:rsidRPr="00E54DB9">
        <w:rPr>
          <w:szCs w:val="24"/>
        </w:rPr>
        <w:t xml:space="preserve">15.1.6. В случае уклонения от заключения </w:t>
      </w:r>
      <w:r>
        <w:rPr>
          <w:szCs w:val="24"/>
        </w:rPr>
        <w:t>Муниципального контракта</w:t>
      </w:r>
      <w:r w:rsidRPr="00E54DB9">
        <w:rPr>
          <w:szCs w:val="24"/>
        </w:rPr>
        <w:t xml:space="preserve"> управления многоквартирным</w:t>
      </w:r>
      <w:r>
        <w:rPr>
          <w:szCs w:val="24"/>
        </w:rPr>
        <w:t>и домами</w:t>
      </w:r>
      <w:r w:rsidRPr="00E54DB9">
        <w:rPr>
          <w:szCs w:val="24"/>
        </w:rPr>
        <w:t xml:space="preserve"> средства, внесенные в качестве обеспечения заявки на участие в конкурсе, не возвращаются.</w:t>
      </w:r>
    </w:p>
    <w:p w:rsidR="00B9632D" w:rsidRDefault="00B9632D" w:rsidP="00C934CD">
      <w:pPr>
        <w:pStyle w:val="3b"/>
        <w:tabs>
          <w:tab w:val="clear" w:pos="1127"/>
          <w:tab w:val="left" w:pos="900"/>
        </w:tabs>
        <w:ind w:left="0" w:firstLine="567"/>
        <w:rPr>
          <w:szCs w:val="24"/>
        </w:rPr>
      </w:pPr>
    </w:p>
    <w:p w:rsidR="00B9632D" w:rsidRPr="00E54DB9" w:rsidRDefault="00B9632D" w:rsidP="00C934CD">
      <w:pPr>
        <w:pStyle w:val="3b"/>
        <w:tabs>
          <w:tab w:val="clear" w:pos="1127"/>
          <w:tab w:val="left" w:pos="900"/>
        </w:tabs>
        <w:ind w:left="0" w:firstLine="567"/>
        <w:rPr>
          <w:szCs w:val="24"/>
        </w:rPr>
      </w:pPr>
      <w:r w:rsidRPr="00E54DB9">
        <w:rPr>
          <w:szCs w:val="24"/>
        </w:rPr>
        <w:t xml:space="preserve">15.1.7.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w:t>
      </w:r>
      <w:r>
        <w:rPr>
          <w:szCs w:val="24"/>
        </w:rPr>
        <w:t>Муниципального контракта</w:t>
      </w:r>
      <w:r w:rsidRPr="00E54DB9">
        <w:rPr>
          <w:szCs w:val="24"/>
        </w:rPr>
        <w:t xml:space="preserve"> управления многоквартирным</w:t>
      </w:r>
      <w:r>
        <w:rPr>
          <w:szCs w:val="24"/>
        </w:rPr>
        <w:t>и дома</w:t>
      </w:r>
      <w:r w:rsidRPr="00E54DB9">
        <w:rPr>
          <w:szCs w:val="24"/>
        </w:rPr>
        <w:t>м</w:t>
      </w:r>
      <w:r>
        <w:rPr>
          <w:szCs w:val="24"/>
        </w:rPr>
        <w:t>и</w:t>
      </w:r>
      <w:r w:rsidRPr="00E54DB9">
        <w:rPr>
          <w:szCs w:val="24"/>
        </w:rPr>
        <w:t xml:space="preserve"> и обеспечения исполнения обязательств.</w:t>
      </w:r>
    </w:p>
    <w:p w:rsidR="00B9632D" w:rsidRDefault="00B9632D" w:rsidP="00C934CD">
      <w:pPr>
        <w:pStyle w:val="3b"/>
        <w:tabs>
          <w:tab w:val="clear" w:pos="1127"/>
          <w:tab w:val="left" w:pos="900"/>
        </w:tabs>
        <w:ind w:left="0" w:firstLine="567"/>
        <w:rPr>
          <w:szCs w:val="24"/>
        </w:rPr>
      </w:pPr>
      <w:bookmarkStart w:id="51" w:name="_Ref119429686"/>
      <w:bookmarkStart w:id="52" w:name="_Ref119429982"/>
      <w:bookmarkStart w:id="53" w:name="_Toc131309088"/>
    </w:p>
    <w:p w:rsidR="00B9632D" w:rsidRPr="0068062C" w:rsidRDefault="00B9632D" w:rsidP="00C934CD">
      <w:pPr>
        <w:pStyle w:val="3b"/>
        <w:tabs>
          <w:tab w:val="clear" w:pos="1127"/>
          <w:tab w:val="left" w:pos="900"/>
        </w:tabs>
        <w:ind w:left="0" w:firstLine="567"/>
        <w:rPr>
          <w:szCs w:val="24"/>
        </w:rPr>
      </w:pPr>
      <w:r w:rsidRPr="0068062C">
        <w:rPr>
          <w:szCs w:val="24"/>
        </w:rPr>
        <w:t>15.2. Обеспечение исполнения</w:t>
      </w:r>
      <w:bookmarkEnd w:id="51"/>
      <w:bookmarkEnd w:id="52"/>
      <w:r w:rsidRPr="0068062C">
        <w:rPr>
          <w:szCs w:val="24"/>
        </w:rPr>
        <w:t xml:space="preserve"> </w:t>
      </w:r>
      <w:bookmarkEnd w:id="53"/>
      <w:r w:rsidRPr="0068062C">
        <w:rPr>
          <w:szCs w:val="24"/>
        </w:rPr>
        <w:t>обязательств</w:t>
      </w:r>
    </w:p>
    <w:p w:rsidR="00B9632D" w:rsidRPr="00E54DB9" w:rsidRDefault="00B9632D" w:rsidP="00C934CD">
      <w:pPr>
        <w:pStyle w:val="3b"/>
        <w:tabs>
          <w:tab w:val="clear" w:pos="1127"/>
          <w:tab w:val="left" w:pos="900"/>
        </w:tabs>
        <w:ind w:left="0" w:firstLine="567"/>
        <w:rPr>
          <w:szCs w:val="24"/>
        </w:rPr>
      </w:pPr>
      <w:r w:rsidRPr="00E54DB9">
        <w:rPr>
          <w:szCs w:val="24"/>
        </w:rPr>
        <w:t xml:space="preserve">15.2.1. </w:t>
      </w:r>
      <w:r>
        <w:rPr>
          <w:szCs w:val="24"/>
        </w:rPr>
        <w:t>Муниципальный контракт</w:t>
      </w:r>
      <w:r w:rsidRPr="00E54DB9">
        <w:rPr>
          <w:szCs w:val="24"/>
        </w:rPr>
        <w:t xml:space="preserve"> заключается только после предоставления участником конкурса, с которым заключается </w:t>
      </w:r>
      <w:r>
        <w:rPr>
          <w:szCs w:val="24"/>
        </w:rPr>
        <w:t>Муниципальный контракт</w:t>
      </w:r>
      <w:r w:rsidRPr="00E54DB9">
        <w:rPr>
          <w:szCs w:val="24"/>
        </w:rPr>
        <w:t>, обеспечения исполнения обязательств.</w:t>
      </w:r>
    </w:p>
    <w:p w:rsidR="00B9632D" w:rsidRDefault="00B9632D" w:rsidP="00C934CD">
      <w:pPr>
        <w:pStyle w:val="3b"/>
        <w:tabs>
          <w:tab w:val="clear" w:pos="1127"/>
          <w:tab w:val="left" w:pos="900"/>
        </w:tabs>
        <w:ind w:left="0" w:firstLine="567"/>
        <w:rPr>
          <w:szCs w:val="24"/>
        </w:rPr>
      </w:pPr>
    </w:p>
    <w:p w:rsidR="00B9632D" w:rsidRPr="00E54DB9" w:rsidRDefault="00B9632D" w:rsidP="00C934CD">
      <w:pPr>
        <w:pStyle w:val="3b"/>
        <w:tabs>
          <w:tab w:val="clear" w:pos="1127"/>
          <w:tab w:val="left" w:pos="900"/>
        </w:tabs>
        <w:ind w:left="0" w:firstLine="567"/>
      </w:pPr>
      <w:r w:rsidRPr="0068062C">
        <w:rPr>
          <w:szCs w:val="24"/>
        </w:rPr>
        <w:t>15.2.2. Обеспечение</w:t>
      </w:r>
      <w:r w:rsidRPr="00E54DB9">
        <w:t xml:space="preserve"> обязательств реализуется в случае неисполнения либо ненадлежащего исполнения управляющей организацией обязательств по </w:t>
      </w:r>
      <w:r>
        <w:t>Муниципальному контракту</w:t>
      </w:r>
      <w:r w:rsidRPr="00E54DB9">
        <w:t xml:space="preserve"> управления многоквартирным</w:t>
      </w:r>
      <w:r>
        <w:t>и дома</w:t>
      </w:r>
      <w:r w:rsidRPr="00E54DB9">
        <w:t>м</w:t>
      </w:r>
      <w:r>
        <w:t>и</w:t>
      </w:r>
      <w:r w:rsidRPr="00E54DB9">
        <w:t>, в том числе в случае невыполнения обязательств по оплате коммунальных ресурсов ресурсоснабжающим организациям, а также в случае причинения</w:t>
      </w:r>
      <w:r>
        <w:t xml:space="preserve"> </w:t>
      </w:r>
      <w:r w:rsidRPr="00E54DB9">
        <w:t>управляющей организацией вреда общему имуществу.</w:t>
      </w:r>
    </w:p>
    <w:p w:rsidR="00B9632D" w:rsidRDefault="00B9632D" w:rsidP="008B6B46">
      <w:pPr>
        <w:pStyle w:val="3b"/>
        <w:tabs>
          <w:tab w:val="clear" w:pos="1127"/>
        </w:tabs>
        <w:ind w:left="0" w:firstLine="567"/>
        <w:rPr>
          <w:szCs w:val="24"/>
        </w:rPr>
      </w:pPr>
      <w:r w:rsidRPr="00E54DB9">
        <w:rPr>
          <w:szCs w:val="24"/>
        </w:rPr>
        <w:t>Обеспечение исполнение обязательств по уплате управляющей организацией собственн</w:t>
      </w:r>
      <w:r>
        <w:rPr>
          <w:szCs w:val="24"/>
        </w:rPr>
        <w:t>икам помещений в многоквартирных домах</w:t>
      </w:r>
      <w:r w:rsidRPr="00E54DB9">
        <w:rPr>
          <w:szCs w:val="24"/>
        </w:rPr>
        <w:t xml:space="preserve">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w:t>
      </w:r>
      <w:r>
        <w:rPr>
          <w:szCs w:val="24"/>
        </w:rPr>
        <w:t>Муниципальному контракту</w:t>
      </w:r>
      <w:r w:rsidRPr="00E54DB9">
        <w:rPr>
          <w:szCs w:val="24"/>
        </w:rPr>
        <w:t xml:space="preserve"> управления многоквартирным</w:t>
      </w:r>
      <w:r>
        <w:rPr>
          <w:szCs w:val="24"/>
        </w:rPr>
        <w:t>и домами</w:t>
      </w:r>
      <w:r w:rsidRPr="00E54DB9">
        <w:rPr>
          <w:szCs w:val="24"/>
        </w:rPr>
        <w:t>, в возмещение вреда, причиненного общему имуществу, предоставляется в пользу собственн</w:t>
      </w:r>
      <w:r>
        <w:rPr>
          <w:szCs w:val="24"/>
        </w:rPr>
        <w:t>иков помещений в многоквартирных домах</w:t>
      </w:r>
      <w:r w:rsidRPr="00E54DB9">
        <w:rPr>
          <w:szCs w:val="24"/>
        </w:rPr>
        <w:t xml:space="preserve">,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w:t>
      </w:r>
      <w:r>
        <w:rPr>
          <w:szCs w:val="24"/>
        </w:rPr>
        <w:t>Муниципальном контракте</w:t>
      </w:r>
      <w:r w:rsidRPr="00E54DB9">
        <w:rPr>
          <w:szCs w:val="24"/>
        </w:rPr>
        <w:t xml:space="preserve"> управления многоквартирным</w:t>
      </w:r>
      <w:r>
        <w:rPr>
          <w:szCs w:val="24"/>
        </w:rPr>
        <w:t>и домами</w:t>
      </w:r>
      <w:r w:rsidRPr="00E54DB9">
        <w:rPr>
          <w:szCs w:val="24"/>
        </w:rPr>
        <w:t xml:space="preserve"> и в договорах ресурсоснабжения и приема (сброса) сточных вод в качестве существенного условия этих договоров.</w:t>
      </w:r>
    </w:p>
    <w:p w:rsidR="00B908F0" w:rsidRDefault="00B908F0" w:rsidP="00B908F0">
      <w:pPr>
        <w:pStyle w:val="3b"/>
        <w:tabs>
          <w:tab w:val="clear" w:pos="1127"/>
        </w:tabs>
        <w:ind w:left="0"/>
        <w:rPr>
          <w:szCs w:val="24"/>
        </w:rPr>
      </w:pPr>
    </w:p>
    <w:p w:rsidR="00B9632D" w:rsidRPr="00480784" w:rsidRDefault="00B9632D" w:rsidP="00C934CD">
      <w:pPr>
        <w:pStyle w:val="3b"/>
        <w:tabs>
          <w:tab w:val="clear" w:pos="1127"/>
        </w:tabs>
        <w:ind w:left="0" w:firstLine="567"/>
        <w:rPr>
          <w:szCs w:val="24"/>
        </w:rPr>
      </w:pPr>
      <w:r w:rsidRPr="00480784">
        <w:rPr>
          <w:szCs w:val="24"/>
        </w:rPr>
        <w:t>15.2.3. Мерами по обеспечению исполнения обязательств могут являться:</w:t>
      </w:r>
    </w:p>
    <w:p w:rsidR="00B9632D" w:rsidRPr="00480784" w:rsidRDefault="00B9632D" w:rsidP="00C934CD">
      <w:pPr>
        <w:pStyle w:val="3b"/>
        <w:tabs>
          <w:tab w:val="clear" w:pos="1127"/>
        </w:tabs>
        <w:ind w:left="0" w:firstLine="567"/>
        <w:rPr>
          <w:szCs w:val="24"/>
        </w:rPr>
      </w:pPr>
      <w:r w:rsidRPr="00480784">
        <w:rPr>
          <w:szCs w:val="24"/>
        </w:rPr>
        <w:t>- страхование ответственности управляющей организации;</w:t>
      </w:r>
    </w:p>
    <w:p w:rsidR="00B9632D" w:rsidRPr="00480784" w:rsidRDefault="00B9632D" w:rsidP="00C934CD">
      <w:pPr>
        <w:pStyle w:val="3b"/>
        <w:tabs>
          <w:tab w:val="clear" w:pos="1127"/>
        </w:tabs>
        <w:ind w:left="0" w:firstLine="567"/>
        <w:rPr>
          <w:szCs w:val="24"/>
        </w:rPr>
      </w:pPr>
      <w:r w:rsidRPr="00480784">
        <w:rPr>
          <w:szCs w:val="24"/>
        </w:rPr>
        <w:t>- безотзывная банковская гарантия;</w:t>
      </w:r>
    </w:p>
    <w:p w:rsidR="00B9632D" w:rsidRPr="00480784" w:rsidRDefault="00B9632D" w:rsidP="00C934CD">
      <w:pPr>
        <w:pStyle w:val="3b"/>
        <w:tabs>
          <w:tab w:val="clear" w:pos="1127"/>
        </w:tabs>
        <w:ind w:left="0" w:firstLine="567"/>
        <w:rPr>
          <w:szCs w:val="24"/>
        </w:rPr>
      </w:pPr>
      <w:r w:rsidRPr="00480784">
        <w:rPr>
          <w:szCs w:val="24"/>
        </w:rPr>
        <w:t>- залог депозита.</w:t>
      </w:r>
    </w:p>
    <w:p w:rsidR="00B9632D" w:rsidRDefault="00B9632D" w:rsidP="00C934CD">
      <w:pPr>
        <w:pStyle w:val="3b"/>
        <w:tabs>
          <w:tab w:val="clear" w:pos="1127"/>
        </w:tabs>
        <w:ind w:left="0" w:firstLine="567"/>
        <w:rPr>
          <w:szCs w:val="24"/>
        </w:rPr>
      </w:pPr>
    </w:p>
    <w:p w:rsidR="00B9632D" w:rsidRDefault="00B9632D" w:rsidP="00C934CD">
      <w:pPr>
        <w:pStyle w:val="3b"/>
        <w:tabs>
          <w:tab w:val="clear" w:pos="1127"/>
        </w:tabs>
        <w:ind w:left="0" w:firstLine="567"/>
        <w:rPr>
          <w:szCs w:val="24"/>
        </w:rPr>
      </w:pPr>
      <w:r w:rsidRPr="00E54DB9">
        <w:rPr>
          <w:szCs w:val="24"/>
        </w:rPr>
        <w:t xml:space="preserve">15.2.4. Способ обеспечения исполнения обязательств определяется управляющей организацией, с которой заключается </w:t>
      </w:r>
      <w:r>
        <w:rPr>
          <w:szCs w:val="24"/>
        </w:rPr>
        <w:t>Муниципальный контракт</w:t>
      </w:r>
      <w:r w:rsidRPr="00E54DB9">
        <w:rPr>
          <w:szCs w:val="24"/>
        </w:rPr>
        <w:t xml:space="preserve"> управления </w:t>
      </w:r>
      <w:r w:rsidRPr="00E54DB9">
        <w:rPr>
          <w:szCs w:val="24"/>
        </w:rPr>
        <w:lastRenderedPageBreak/>
        <w:t>многоквартирным</w:t>
      </w:r>
      <w:r>
        <w:rPr>
          <w:szCs w:val="24"/>
        </w:rPr>
        <w:t>и домами</w:t>
      </w:r>
      <w:r w:rsidRPr="00E54DB9">
        <w:rPr>
          <w:szCs w:val="24"/>
        </w:rPr>
        <w:t xml:space="preserve"> самостоятельно.</w:t>
      </w:r>
    </w:p>
    <w:p w:rsidR="00C934CD" w:rsidRPr="00E54DB9" w:rsidRDefault="00C934CD" w:rsidP="00C934CD">
      <w:pPr>
        <w:pStyle w:val="3b"/>
        <w:tabs>
          <w:tab w:val="clear" w:pos="1127"/>
        </w:tabs>
        <w:ind w:left="0" w:firstLine="567"/>
        <w:rPr>
          <w:szCs w:val="24"/>
        </w:rPr>
      </w:pPr>
    </w:p>
    <w:p w:rsidR="00B9632D" w:rsidRPr="00E54DB9" w:rsidRDefault="00B9632D" w:rsidP="00C934CD">
      <w:pPr>
        <w:ind w:firstLine="567"/>
        <w:jc w:val="both"/>
      </w:pPr>
      <w:r w:rsidRPr="00E54DB9">
        <w:t xml:space="preserve">15.2.5. Размер обеспечения исполнения обязательств составляет одну вторую (0,5) цены </w:t>
      </w:r>
      <w:r>
        <w:t>Муниципального контракта</w:t>
      </w:r>
      <w:r w:rsidRPr="00E54DB9">
        <w:t xml:space="preserve"> управления многоквартирным</w:t>
      </w:r>
      <w:r>
        <w:t>и домами</w:t>
      </w:r>
      <w:r w:rsidRPr="00E54DB9">
        <w:t>, подлежащей уплате собственниками помещений в течение месяца. Размер обеспечения исполнения обязательств указан по каждому лоту</w:t>
      </w:r>
      <w:r>
        <w:t xml:space="preserve"> в</w:t>
      </w:r>
      <w:r w:rsidRPr="00E54DB9">
        <w:t xml:space="preserve"> </w:t>
      </w:r>
      <w:hyperlink w:anchor="ИКарта" w:history="1">
        <w:r w:rsidRPr="0068062C">
          <w:t>Информационной карте конкурса</w:t>
        </w:r>
      </w:hyperlink>
      <w:r w:rsidRPr="00E54DB9">
        <w:t xml:space="preserve"> настоящей конкурсной документации.</w:t>
      </w:r>
    </w:p>
    <w:p w:rsidR="00B9632D" w:rsidRDefault="00B9632D" w:rsidP="00C934CD">
      <w:pPr>
        <w:pStyle w:val="3b"/>
        <w:tabs>
          <w:tab w:val="clear" w:pos="1127"/>
        </w:tabs>
        <w:ind w:left="0" w:firstLine="567"/>
        <w:rPr>
          <w:szCs w:val="24"/>
        </w:rPr>
      </w:pPr>
    </w:p>
    <w:p w:rsidR="00B9632D" w:rsidRPr="00E54DB9" w:rsidRDefault="00B9632D" w:rsidP="00C934CD">
      <w:pPr>
        <w:pStyle w:val="3b"/>
        <w:tabs>
          <w:tab w:val="clear" w:pos="1127"/>
        </w:tabs>
        <w:ind w:left="0" w:firstLine="567"/>
        <w:rPr>
          <w:szCs w:val="24"/>
        </w:rPr>
      </w:pPr>
      <w:r w:rsidRPr="00E54DB9">
        <w:rPr>
          <w:szCs w:val="24"/>
        </w:rPr>
        <w:t xml:space="preserve">15.2.6.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действующим законодательством. </w:t>
      </w:r>
    </w:p>
    <w:p w:rsidR="00B9632D" w:rsidRPr="00E54DB9" w:rsidRDefault="00B9632D" w:rsidP="00C934CD">
      <w:pPr>
        <w:pStyle w:val="a3"/>
        <w:spacing w:before="0"/>
        <w:ind w:firstLine="567"/>
        <w:rPr>
          <w:szCs w:val="24"/>
        </w:rPr>
      </w:pPr>
      <w:r w:rsidRPr="00E54DB9">
        <w:rPr>
          <w:szCs w:val="24"/>
        </w:rPr>
        <w:t>В банковской гарантии в обязательном порядке должна быть указана сумма,</w:t>
      </w:r>
      <w:r>
        <w:rPr>
          <w:szCs w:val="24"/>
        </w:rPr>
        <w:t xml:space="preserve"> </w:t>
      </w:r>
      <w:r w:rsidRPr="00E54DB9">
        <w:rPr>
          <w:szCs w:val="24"/>
        </w:rPr>
        <w:t xml:space="preserve">в пределах которой банк гарантирует исполнение обязательств по </w:t>
      </w:r>
      <w:r>
        <w:rPr>
          <w:szCs w:val="24"/>
        </w:rPr>
        <w:t>Муниципальному контракт</w:t>
      </w:r>
      <w:r w:rsidRPr="00E54DB9">
        <w:rPr>
          <w:szCs w:val="24"/>
        </w:rPr>
        <w:t>у управления многоквартирным</w:t>
      </w:r>
      <w:r>
        <w:rPr>
          <w:szCs w:val="24"/>
        </w:rPr>
        <w:t>и домами</w:t>
      </w:r>
      <w:r w:rsidRPr="00E54DB9">
        <w:rPr>
          <w:szCs w:val="24"/>
        </w:rPr>
        <w:t xml:space="preserve"> и договорам ресурсоснабжения и приема (сброса) сточных вод, которая должна быть не менее суммы, установленной в </w:t>
      </w:r>
      <w:hyperlink w:anchor="ИКарта" w:history="1">
        <w:r w:rsidRPr="0068062C">
          <w:t>Информационной карте конкурса</w:t>
        </w:r>
      </w:hyperlink>
      <w:r w:rsidRPr="00E54DB9">
        <w:rPr>
          <w:szCs w:val="24"/>
        </w:rPr>
        <w:t xml:space="preserve"> настоящей конкурсной документации.</w:t>
      </w:r>
    </w:p>
    <w:p w:rsidR="00B9632D" w:rsidRPr="00E54DB9" w:rsidRDefault="00B9632D" w:rsidP="00C934CD">
      <w:pPr>
        <w:pStyle w:val="a3"/>
        <w:spacing w:before="0"/>
        <w:ind w:firstLine="567"/>
        <w:rPr>
          <w:szCs w:val="24"/>
        </w:rPr>
      </w:pPr>
      <w:r w:rsidRPr="00E54DB9">
        <w:rPr>
          <w:szCs w:val="24"/>
        </w:rPr>
        <w:t xml:space="preserve">Банковская гарантия должна содержать указание на </w:t>
      </w:r>
      <w:r>
        <w:rPr>
          <w:szCs w:val="24"/>
        </w:rPr>
        <w:t>Муниципальный контракт</w:t>
      </w:r>
      <w:r w:rsidRPr="00E54DB9">
        <w:rPr>
          <w:szCs w:val="24"/>
        </w:rPr>
        <w:t xml:space="preserve"> управления, </w:t>
      </w:r>
      <w:r>
        <w:rPr>
          <w:szCs w:val="24"/>
        </w:rPr>
        <w:t xml:space="preserve">договоры </w:t>
      </w:r>
      <w:r w:rsidRPr="00E54DB9">
        <w:rPr>
          <w:szCs w:val="24"/>
        </w:rPr>
        <w:t>ресурсоснабжения и приема (сброса) сточных вод, исполнение которых она обеспечивает путем указания на стороны данных договоров</w:t>
      </w:r>
      <w:r>
        <w:rPr>
          <w:szCs w:val="24"/>
        </w:rPr>
        <w:t xml:space="preserve"> и контракта</w:t>
      </w:r>
      <w:r w:rsidRPr="00E54DB9">
        <w:rPr>
          <w:szCs w:val="24"/>
        </w:rPr>
        <w:t xml:space="preserve">, название их предмета и ссылки на протокол конкурса как основание заключения </w:t>
      </w:r>
      <w:r>
        <w:rPr>
          <w:szCs w:val="24"/>
        </w:rPr>
        <w:t>Муниципального контракта</w:t>
      </w:r>
      <w:r w:rsidRPr="00E54DB9">
        <w:rPr>
          <w:szCs w:val="24"/>
        </w:rPr>
        <w:t xml:space="preserve"> управления многоквартирным</w:t>
      </w:r>
      <w:r>
        <w:rPr>
          <w:szCs w:val="24"/>
        </w:rPr>
        <w:t>и дома</w:t>
      </w:r>
      <w:r w:rsidRPr="00E54DB9">
        <w:rPr>
          <w:szCs w:val="24"/>
        </w:rPr>
        <w:t>м</w:t>
      </w:r>
      <w:r>
        <w:rPr>
          <w:szCs w:val="24"/>
        </w:rPr>
        <w:t>и</w:t>
      </w:r>
      <w:r w:rsidRPr="00E54DB9">
        <w:rPr>
          <w:szCs w:val="24"/>
        </w:rPr>
        <w:t xml:space="preserve">, </w:t>
      </w:r>
      <w:r>
        <w:rPr>
          <w:szCs w:val="24"/>
        </w:rPr>
        <w:t xml:space="preserve">договоров </w:t>
      </w:r>
      <w:r w:rsidRPr="00E54DB9">
        <w:rPr>
          <w:szCs w:val="24"/>
        </w:rPr>
        <w:t xml:space="preserve">ресурсоснабжения и приема (сброса) сточных вод. </w:t>
      </w:r>
    </w:p>
    <w:p w:rsidR="00B9632D" w:rsidRPr="00E54DB9" w:rsidRDefault="00B9632D" w:rsidP="00C934CD">
      <w:pPr>
        <w:pStyle w:val="a3"/>
        <w:spacing w:before="0"/>
        <w:ind w:firstLine="567"/>
        <w:rPr>
          <w:szCs w:val="24"/>
        </w:rPr>
      </w:pPr>
      <w:r w:rsidRPr="00E54DB9">
        <w:rPr>
          <w:szCs w:val="24"/>
        </w:rPr>
        <w:t xml:space="preserve">Срок действия банковской гарантии должен устанавливаться с учетом установленного срока </w:t>
      </w:r>
      <w:r w:rsidRPr="0068062C">
        <w:rPr>
          <w:szCs w:val="24"/>
        </w:rPr>
        <w:t>выполненных</w:t>
      </w:r>
      <w:r w:rsidRPr="00E54DB9">
        <w:rPr>
          <w:szCs w:val="24"/>
        </w:rPr>
        <w:t xml:space="preserve"> работ, ока</w:t>
      </w:r>
      <w:r>
        <w:rPr>
          <w:szCs w:val="24"/>
        </w:rPr>
        <w:t>занных услуг по соответствующему</w:t>
      </w:r>
      <w:r w:rsidRPr="00E54DB9">
        <w:rPr>
          <w:szCs w:val="24"/>
        </w:rPr>
        <w:t xml:space="preserve"> </w:t>
      </w:r>
      <w:r>
        <w:rPr>
          <w:szCs w:val="24"/>
        </w:rPr>
        <w:t>Муниципальному контракту</w:t>
      </w:r>
      <w:r w:rsidRPr="00E54DB9">
        <w:rPr>
          <w:szCs w:val="24"/>
        </w:rPr>
        <w:t xml:space="preserve"> управления, ресурсоснабжения и приема (сброса) сточных вод и оканчиваться не ранее их завершения. </w:t>
      </w:r>
    </w:p>
    <w:p w:rsidR="00B9632D" w:rsidRDefault="00B9632D" w:rsidP="00C934CD">
      <w:pPr>
        <w:pStyle w:val="a3"/>
        <w:spacing w:before="0"/>
        <w:ind w:firstLine="567"/>
        <w:rPr>
          <w:szCs w:val="24"/>
        </w:rPr>
      </w:pPr>
      <w:r w:rsidRPr="00E54DB9">
        <w:rPr>
          <w:szCs w:val="24"/>
        </w:rPr>
        <w:t xml:space="preserve">Банковская гарантия должна содержать указание на согласие банка с тем, что изменения и дополнения, внесенные в </w:t>
      </w:r>
      <w:r>
        <w:rPr>
          <w:szCs w:val="24"/>
        </w:rPr>
        <w:t>Муниципальный контракт</w:t>
      </w:r>
      <w:r w:rsidRPr="00E54DB9">
        <w:rPr>
          <w:szCs w:val="24"/>
        </w:rPr>
        <w:t xml:space="preserve"> управления, </w:t>
      </w:r>
      <w:r>
        <w:rPr>
          <w:szCs w:val="24"/>
        </w:rPr>
        <w:t xml:space="preserve">в договора </w:t>
      </w:r>
      <w:r w:rsidRPr="00E54DB9">
        <w:rPr>
          <w:szCs w:val="24"/>
        </w:rPr>
        <w:t>ресурсоснабжения и приема (сброса) сточных вод, не освобождают его от обязательств по соответствующей банковской гарантии.</w:t>
      </w:r>
    </w:p>
    <w:p w:rsidR="008F1F68" w:rsidRDefault="008F1F68" w:rsidP="00C934CD">
      <w:pPr>
        <w:pStyle w:val="a3"/>
        <w:spacing w:before="0"/>
        <w:ind w:firstLine="567"/>
        <w:rPr>
          <w:szCs w:val="24"/>
        </w:rPr>
      </w:pPr>
    </w:p>
    <w:p w:rsidR="00B9632D" w:rsidRPr="00E54DB9" w:rsidRDefault="00B9632D" w:rsidP="00C934CD">
      <w:pPr>
        <w:pStyle w:val="a3"/>
        <w:spacing w:before="0"/>
        <w:ind w:firstLine="567"/>
        <w:rPr>
          <w:szCs w:val="24"/>
        </w:rPr>
      </w:pPr>
      <w:r w:rsidRPr="00E54DB9">
        <w:rPr>
          <w:szCs w:val="24"/>
        </w:rPr>
        <w:t xml:space="preserve">15.2.7. </w:t>
      </w:r>
      <w:bookmarkStart w:id="54" w:name="OLE_LINK5"/>
      <w:bookmarkStart w:id="55" w:name="OLE_LINK6"/>
      <w:r w:rsidRPr="00E54DB9">
        <w:rPr>
          <w:szCs w:val="24"/>
        </w:rPr>
        <w:t xml:space="preserve">В случае, если обеспечение исполнения обязательств предоставляется в виде страхования ответственности, соответствующий договор о страховании ответственности должен </w:t>
      </w:r>
      <w:bookmarkStart w:id="56" w:name="OLE_LINK21"/>
      <w:r w:rsidRPr="00E54DB9">
        <w:rPr>
          <w:szCs w:val="24"/>
        </w:rPr>
        <w:t>соответствовать требованиям, установленным действующим законодательством.</w:t>
      </w:r>
      <w:bookmarkEnd w:id="54"/>
      <w:bookmarkEnd w:id="55"/>
      <w:r w:rsidRPr="00E54DB9">
        <w:rPr>
          <w:szCs w:val="24"/>
        </w:rPr>
        <w:t xml:space="preserve"> </w:t>
      </w:r>
    </w:p>
    <w:p w:rsidR="00B9632D" w:rsidRPr="00E54DB9" w:rsidRDefault="00B9632D" w:rsidP="00C934CD">
      <w:pPr>
        <w:pStyle w:val="a3"/>
        <w:spacing w:before="0"/>
        <w:ind w:firstLine="567"/>
        <w:rPr>
          <w:szCs w:val="24"/>
        </w:rPr>
      </w:pPr>
      <w:r w:rsidRPr="00E54DB9">
        <w:rPr>
          <w:szCs w:val="24"/>
        </w:rPr>
        <w:t xml:space="preserve">В договоре страхования ответственности должна быть указана сумма, на которую страхуется ответственность управляющей организации по </w:t>
      </w:r>
      <w:r>
        <w:rPr>
          <w:szCs w:val="24"/>
        </w:rPr>
        <w:t>Муниципальному контракту</w:t>
      </w:r>
      <w:r w:rsidRPr="00E54DB9">
        <w:rPr>
          <w:szCs w:val="24"/>
        </w:rPr>
        <w:t xml:space="preserve"> управления многоквартирным</w:t>
      </w:r>
      <w:r>
        <w:rPr>
          <w:szCs w:val="24"/>
        </w:rPr>
        <w:t>и домами</w:t>
      </w:r>
      <w:r w:rsidRPr="00E54DB9">
        <w:rPr>
          <w:szCs w:val="24"/>
        </w:rPr>
        <w:t xml:space="preserve"> и договорам ресурсоснабжения и приема (сброса) сточных вод, и которая должна быть не менее суммы, установленной в </w:t>
      </w:r>
      <w:hyperlink w:anchor="ИКарта" w:history="1">
        <w:r w:rsidRPr="0068062C">
          <w:t>Информационной карте конкурса</w:t>
        </w:r>
      </w:hyperlink>
      <w:r w:rsidRPr="00E54DB9">
        <w:rPr>
          <w:szCs w:val="24"/>
        </w:rPr>
        <w:t xml:space="preserve"> настоящей конкурсной документации.</w:t>
      </w:r>
    </w:p>
    <w:p w:rsidR="00B9632D" w:rsidRPr="00E54DB9" w:rsidRDefault="00B9632D" w:rsidP="00C934CD">
      <w:pPr>
        <w:pStyle w:val="a3"/>
        <w:spacing w:before="0"/>
        <w:ind w:firstLine="567"/>
        <w:rPr>
          <w:szCs w:val="24"/>
        </w:rPr>
      </w:pPr>
      <w:r w:rsidRPr="00E54DB9">
        <w:rPr>
          <w:szCs w:val="24"/>
        </w:rPr>
        <w:t xml:space="preserve">Страхование должно покрывать случаи неисполнения или ненадлежащего исполнения управляющей организацией </w:t>
      </w:r>
      <w:r>
        <w:rPr>
          <w:szCs w:val="24"/>
        </w:rPr>
        <w:t>Муниципального контракта</w:t>
      </w:r>
      <w:r w:rsidRPr="00E54DB9">
        <w:rPr>
          <w:szCs w:val="24"/>
        </w:rPr>
        <w:t xml:space="preserve"> управления и договоров ресурсоснабжения и приема (сброса) сточных вод.</w:t>
      </w:r>
    </w:p>
    <w:p w:rsidR="00B9632D" w:rsidRPr="00E54DB9" w:rsidRDefault="00B9632D" w:rsidP="00C934CD">
      <w:pPr>
        <w:pStyle w:val="a3"/>
        <w:spacing w:before="0"/>
        <w:ind w:firstLine="567"/>
        <w:rPr>
          <w:szCs w:val="24"/>
        </w:rPr>
      </w:pPr>
      <w:r w:rsidRPr="00E54DB9">
        <w:rPr>
          <w:szCs w:val="24"/>
        </w:rPr>
        <w:t>Договор страхования также должен содер</w:t>
      </w:r>
      <w:r>
        <w:rPr>
          <w:szCs w:val="24"/>
        </w:rPr>
        <w:t>жать указание на соответствующий Муниципальный контракт</w:t>
      </w:r>
      <w:r w:rsidRPr="00E54DB9">
        <w:rPr>
          <w:szCs w:val="24"/>
        </w:rPr>
        <w:t xml:space="preserve"> управления многоквартирным</w:t>
      </w:r>
      <w:r>
        <w:rPr>
          <w:szCs w:val="24"/>
        </w:rPr>
        <w:t xml:space="preserve">и </w:t>
      </w:r>
      <w:r w:rsidR="00B50D93">
        <w:rPr>
          <w:szCs w:val="24"/>
        </w:rPr>
        <w:t>домами</w:t>
      </w:r>
      <w:r w:rsidR="00B50D93" w:rsidRPr="00E54DB9">
        <w:rPr>
          <w:szCs w:val="24"/>
        </w:rPr>
        <w:t xml:space="preserve">, </w:t>
      </w:r>
      <w:r w:rsidR="00B50D93">
        <w:rPr>
          <w:szCs w:val="24"/>
        </w:rPr>
        <w:t>договора</w:t>
      </w:r>
      <w:r>
        <w:rPr>
          <w:szCs w:val="24"/>
        </w:rPr>
        <w:t xml:space="preserve"> </w:t>
      </w:r>
      <w:r w:rsidRPr="00E54DB9">
        <w:rPr>
          <w:szCs w:val="24"/>
        </w:rPr>
        <w:t>ресурсоснабжения и приема (сброса) сточных вод путем указания на стороны данных договоров</w:t>
      </w:r>
      <w:r>
        <w:rPr>
          <w:szCs w:val="24"/>
        </w:rPr>
        <w:t xml:space="preserve"> и контракта</w:t>
      </w:r>
      <w:r w:rsidRPr="00E54DB9">
        <w:rPr>
          <w:szCs w:val="24"/>
        </w:rPr>
        <w:t xml:space="preserve">, название их предмета и ссылки на протокол конкурса как основание заключения </w:t>
      </w:r>
      <w:r>
        <w:rPr>
          <w:szCs w:val="24"/>
        </w:rPr>
        <w:t>Муниципального контракта</w:t>
      </w:r>
      <w:r w:rsidRPr="00E54DB9">
        <w:rPr>
          <w:szCs w:val="24"/>
        </w:rPr>
        <w:t xml:space="preserve"> управления многоквартирным</w:t>
      </w:r>
      <w:r>
        <w:rPr>
          <w:szCs w:val="24"/>
        </w:rPr>
        <w:t>и домами</w:t>
      </w:r>
      <w:r w:rsidRPr="00E54DB9">
        <w:rPr>
          <w:szCs w:val="24"/>
        </w:rPr>
        <w:t xml:space="preserve">, </w:t>
      </w:r>
      <w:r>
        <w:rPr>
          <w:szCs w:val="24"/>
        </w:rPr>
        <w:t xml:space="preserve">договоров </w:t>
      </w:r>
      <w:r w:rsidRPr="00E54DB9">
        <w:rPr>
          <w:szCs w:val="24"/>
        </w:rPr>
        <w:t xml:space="preserve">ресурсоснабжения и приема (сброса) сточных вод. </w:t>
      </w:r>
    </w:p>
    <w:p w:rsidR="00B9632D" w:rsidRPr="00E54DB9" w:rsidRDefault="00B9632D" w:rsidP="00B50D93">
      <w:pPr>
        <w:pStyle w:val="a3"/>
        <w:spacing w:before="0"/>
        <w:ind w:firstLine="540"/>
        <w:rPr>
          <w:szCs w:val="24"/>
        </w:rPr>
      </w:pPr>
      <w:r w:rsidRPr="00E54DB9">
        <w:rPr>
          <w:szCs w:val="24"/>
        </w:rPr>
        <w:t xml:space="preserve">Срок действия договора страхования должен устанавливаться с учетом установленного срока выполненных работ, оказанных услуг </w:t>
      </w:r>
      <w:r>
        <w:rPr>
          <w:szCs w:val="24"/>
        </w:rPr>
        <w:t xml:space="preserve">по соответствующему Муниципальному контракту </w:t>
      </w:r>
      <w:r w:rsidRPr="00E54DB9">
        <w:rPr>
          <w:szCs w:val="24"/>
        </w:rPr>
        <w:t xml:space="preserve">управления, </w:t>
      </w:r>
      <w:r>
        <w:rPr>
          <w:szCs w:val="24"/>
        </w:rPr>
        <w:t xml:space="preserve">договорам </w:t>
      </w:r>
      <w:r w:rsidRPr="00E54DB9">
        <w:rPr>
          <w:szCs w:val="24"/>
        </w:rPr>
        <w:t>ресурсоснабжения и приема (сброса) сточных вод и оканчиваться не ранее их завершения.</w:t>
      </w:r>
    </w:p>
    <w:p w:rsidR="00B9632D" w:rsidRPr="00E54DB9" w:rsidRDefault="00B9632D" w:rsidP="00B50D93">
      <w:pPr>
        <w:pStyle w:val="a3"/>
        <w:spacing w:before="0"/>
        <w:ind w:firstLine="540"/>
        <w:rPr>
          <w:szCs w:val="24"/>
        </w:rPr>
      </w:pPr>
      <w:r w:rsidRPr="00E54DB9">
        <w:rPr>
          <w:szCs w:val="24"/>
        </w:rPr>
        <w:lastRenderedPageBreak/>
        <w:t xml:space="preserve">Договор страхования должен содержать указание на согласие страховщика с тем, что изменения и дополнения, внесенные в </w:t>
      </w:r>
      <w:r>
        <w:rPr>
          <w:szCs w:val="24"/>
        </w:rPr>
        <w:t>Муниципальный контракт</w:t>
      </w:r>
      <w:r w:rsidRPr="00E54DB9">
        <w:rPr>
          <w:szCs w:val="24"/>
        </w:rPr>
        <w:t xml:space="preserve"> управления, </w:t>
      </w:r>
      <w:r>
        <w:rPr>
          <w:szCs w:val="24"/>
        </w:rPr>
        <w:t xml:space="preserve">в договора </w:t>
      </w:r>
      <w:r w:rsidRPr="00E54DB9">
        <w:rPr>
          <w:szCs w:val="24"/>
        </w:rPr>
        <w:t xml:space="preserve">ресурсоснабжения и приема (сброса) сточных вод, не освобождают его от обязательств по соответствующему договору страхования. </w:t>
      </w:r>
    </w:p>
    <w:p w:rsidR="00B9632D" w:rsidRDefault="00B9632D" w:rsidP="00B50D93">
      <w:pPr>
        <w:pStyle w:val="a3"/>
        <w:spacing w:before="0"/>
        <w:ind w:firstLine="540"/>
        <w:rPr>
          <w:szCs w:val="24"/>
        </w:rPr>
      </w:pPr>
    </w:p>
    <w:p w:rsidR="00B9632D" w:rsidRPr="00E54DB9" w:rsidRDefault="00B9632D" w:rsidP="00C934CD">
      <w:pPr>
        <w:pStyle w:val="a3"/>
        <w:spacing w:before="0"/>
        <w:ind w:firstLine="567"/>
        <w:rPr>
          <w:szCs w:val="24"/>
        </w:rPr>
      </w:pPr>
      <w:r w:rsidRPr="00E54DB9">
        <w:rPr>
          <w:szCs w:val="24"/>
        </w:rPr>
        <w:t>15.2.8. В случае, если обеспечение исполнения обязательств предоставляется в виде залога депозита, соответствующий договор о залоге депозита должен соответствовать требованиям, установленным действующим законодательством.</w:t>
      </w:r>
    </w:p>
    <w:p w:rsidR="00B9632D" w:rsidRPr="00E54DB9" w:rsidRDefault="00B9632D" w:rsidP="00B50D93">
      <w:pPr>
        <w:pStyle w:val="a3"/>
        <w:spacing w:before="0"/>
        <w:ind w:firstLine="540"/>
        <w:rPr>
          <w:szCs w:val="24"/>
        </w:rPr>
      </w:pPr>
      <w:r w:rsidRPr="00E54DB9">
        <w:rPr>
          <w:szCs w:val="24"/>
        </w:rPr>
        <w:t xml:space="preserve">В договоре о залоге депозита должна быть указана залоговая сумма, которая должна быть не менее суммы, установленной в </w:t>
      </w:r>
      <w:hyperlink w:anchor="ИКарта" w:history="1">
        <w:r w:rsidRPr="0068062C">
          <w:t>Информационной карте конкурса</w:t>
        </w:r>
      </w:hyperlink>
      <w:r w:rsidRPr="00E54DB9">
        <w:rPr>
          <w:szCs w:val="24"/>
        </w:rPr>
        <w:t xml:space="preserve"> настоящей конкурсной документации.</w:t>
      </w:r>
    </w:p>
    <w:p w:rsidR="00B9632D" w:rsidRPr="00E54DB9" w:rsidRDefault="00B9632D" w:rsidP="00B50D93">
      <w:pPr>
        <w:pStyle w:val="a3"/>
        <w:spacing w:before="0"/>
        <w:ind w:firstLine="540"/>
        <w:rPr>
          <w:szCs w:val="24"/>
        </w:rPr>
      </w:pPr>
      <w:r w:rsidRPr="00E54DB9">
        <w:rPr>
          <w:szCs w:val="24"/>
        </w:rPr>
        <w:t xml:space="preserve">Залоговая сумма должна покрывать случаи неисполнения или ненадлежащего исполнения управляющей организацией </w:t>
      </w:r>
      <w:r>
        <w:rPr>
          <w:szCs w:val="24"/>
        </w:rPr>
        <w:t>Муниципального контракта</w:t>
      </w:r>
      <w:r w:rsidRPr="00E54DB9">
        <w:rPr>
          <w:szCs w:val="24"/>
        </w:rPr>
        <w:t xml:space="preserve"> управления и договоров ресурсоснабжения и приема (сброса) сточных вод.</w:t>
      </w:r>
    </w:p>
    <w:p w:rsidR="00B9632D" w:rsidRPr="00E54DB9" w:rsidRDefault="00B9632D" w:rsidP="00B50D93">
      <w:pPr>
        <w:pStyle w:val="a3"/>
        <w:spacing w:before="0"/>
        <w:ind w:firstLine="540"/>
        <w:rPr>
          <w:szCs w:val="24"/>
        </w:rPr>
      </w:pPr>
      <w:r w:rsidRPr="00E54DB9">
        <w:rPr>
          <w:szCs w:val="24"/>
        </w:rPr>
        <w:t>Договор о залоге депозита также должен содерж</w:t>
      </w:r>
      <w:r>
        <w:rPr>
          <w:szCs w:val="24"/>
        </w:rPr>
        <w:t>ать указание на соответствующий Муниципальный контракт</w:t>
      </w:r>
      <w:r w:rsidRPr="00E54DB9">
        <w:rPr>
          <w:szCs w:val="24"/>
        </w:rPr>
        <w:t xml:space="preserve"> управления многоквартирным домом, </w:t>
      </w:r>
      <w:r>
        <w:rPr>
          <w:szCs w:val="24"/>
        </w:rPr>
        <w:t xml:space="preserve">договора </w:t>
      </w:r>
      <w:r w:rsidRPr="00E54DB9">
        <w:rPr>
          <w:szCs w:val="24"/>
        </w:rPr>
        <w:t>ресурсоснабжения и приема (сброса) сточных вод путем указания на стороны данных договоров</w:t>
      </w:r>
      <w:r>
        <w:rPr>
          <w:szCs w:val="24"/>
        </w:rPr>
        <w:t xml:space="preserve"> и контракта</w:t>
      </w:r>
      <w:r w:rsidRPr="00E54DB9">
        <w:rPr>
          <w:szCs w:val="24"/>
        </w:rPr>
        <w:t xml:space="preserve">, название их предмета и ссылки на протокол конкурса как основание заключения </w:t>
      </w:r>
      <w:r>
        <w:rPr>
          <w:szCs w:val="24"/>
        </w:rPr>
        <w:t>Муниципального контракта</w:t>
      </w:r>
      <w:r w:rsidRPr="00E54DB9">
        <w:rPr>
          <w:szCs w:val="24"/>
        </w:rPr>
        <w:t xml:space="preserve"> управления многоквартирным домом,</w:t>
      </w:r>
      <w:r>
        <w:rPr>
          <w:szCs w:val="24"/>
        </w:rPr>
        <w:t xml:space="preserve"> </w:t>
      </w:r>
      <w:r w:rsidR="00B50D93">
        <w:rPr>
          <w:szCs w:val="24"/>
        </w:rPr>
        <w:t xml:space="preserve">договоров </w:t>
      </w:r>
      <w:r w:rsidR="00B50D93" w:rsidRPr="00E54DB9">
        <w:rPr>
          <w:szCs w:val="24"/>
        </w:rPr>
        <w:t>ресурсоснабжения</w:t>
      </w:r>
      <w:r w:rsidRPr="00E54DB9">
        <w:rPr>
          <w:szCs w:val="24"/>
        </w:rPr>
        <w:t xml:space="preserve"> и приема (сброса) сточных вод. </w:t>
      </w:r>
    </w:p>
    <w:p w:rsidR="00B9632D" w:rsidRPr="00E54DB9" w:rsidRDefault="00B9632D" w:rsidP="00B50D93">
      <w:pPr>
        <w:pStyle w:val="a3"/>
        <w:spacing w:before="0"/>
        <w:ind w:firstLine="540"/>
        <w:rPr>
          <w:szCs w:val="24"/>
        </w:rPr>
      </w:pPr>
      <w:r w:rsidRPr="00E54DB9">
        <w:rPr>
          <w:szCs w:val="24"/>
        </w:rPr>
        <w:t>Срок действия договора о залоге депозита должен устанавливаться с учетом установленного срока выполненных работ, ока</w:t>
      </w:r>
      <w:r>
        <w:rPr>
          <w:szCs w:val="24"/>
        </w:rPr>
        <w:t>занных услуг по соответствующему Муниципальному контракту и договорам</w:t>
      </w:r>
      <w:r w:rsidRPr="00E54DB9">
        <w:rPr>
          <w:szCs w:val="24"/>
        </w:rPr>
        <w:t xml:space="preserve"> ресурсоснабжения и приема (сброса) сточных вод и оканчиваться не ранее их завершения.</w:t>
      </w:r>
    </w:p>
    <w:p w:rsidR="00B9632D" w:rsidRPr="00E54DB9" w:rsidRDefault="00B9632D" w:rsidP="00B50D93">
      <w:pPr>
        <w:pStyle w:val="a3"/>
        <w:spacing w:before="0"/>
        <w:ind w:firstLine="540"/>
        <w:rPr>
          <w:szCs w:val="24"/>
        </w:rPr>
      </w:pPr>
      <w:r w:rsidRPr="00E54DB9">
        <w:rPr>
          <w:szCs w:val="24"/>
        </w:rPr>
        <w:t xml:space="preserve">Договор о залоге депозита должен содержать указание на согласие залогодержателя с тем, что изменения и дополнения, внесенные в </w:t>
      </w:r>
      <w:r>
        <w:rPr>
          <w:szCs w:val="24"/>
        </w:rPr>
        <w:t>Муниципальный контракт</w:t>
      </w:r>
      <w:r w:rsidRPr="00E54DB9">
        <w:rPr>
          <w:szCs w:val="24"/>
        </w:rPr>
        <w:t xml:space="preserve"> управления, </w:t>
      </w:r>
      <w:r>
        <w:rPr>
          <w:szCs w:val="24"/>
        </w:rPr>
        <w:t xml:space="preserve">в договора </w:t>
      </w:r>
      <w:r w:rsidRPr="00E54DB9">
        <w:rPr>
          <w:szCs w:val="24"/>
        </w:rPr>
        <w:t xml:space="preserve">ресурсоснабжения и приема (сброса) сточных вод, не освобождают его от обязательств по соответствующему договору о залоге депозита. </w:t>
      </w:r>
    </w:p>
    <w:p w:rsidR="00B9632D" w:rsidRDefault="00B9632D" w:rsidP="00B9632D">
      <w:pPr>
        <w:pStyle w:val="a3"/>
        <w:ind w:firstLine="540"/>
        <w:rPr>
          <w:szCs w:val="24"/>
        </w:rPr>
      </w:pPr>
    </w:p>
    <w:p w:rsidR="00B9632D" w:rsidRPr="00E54DB9" w:rsidRDefault="00B9632D" w:rsidP="00C934CD">
      <w:pPr>
        <w:pStyle w:val="a3"/>
        <w:ind w:firstLine="567"/>
        <w:rPr>
          <w:szCs w:val="24"/>
        </w:rPr>
      </w:pPr>
      <w:r w:rsidRPr="00E54DB9">
        <w:rPr>
          <w:szCs w:val="24"/>
        </w:rPr>
        <w:t>15.2.9. В случае реализации обеспечения исполнения обязательств управляющая организация обязана гарантировать его ежемесячное возобновление.</w:t>
      </w:r>
    </w:p>
    <w:bookmarkEnd w:id="56"/>
    <w:p w:rsidR="00B9632D" w:rsidRDefault="00B9632D" w:rsidP="00B9632D">
      <w:pPr>
        <w:ind w:firstLine="540"/>
      </w:pPr>
    </w:p>
    <w:p w:rsidR="00B9632D" w:rsidRPr="0068062C" w:rsidRDefault="00B9632D" w:rsidP="00C934CD">
      <w:pPr>
        <w:ind w:firstLine="567"/>
      </w:pPr>
      <w:r w:rsidRPr="0068062C">
        <w:t xml:space="preserve">15.3. Основные условия </w:t>
      </w:r>
      <w:r>
        <w:t>Муниципального контракт</w:t>
      </w:r>
      <w:r w:rsidRPr="0068062C">
        <w:t xml:space="preserve">а управления </w:t>
      </w:r>
      <w:r w:rsidR="00B50D93" w:rsidRPr="0068062C">
        <w:t>многоквартирным</w:t>
      </w:r>
      <w:r w:rsidR="00B50D93">
        <w:t>и домами</w:t>
      </w:r>
    </w:p>
    <w:p w:rsidR="00B9632D" w:rsidRPr="00E54DB9" w:rsidRDefault="00B9632D" w:rsidP="00C934CD">
      <w:pPr>
        <w:autoSpaceDE w:val="0"/>
        <w:autoSpaceDN w:val="0"/>
        <w:adjustRightInd w:val="0"/>
        <w:ind w:firstLine="567"/>
        <w:jc w:val="both"/>
      </w:pPr>
      <w:r w:rsidRPr="00E54DB9">
        <w:t xml:space="preserve">15.3.1. </w:t>
      </w:r>
      <w:r w:rsidRPr="0068062C">
        <w:t xml:space="preserve">Проект </w:t>
      </w:r>
      <w:r>
        <w:t>Муниципального контракта</w:t>
      </w:r>
      <w:r w:rsidRPr="0068062C">
        <w:t xml:space="preserve"> управления</w:t>
      </w:r>
      <w:r>
        <w:t xml:space="preserve"> многоквартирными домами (П</w:t>
      </w:r>
      <w:r w:rsidRPr="00E54DB9">
        <w:t xml:space="preserve">риложение </w:t>
      </w:r>
      <w:r w:rsidR="00D26BEB">
        <w:t>8</w:t>
      </w:r>
      <w:r w:rsidRPr="00E54DB9">
        <w:t xml:space="preserve"> </w:t>
      </w:r>
      <w:r w:rsidR="00342BCE">
        <w:t xml:space="preserve">к </w:t>
      </w:r>
      <w:r w:rsidRPr="00E54DB9">
        <w:t>настоящей конкурсной документации), составлен в соответствии со статьей 162 Жилищного кодекса Российской Федерации.</w:t>
      </w:r>
    </w:p>
    <w:p w:rsidR="00B9632D" w:rsidRDefault="00B9632D" w:rsidP="00C934CD">
      <w:pPr>
        <w:autoSpaceDE w:val="0"/>
        <w:autoSpaceDN w:val="0"/>
        <w:adjustRightInd w:val="0"/>
        <w:ind w:firstLine="567"/>
        <w:jc w:val="both"/>
      </w:pPr>
    </w:p>
    <w:p w:rsidR="00B9632D" w:rsidRPr="00E54DB9" w:rsidRDefault="00B9632D" w:rsidP="00C934CD">
      <w:pPr>
        <w:autoSpaceDE w:val="0"/>
        <w:autoSpaceDN w:val="0"/>
        <w:adjustRightInd w:val="0"/>
        <w:ind w:firstLine="567"/>
        <w:jc w:val="both"/>
      </w:pPr>
      <w:r w:rsidRPr="00E54DB9">
        <w:t xml:space="preserve">15.3.2. </w:t>
      </w:r>
      <w:r w:rsidRPr="0068062C">
        <w:t xml:space="preserve">Сторонами по </w:t>
      </w:r>
      <w:r>
        <w:t>Муниципальному контракту</w:t>
      </w:r>
      <w:r w:rsidRPr="00E54DB9">
        <w:t xml:space="preserve"> управления являются собственники помещений в многоквартирном доме и управляющая организация.</w:t>
      </w:r>
    </w:p>
    <w:p w:rsidR="00B9632D" w:rsidRDefault="00B9632D" w:rsidP="00C934CD">
      <w:pPr>
        <w:pStyle w:val="a5"/>
        <w:ind w:firstLine="567"/>
        <w:jc w:val="both"/>
      </w:pPr>
    </w:p>
    <w:p w:rsidR="00B9632D" w:rsidRPr="00E54DB9" w:rsidRDefault="00B9632D" w:rsidP="00C934CD">
      <w:pPr>
        <w:pStyle w:val="a5"/>
        <w:ind w:firstLine="567"/>
        <w:jc w:val="both"/>
      </w:pPr>
      <w:r w:rsidRPr="00E54DB9">
        <w:t xml:space="preserve">15.3.3. </w:t>
      </w:r>
      <w:r w:rsidRPr="0068062C">
        <w:t>Плата за содержание и ремонт жилого помещения, коммунальные услуги</w:t>
      </w:r>
      <w:r w:rsidRPr="00E54DB9">
        <w:t xml:space="preserve"> вносится ежемесячно собственниками помещений в многоквартирном доме управляющей организации до 10 (десятого) числа месяца, следующего за расчетным на основании платежных документов представляемых управляющей организацией собственникам не позднее 01 числа месяца, следующего за расчетным.</w:t>
      </w:r>
    </w:p>
    <w:p w:rsidR="00B9632D" w:rsidRDefault="00B9632D" w:rsidP="00B9632D">
      <w:pPr>
        <w:pStyle w:val="a5"/>
        <w:ind w:firstLine="540"/>
        <w:jc w:val="both"/>
      </w:pPr>
    </w:p>
    <w:p w:rsidR="00B9632D" w:rsidRPr="00E54DB9" w:rsidRDefault="00B9632D" w:rsidP="00C934CD">
      <w:pPr>
        <w:pStyle w:val="a5"/>
        <w:ind w:firstLine="567"/>
        <w:jc w:val="both"/>
      </w:pPr>
      <w:r w:rsidRPr="00E54DB9">
        <w:t xml:space="preserve">15.3.4. </w:t>
      </w:r>
      <w:r w:rsidRPr="0068062C">
        <w:t xml:space="preserve">Обязательства сторон по </w:t>
      </w:r>
      <w:r>
        <w:t>Муниципальному контракту</w:t>
      </w:r>
      <w:r w:rsidRPr="00E54DB9">
        <w:t xml:space="preserve"> управления многоквартирным</w:t>
      </w:r>
      <w:r>
        <w:t>и домами</w:t>
      </w:r>
      <w:r w:rsidRPr="00E54DB9">
        <w:t xml:space="preserve">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w:t>
      </w:r>
      <w:r>
        <w:t>Муниципальном контракте</w:t>
      </w:r>
      <w:r w:rsidRPr="00E54DB9">
        <w:t xml:space="preserve"> управления </w:t>
      </w:r>
      <w:r w:rsidRPr="00E54DB9">
        <w:lastRenderedPageBreak/>
        <w:t>многоквартирным</w:t>
      </w:r>
      <w:r>
        <w:t xml:space="preserve">и </w:t>
      </w:r>
      <w:r w:rsidR="00B50D93">
        <w:t>дома</w:t>
      </w:r>
      <w:r w:rsidR="00B50D93" w:rsidRPr="00E54DB9">
        <w:t>м</w:t>
      </w:r>
      <w:r w:rsidR="00B50D93">
        <w:t xml:space="preserve">и </w:t>
      </w:r>
      <w:r w:rsidR="00B50D93" w:rsidRPr="00E54DB9">
        <w:t>работы</w:t>
      </w:r>
      <w:r w:rsidRPr="00E54DB9">
        <w:t xml:space="preserve">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w:t>
      </w:r>
      <w:r>
        <w:t>Муниципальный контрактом</w:t>
      </w:r>
      <w:r w:rsidRPr="00E54DB9">
        <w:t xml:space="preserve"> управления многоквартирным</w:t>
      </w:r>
      <w:r>
        <w:t>и дома</w:t>
      </w:r>
      <w:r w:rsidRPr="00E54DB9">
        <w:t>м</w:t>
      </w:r>
      <w:r>
        <w:t>и</w:t>
      </w:r>
      <w:r w:rsidRPr="00E54DB9">
        <w:t>, должен быть изменен пропорционально объемам и количеству фактически выполненных работ и оказанных услуг.</w:t>
      </w:r>
    </w:p>
    <w:p w:rsidR="00B9632D" w:rsidRDefault="00B9632D" w:rsidP="00C934CD">
      <w:pPr>
        <w:pStyle w:val="3b"/>
        <w:tabs>
          <w:tab w:val="clear" w:pos="1127"/>
        </w:tabs>
        <w:ind w:left="0" w:firstLine="567"/>
        <w:rPr>
          <w:szCs w:val="24"/>
        </w:rPr>
      </w:pPr>
    </w:p>
    <w:p w:rsidR="00B9632D" w:rsidRPr="00E54DB9" w:rsidRDefault="00B9632D" w:rsidP="00C934CD">
      <w:pPr>
        <w:pStyle w:val="3b"/>
        <w:tabs>
          <w:tab w:val="clear" w:pos="1127"/>
        </w:tabs>
        <w:ind w:left="0" w:firstLine="567"/>
        <w:rPr>
          <w:szCs w:val="24"/>
        </w:rPr>
      </w:pPr>
      <w:r w:rsidRPr="00E54DB9">
        <w:rPr>
          <w:szCs w:val="24"/>
        </w:rPr>
        <w:t xml:space="preserve">15.3.5. </w:t>
      </w:r>
      <w:r w:rsidRPr="0068062C">
        <w:rPr>
          <w:szCs w:val="24"/>
        </w:rPr>
        <w:t>В случае неисполнения либо ненадлежащего исполнения</w:t>
      </w:r>
      <w:r w:rsidRPr="00E54DB9">
        <w:rPr>
          <w:szCs w:val="24"/>
        </w:rPr>
        <w:t xml:space="preserve"> управляющей организацией обязательств по </w:t>
      </w:r>
      <w:r>
        <w:rPr>
          <w:szCs w:val="24"/>
        </w:rPr>
        <w:t>Муниципальному контракту</w:t>
      </w:r>
      <w:r w:rsidRPr="00E54DB9">
        <w:rPr>
          <w:szCs w:val="24"/>
        </w:rPr>
        <w:t xml:space="preserve"> управления многоквартирным</w:t>
      </w:r>
      <w:r>
        <w:rPr>
          <w:szCs w:val="24"/>
        </w:rPr>
        <w:t>и дома</w:t>
      </w:r>
      <w:r w:rsidRPr="00E54DB9">
        <w:rPr>
          <w:szCs w:val="24"/>
        </w:rPr>
        <w:t>м</w:t>
      </w:r>
      <w:r>
        <w:rPr>
          <w:szCs w:val="24"/>
        </w:rPr>
        <w:t>и</w:t>
      </w:r>
      <w:r w:rsidRPr="00E54DB9">
        <w:rPr>
          <w:szCs w:val="24"/>
        </w:rPr>
        <w:t xml:space="preserve"> собственники помещений в многоквартирном доме вправе оплачивать фактически выполненные работы и оказанные услуги.</w:t>
      </w:r>
    </w:p>
    <w:p w:rsidR="00B9632D" w:rsidRDefault="00B9632D" w:rsidP="00C934CD">
      <w:pPr>
        <w:autoSpaceDE w:val="0"/>
        <w:autoSpaceDN w:val="0"/>
        <w:adjustRightInd w:val="0"/>
        <w:ind w:firstLine="567"/>
        <w:jc w:val="both"/>
      </w:pPr>
    </w:p>
    <w:p w:rsidR="00B9632D" w:rsidRPr="00E54DB9" w:rsidRDefault="00B9632D" w:rsidP="00C934CD">
      <w:pPr>
        <w:autoSpaceDE w:val="0"/>
        <w:autoSpaceDN w:val="0"/>
        <w:adjustRightInd w:val="0"/>
        <w:ind w:firstLine="567"/>
        <w:jc w:val="both"/>
      </w:pPr>
      <w:r w:rsidRPr="00E54DB9">
        <w:t xml:space="preserve">15.3.6. </w:t>
      </w:r>
      <w:r w:rsidRPr="0068062C">
        <w:t>Формы и способы осуществления собственниками помещений в многоквартирном доме контроля</w:t>
      </w:r>
      <w:r w:rsidRPr="00E54DB9">
        <w:t xml:space="preserve"> за выполнением управляющей организацией ее обязательств по </w:t>
      </w:r>
      <w:r>
        <w:t>Муниципальному контракту</w:t>
      </w:r>
      <w:r w:rsidRPr="00E54DB9">
        <w:t xml:space="preserve"> управления многоквартирным</w:t>
      </w:r>
      <w:r>
        <w:t>и домами</w:t>
      </w:r>
      <w:r w:rsidRPr="00E54DB9">
        <w:t>, предусматривают:</w:t>
      </w:r>
    </w:p>
    <w:p w:rsidR="00B9632D" w:rsidRPr="00E54DB9" w:rsidRDefault="00B9632D" w:rsidP="00C934CD">
      <w:pPr>
        <w:autoSpaceDE w:val="0"/>
        <w:autoSpaceDN w:val="0"/>
        <w:adjustRightInd w:val="0"/>
        <w:ind w:firstLine="567"/>
        <w:jc w:val="both"/>
      </w:pPr>
      <w:r w:rsidRPr="00E54DB9">
        <w:t xml:space="preserve">-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w:t>
      </w:r>
      <w:r>
        <w:t>Муниципальному контракту</w:t>
      </w:r>
      <w:r w:rsidRPr="00E54DB9">
        <w:t xml:space="preserve"> управления многоквартирным</w:t>
      </w:r>
      <w:r>
        <w:t>и домами</w:t>
      </w:r>
      <w:r w:rsidRPr="00E54DB9">
        <w:t>;</w:t>
      </w:r>
    </w:p>
    <w:p w:rsidR="00B9632D" w:rsidRPr="00E54DB9" w:rsidRDefault="00B9632D" w:rsidP="00C934CD">
      <w:pPr>
        <w:autoSpaceDE w:val="0"/>
        <w:autoSpaceDN w:val="0"/>
        <w:adjustRightInd w:val="0"/>
        <w:ind w:firstLine="567"/>
        <w:jc w:val="both"/>
      </w:pPr>
      <w:r w:rsidRPr="00E54DB9">
        <w:t xml:space="preserve">- право собственника помещения в многоквартирном доме за 15 дней до окончания срока действия </w:t>
      </w:r>
      <w:r>
        <w:t>Муниципального контракта</w:t>
      </w:r>
      <w:r w:rsidRPr="00E54DB9">
        <w:t xml:space="preserve"> управления многоквартирным</w:t>
      </w:r>
      <w:r>
        <w:t>и домами</w:t>
      </w:r>
      <w:r w:rsidRPr="00E54DB9">
        <w:t xml:space="preserve">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w:t>
      </w:r>
      <w:r>
        <w:t>Муниципального контракта</w:t>
      </w:r>
      <w:r w:rsidRPr="00E54DB9">
        <w:t xml:space="preserve"> управления многоквартирным</w:t>
      </w:r>
      <w:r>
        <w:t>и домами</w:t>
      </w:r>
      <w:r w:rsidRPr="00E54DB9">
        <w:t>,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t>емую управляющими организациями.</w:t>
      </w:r>
    </w:p>
    <w:p w:rsidR="00B9632D" w:rsidRDefault="00B9632D" w:rsidP="00C934CD">
      <w:pPr>
        <w:autoSpaceDE w:val="0"/>
        <w:autoSpaceDN w:val="0"/>
        <w:adjustRightInd w:val="0"/>
        <w:ind w:firstLine="567"/>
        <w:jc w:val="both"/>
      </w:pPr>
    </w:p>
    <w:p w:rsidR="00B9632D" w:rsidRPr="00E54DB9" w:rsidRDefault="00B9632D" w:rsidP="00C934CD">
      <w:pPr>
        <w:autoSpaceDE w:val="0"/>
        <w:autoSpaceDN w:val="0"/>
        <w:adjustRightInd w:val="0"/>
        <w:ind w:firstLine="567"/>
        <w:jc w:val="both"/>
      </w:pPr>
      <w:r w:rsidRPr="00E54DB9">
        <w:t>15.3.7</w:t>
      </w:r>
      <w:r w:rsidRPr="00664EE6">
        <w:t xml:space="preserve">. Срок действия </w:t>
      </w:r>
      <w:r>
        <w:t>Муниципального контракта</w:t>
      </w:r>
      <w:r w:rsidRPr="0068062C">
        <w:t xml:space="preserve"> управления</w:t>
      </w:r>
      <w:r w:rsidRPr="00E54DB9">
        <w:t xml:space="preserve"> многоквартирным</w:t>
      </w:r>
      <w:r>
        <w:t xml:space="preserve">и </w:t>
      </w:r>
      <w:r w:rsidR="00B50D93">
        <w:t>дома</w:t>
      </w:r>
      <w:r w:rsidR="00B50D93" w:rsidRPr="00E54DB9">
        <w:t>м</w:t>
      </w:r>
      <w:r w:rsidR="00B50D93">
        <w:t xml:space="preserve">и </w:t>
      </w:r>
      <w:r w:rsidR="00647865" w:rsidRPr="00B421D1">
        <w:t>один год</w:t>
      </w:r>
      <w:r>
        <w:t xml:space="preserve"> с момента подписания данного контракта.</w:t>
      </w:r>
    </w:p>
    <w:p w:rsidR="00B9632D" w:rsidRDefault="00B9632D" w:rsidP="00C934CD">
      <w:pPr>
        <w:autoSpaceDE w:val="0"/>
        <w:autoSpaceDN w:val="0"/>
        <w:adjustRightInd w:val="0"/>
        <w:ind w:firstLine="567"/>
        <w:jc w:val="both"/>
      </w:pPr>
    </w:p>
    <w:p w:rsidR="00B9632D" w:rsidRPr="00E54DB9" w:rsidRDefault="00B9632D" w:rsidP="00C934CD">
      <w:pPr>
        <w:autoSpaceDE w:val="0"/>
        <w:autoSpaceDN w:val="0"/>
        <w:adjustRightInd w:val="0"/>
        <w:ind w:firstLine="567"/>
        <w:jc w:val="both"/>
      </w:pPr>
      <w:r w:rsidRPr="00486591">
        <w:t xml:space="preserve">15.3.8. Срок действия </w:t>
      </w:r>
      <w:r>
        <w:t>Муниципального контракта</w:t>
      </w:r>
      <w:r w:rsidRPr="00486591">
        <w:t xml:space="preserve"> управления продлевается на 3 месяца, если:</w:t>
      </w:r>
    </w:p>
    <w:p w:rsidR="00B9632D" w:rsidRPr="00E54DB9" w:rsidRDefault="00B9632D" w:rsidP="00C934CD">
      <w:pPr>
        <w:autoSpaceDE w:val="0"/>
        <w:autoSpaceDN w:val="0"/>
        <w:adjustRightInd w:val="0"/>
        <w:ind w:firstLine="567"/>
        <w:jc w:val="both"/>
      </w:pPr>
      <w:r w:rsidRPr="00E54DB9">
        <w:t>- большинство собственников помещений на основании решения общего собрания о выборе способа непосредственного управления многоквартирным</w:t>
      </w:r>
      <w:r>
        <w:t>и домами</w:t>
      </w:r>
      <w:r w:rsidRPr="00E54DB9">
        <w:t xml:space="preserve"> не заключили </w:t>
      </w:r>
      <w:r>
        <w:t>Муниципального контракта, предусмотренного</w:t>
      </w:r>
      <w:r w:rsidRPr="00E54DB9">
        <w:t xml:space="preserve"> статьей 164 Жилищного кодекса Российской Федерации, с лицами, осуществляющими соответствующие виды деятельности;</w:t>
      </w:r>
    </w:p>
    <w:p w:rsidR="00B9632D" w:rsidRPr="00E54DB9" w:rsidRDefault="00B9632D" w:rsidP="00C934CD">
      <w:pPr>
        <w:autoSpaceDE w:val="0"/>
        <w:autoSpaceDN w:val="0"/>
        <w:adjustRightInd w:val="0"/>
        <w:ind w:firstLine="567"/>
        <w:jc w:val="both"/>
      </w:pPr>
      <w:r w:rsidRPr="00E54DB9">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9632D" w:rsidRPr="00E54DB9" w:rsidRDefault="00B9632D" w:rsidP="00B9632D">
      <w:pPr>
        <w:autoSpaceDE w:val="0"/>
        <w:autoSpaceDN w:val="0"/>
        <w:adjustRightInd w:val="0"/>
        <w:ind w:firstLine="540"/>
        <w:jc w:val="both"/>
      </w:pPr>
      <w:r w:rsidRPr="00E54DB9">
        <w:t>- другая управляющая организация, отобранная органом местного самоуправления для управления многоквартирным</w:t>
      </w:r>
      <w:r>
        <w:t>и домами</w:t>
      </w:r>
      <w:r w:rsidRPr="00E54DB9">
        <w:t xml:space="preserve"> на основании открытого конкурса, не приступила к выполнению</w:t>
      </w:r>
      <w:r>
        <w:t xml:space="preserve"> Муниципального контракта</w:t>
      </w:r>
      <w:r w:rsidRPr="00E54DB9">
        <w:t xml:space="preserve"> управления многоквартирным</w:t>
      </w:r>
      <w:r>
        <w:t>и домами.</w:t>
      </w:r>
    </w:p>
    <w:p w:rsidR="00B9632D" w:rsidRDefault="00B9632D" w:rsidP="00B9632D">
      <w:pPr>
        <w:autoSpaceDE w:val="0"/>
        <w:autoSpaceDN w:val="0"/>
        <w:adjustRightInd w:val="0"/>
        <w:ind w:firstLine="540"/>
        <w:jc w:val="both"/>
      </w:pPr>
    </w:p>
    <w:p w:rsidR="00B9632D" w:rsidRPr="00E54DB9" w:rsidRDefault="00B9632D" w:rsidP="00C934CD">
      <w:pPr>
        <w:autoSpaceDE w:val="0"/>
        <w:autoSpaceDN w:val="0"/>
        <w:adjustRightInd w:val="0"/>
        <w:ind w:firstLine="567"/>
        <w:jc w:val="both"/>
      </w:pPr>
      <w:r w:rsidRPr="00E54DB9">
        <w:t xml:space="preserve">15.3.9. </w:t>
      </w:r>
      <w:r w:rsidRPr="0068062C">
        <w:t xml:space="preserve">Срок начала </w:t>
      </w:r>
      <w:r w:rsidR="00B50D93" w:rsidRPr="0068062C">
        <w:t>выполнения управляющей организацией,</w:t>
      </w:r>
      <w:r w:rsidRPr="0068062C">
        <w:t xml:space="preserve"> возникших по результатам конкурса обязательств</w:t>
      </w:r>
      <w:r w:rsidRPr="00E54DB9">
        <w:t>, составляет не более 30 дней с даты окончания срока направления собственн</w:t>
      </w:r>
      <w:r>
        <w:t>икам помещений в многоквартирных домах</w:t>
      </w:r>
      <w:r w:rsidRPr="00E54DB9">
        <w:t xml:space="preserve"> подписанных управляющей организацией и подготовленных в соответствии с положениями настоящего </w:t>
      </w:r>
      <w:r>
        <w:t xml:space="preserve">раздела проекта </w:t>
      </w:r>
      <w:r>
        <w:lastRenderedPageBreak/>
        <w:t>Муниципального контракта</w:t>
      </w:r>
      <w:r w:rsidRPr="00E54DB9">
        <w:t xml:space="preserve"> управления многоквартирным</w:t>
      </w:r>
      <w:r>
        <w:t>и домами.</w:t>
      </w:r>
      <w:r w:rsidRPr="00E54DB9">
        <w:t xml:space="preserve">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w:t>
      </w:r>
      <w:r>
        <w:t xml:space="preserve">Муниципальным контрактом </w:t>
      </w:r>
      <w:r w:rsidRPr="00E54DB9">
        <w:t>управления многоквартирным</w:t>
      </w:r>
      <w:r>
        <w:t>и</w:t>
      </w:r>
      <w:r w:rsidRPr="00E54DB9">
        <w:t xml:space="preserve"> дом</w:t>
      </w:r>
      <w:r>
        <w:t>а</w:t>
      </w:r>
      <w:r w:rsidRPr="00E54DB9">
        <w:t>м</w:t>
      </w:r>
      <w:r>
        <w:t>и</w:t>
      </w:r>
      <w:r w:rsidRPr="00E54DB9">
        <w:t>, с даты начала выполнения обязательств, возникших по результатам конкурса. Собственники помещений обязаны вносить указанную плату.</w:t>
      </w:r>
    </w:p>
    <w:p w:rsidR="00B9632D" w:rsidRDefault="00B9632D" w:rsidP="00C934CD">
      <w:pPr>
        <w:autoSpaceDE w:val="0"/>
        <w:autoSpaceDN w:val="0"/>
        <w:adjustRightInd w:val="0"/>
        <w:ind w:firstLine="567"/>
        <w:jc w:val="both"/>
      </w:pPr>
      <w:bookmarkStart w:id="57" w:name="_Toc131309089"/>
    </w:p>
    <w:p w:rsidR="00B9632D" w:rsidRPr="0068062C" w:rsidRDefault="00B9632D" w:rsidP="00C934CD">
      <w:pPr>
        <w:autoSpaceDE w:val="0"/>
        <w:autoSpaceDN w:val="0"/>
        <w:adjustRightInd w:val="0"/>
        <w:ind w:firstLine="567"/>
        <w:jc w:val="both"/>
      </w:pPr>
      <w:r w:rsidRPr="0068062C">
        <w:t>15.4. Права и обязанности победителя конкурса</w:t>
      </w:r>
      <w:bookmarkEnd w:id="57"/>
    </w:p>
    <w:p w:rsidR="00B9632D" w:rsidRPr="00E54DB9" w:rsidRDefault="00B9632D" w:rsidP="00C934CD">
      <w:pPr>
        <w:pStyle w:val="3b"/>
        <w:tabs>
          <w:tab w:val="clear" w:pos="1127"/>
        </w:tabs>
        <w:ind w:left="0" w:firstLine="567"/>
        <w:rPr>
          <w:b/>
          <w:i/>
          <w:szCs w:val="24"/>
        </w:rPr>
      </w:pPr>
      <w:bookmarkStart w:id="58" w:name="_Ref119430346"/>
      <w:r w:rsidRPr="00E54DB9">
        <w:rPr>
          <w:szCs w:val="24"/>
        </w:rPr>
        <w:t xml:space="preserve">15.4.1. </w:t>
      </w:r>
      <w:r>
        <w:rPr>
          <w:szCs w:val="24"/>
        </w:rPr>
        <w:t>Муниципальный контракт</w:t>
      </w:r>
      <w:r w:rsidRPr="00E54DB9">
        <w:rPr>
          <w:szCs w:val="24"/>
        </w:rPr>
        <w:t xml:space="preserve"> управления многоквартирным</w:t>
      </w:r>
      <w:r>
        <w:rPr>
          <w:szCs w:val="24"/>
        </w:rPr>
        <w:t>и дома</w:t>
      </w:r>
      <w:r w:rsidRPr="00E54DB9">
        <w:rPr>
          <w:szCs w:val="24"/>
        </w:rPr>
        <w:t>м</w:t>
      </w:r>
      <w:r>
        <w:rPr>
          <w:szCs w:val="24"/>
        </w:rPr>
        <w:t>и</w:t>
      </w:r>
      <w:r w:rsidRPr="00E54DB9">
        <w:rPr>
          <w:szCs w:val="24"/>
        </w:rPr>
        <w:t xml:space="preserve"> заключается на условиях, указанных в поданной участником конкурса, с которым заключается </w:t>
      </w:r>
      <w:r>
        <w:rPr>
          <w:szCs w:val="24"/>
        </w:rPr>
        <w:t>Муниципальный контракт</w:t>
      </w:r>
      <w:r w:rsidRPr="00E54DB9">
        <w:rPr>
          <w:szCs w:val="24"/>
        </w:rPr>
        <w:t xml:space="preserve">, заявке на участие в конкурсе, с учетом предложений такого участника по общей стоимости дополнительных работ и услуг, а также с учетом положений пункта </w:t>
      </w:r>
      <w:bookmarkEnd w:id="58"/>
      <w:r w:rsidRPr="00E54DB9">
        <w:rPr>
          <w:szCs w:val="24"/>
        </w:rPr>
        <w:t>15.3 настоящего Раздела.</w:t>
      </w:r>
    </w:p>
    <w:p w:rsidR="00B9632D" w:rsidRDefault="00B9632D" w:rsidP="00C934CD">
      <w:pPr>
        <w:pStyle w:val="3b"/>
        <w:tabs>
          <w:tab w:val="clear" w:pos="1127"/>
        </w:tabs>
        <w:ind w:left="0" w:firstLine="567"/>
        <w:rPr>
          <w:szCs w:val="24"/>
        </w:rPr>
      </w:pPr>
    </w:p>
    <w:p w:rsidR="00B9632D" w:rsidRDefault="00B9632D" w:rsidP="00C934CD">
      <w:pPr>
        <w:pStyle w:val="3b"/>
        <w:tabs>
          <w:tab w:val="clear" w:pos="1127"/>
        </w:tabs>
        <w:ind w:left="0" w:firstLine="567"/>
        <w:rPr>
          <w:szCs w:val="24"/>
        </w:rPr>
      </w:pPr>
      <w:r w:rsidRPr="00E54DB9">
        <w:rPr>
          <w:szCs w:val="24"/>
        </w:rPr>
        <w:t xml:space="preserve">15.4.2. В случае, если победитель конкурса в срок, предусмотренный пунктом 15.1.2 настоящего Раздела, не представил организатору конкурса подписанный им проект </w:t>
      </w:r>
      <w:r>
        <w:rPr>
          <w:szCs w:val="24"/>
        </w:rPr>
        <w:t>Муниципального контракта</w:t>
      </w:r>
      <w:r w:rsidRPr="00E54DB9">
        <w:rPr>
          <w:szCs w:val="24"/>
        </w:rPr>
        <w:t xml:space="preserve"> управления многоквартирным</w:t>
      </w:r>
      <w:r>
        <w:rPr>
          <w:szCs w:val="24"/>
        </w:rPr>
        <w:t>и домами</w:t>
      </w:r>
      <w:r w:rsidRPr="00E54DB9">
        <w:rPr>
          <w:szCs w:val="24"/>
        </w:rPr>
        <w:t xml:space="preserve">, переданный ему в соответствии с пунктом 15.1.1 настоящего Раздела, а также обеспечение исполнения обязательств в соответствии с пунктом 15.2 настоящего Раздела, победитель конкурса признается уклонившимся от заключения </w:t>
      </w:r>
      <w:r>
        <w:rPr>
          <w:szCs w:val="24"/>
        </w:rPr>
        <w:t>Муниципального контракта</w:t>
      </w:r>
      <w:r w:rsidRPr="00E54DB9">
        <w:rPr>
          <w:szCs w:val="24"/>
        </w:rPr>
        <w:t xml:space="preserve"> управления многоквартирным</w:t>
      </w:r>
      <w:r>
        <w:rPr>
          <w:szCs w:val="24"/>
        </w:rPr>
        <w:t>и домами.</w:t>
      </w:r>
    </w:p>
    <w:p w:rsidR="00B9632D" w:rsidRPr="00E54DB9" w:rsidRDefault="00B9632D" w:rsidP="00C934CD">
      <w:pPr>
        <w:pStyle w:val="3b"/>
        <w:tabs>
          <w:tab w:val="clear" w:pos="1127"/>
        </w:tabs>
        <w:ind w:left="0" w:firstLine="567"/>
        <w:rPr>
          <w:szCs w:val="24"/>
        </w:rPr>
      </w:pPr>
    </w:p>
    <w:p w:rsidR="00B9632D" w:rsidRPr="00E54DB9" w:rsidRDefault="00B9632D" w:rsidP="00C934CD">
      <w:pPr>
        <w:autoSpaceDE w:val="0"/>
        <w:autoSpaceDN w:val="0"/>
        <w:adjustRightInd w:val="0"/>
        <w:ind w:firstLine="567"/>
        <w:jc w:val="both"/>
      </w:pPr>
      <w:r w:rsidRPr="00E54DB9">
        <w:t xml:space="preserve">15.4.3. Участник конкурса, который сделал предыдущее предложение по наибольшей стоимости дополнительных работ и услуг, и которому в соответствии с пунктом 15.5.2 настоящего раздела организатором конкурса предложено заключить </w:t>
      </w:r>
      <w:r>
        <w:t>Муниципальный контракт</w:t>
      </w:r>
      <w:r w:rsidRPr="00E54DB9">
        <w:t xml:space="preserve"> управления многоквартирным</w:t>
      </w:r>
      <w:r>
        <w:t>и домами</w:t>
      </w:r>
      <w:r w:rsidRPr="00E54DB9">
        <w:t xml:space="preserve">, не вправе отказаться от заключения </w:t>
      </w:r>
      <w:r>
        <w:t>Муниципального контракта</w:t>
      </w:r>
      <w:r w:rsidRPr="00E54DB9">
        <w:t xml:space="preserve"> управления </w:t>
      </w:r>
      <w:r w:rsidR="00B50D93" w:rsidRPr="00E54DB9">
        <w:t>многоквартирным</w:t>
      </w:r>
      <w:r w:rsidR="00B50D93">
        <w:t>и домами</w:t>
      </w:r>
      <w:r w:rsidRPr="00E54DB9">
        <w:t>.</w:t>
      </w:r>
    </w:p>
    <w:p w:rsidR="00B9632D" w:rsidRDefault="00B9632D" w:rsidP="00C934CD">
      <w:pPr>
        <w:autoSpaceDE w:val="0"/>
        <w:autoSpaceDN w:val="0"/>
        <w:adjustRightInd w:val="0"/>
        <w:ind w:firstLine="567"/>
        <w:jc w:val="both"/>
      </w:pPr>
    </w:p>
    <w:p w:rsidR="00B9632D" w:rsidRDefault="00B9632D" w:rsidP="00C934CD">
      <w:pPr>
        <w:autoSpaceDE w:val="0"/>
        <w:autoSpaceDN w:val="0"/>
        <w:adjustRightInd w:val="0"/>
        <w:ind w:firstLine="567"/>
        <w:jc w:val="both"/>
      </w:pPr>
      <w:r w:rsidRPr="00E54DB9">
        <w:t xml:space="preserve">15.4.4. Единственный участник конкурса, которому организатор конкурса в соответствии с пунктом 15.5.3 настоящего Раздела направил проект </w:t>
      </w:r>
      <w:r>
        <w:t>Муниципального контракта</w:t>
      </w:r>
      <w:r w:rsidRPr="00E54DB9">
        <w:t xml:space="preserve"> управления многоквартирным</w:t>
      </w:r>
      <w:r>
        <w:t>и дома</w:t>
      </w:r>
      <w:r w:rsidRPr="00E54DB9">
        <w:t>м</w:t>
      </w:r>
      <w:r>
        <w:t>и</w:t>
      </w:r>
      <w:r w:rsidRPr="00E54DB9">
        <w:t xml:space="preserve">, не вправе отказаться от заключения </w:t>
      </w:r>
      <w:r>
        <w:t>Муниципального контракта</w:t>
      </w:r>
      <w:r w:rsidRPr="00E54DB9">
        <w:t xml:space="preserve"> управления многоквартирным</w:t>
      </w:r>
      <w:r>
        <w:t>и дома</w:t>
      </w:r>
      <w:r w:rsidRPr="00E54DB9">
        <w:t>м</w:t>
      </w:r>
      <w:r>
        <w:t>и</w:t>
      </w:r>
      <w:r w:rsidRPr="00E54DB9">
        <w:t>.</w:t>
      </w:r>
    </w:p>
    <w:p w:rsidR="00B9632D" w:rsidRPr="00E54DB9" w:rsidRDefault="00B9632D" w:rsidP="00C934CD">
      <w:pPr>
        <w:autoSpaceDE w:val="0"/>
        <w:autoSpaceDN w:val="0"/>
        <w:adjustRightInd w:val="0"/>
        <w:ind w:firstLine="567"/>
        <w:jc w:val="both"/>
      </w:pPr>
    </w:p>
    <w:p w:rsidR="00B9632D" w:rsidRPr="0068062C" w:rsidRDefault="00B9632D" w:rsidP="00C934CD">
      <w:pPr>
        <w:autoSpaceDE w:val="0"/>
        <w:autoSpaceDN w:val="0"/>
        <w:adjustRightInd w:val="0"/>
        <w:ind w:firstLine="567"/>
        <w:jc w:val="both"/>
      </w:pPr>
      <w:bookmarkStart w:id="59" w:name="_Toc131309090"/>
      <w:r w:rsidRPr="0068062C">
        <w:t xml:space="preserve">15.5. Права и обязанности </w:t>
      </w:r>
      <w:bookmarkEnd w:id="59"/>
      <w:r w:rsidRPr="0068062C">
        <w:t>организатора конкурса</w:t>
      </w:r>
    </w:p>
    <w:p w:rsidR="00B9632D" w:rsidRPr="00E54DB9" w:rsidRDefault="00B9632D" w:rsidP="00C934CD">
      <w:pPr>
        <w:autoSpaceDE w:val="0"/>
        <w:autoSpaceDN w:val="0"/>
        <w:adjustRightInd w:val="0"/>
        <w:ind w:firstLine="567"/>
        <w:jc w:val="both"/>
      </w:pPr>
      <w:r w:rsidRPr="00E54DB9">
        <w:t xml:space="preserve">15.5.1.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w:t>
      </w:r>
      <w:r>
        <w:t>Муниципального контракта</w:t>
      </w:r>
      <w:r w:rsidRPr="00E54DB9">
        <w:t xml:space="preserve"> управления этим домом путем размещения проекта </w:t>
      </w:r>
      <w:r>
        <w:t>Муниципального контракта</w:t>
      </w:r>
      <w:r w:rsidRPr="00E54DB9">
        <w:t xml:space="preserve">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B9632D" w:rsidRDefault="00B9632D" w:rsidP="00C934CD">
      <w:pPr>
        <w:autoSpaceDE w:val="0"/>
        <w:autoSpaceDN w:val="0"/>
        <w:adjustRightInd w:val="0"/>
        <w:ind w:firstLine="567"/>
        <w:jc w:val="both"/>
      </w:pPr>
    </w:p>
    <w:p w:rsidR="00B9632D" w:rsidRPr="00E54DB9" w:rsidRDefault="00B9632D" w:rsidP="00C934CD">
      <w:pPr>
        <w:autoSpaceDE w:val="0"/>
        <w:autoSpaceDN w:val="0"/>
        <w:adjustRightInd w:val="0"/>
        <w:ind w:firstLine="567"/>
        <w:jc w:val="both"/>
      </w:pPr>
      <w:r w:rsidRPr="00E54DB9">
        <w:t xml:space="preserve">15.5.2. В случае признания победителя конкурса уклонившимся от заключения </w:t>
      </w:r>
      <w:r>
        <w:t>Муниципального контракта</w:t>
      </w:r>
      <w:r w:rsidRPr="00E54DB9">
        <w:t xml:space="preserve"> управления многоквартирным</w:t>
      </w:r>
      <w:r>
        <w:t>и дома</w:t>
      </w:r>
      <w:r w:rsidRPr="00E54DB9">
        <w:t>м</w:t>
      </w:r>
      <w:r>
        <w:t>и</w:t>
      </w:r>
      <w:r w:rsidRPr="00E54DB9">
        <w:t xml:space="preserve"> организатор конкурса предлагает заключить </w:t>
      </w:r>
      <w:r>
        <w:t>Муниципальный контракт</w:t>
      </w:r>
      <w:r w:rsidRPr="00E54DB9">
        <w:t xml:space="preserve">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w:t>
      </w:r>
      <w:r>
        <w:t>Муниципального контракта</w:t>
      </w:r>
      <w:r w:rsidRPr="00E54DB9">
        <w:t xml:space="preserve"> управления многоквартирным</w:t>
      </w:r>
      <w:r>
        <w:t>и дома</w:t>
      </w:r>
      <w:r w:rsidRPr="00E54DB9">
        <w:t>м</w:t>
      </w:r>
      <w:r>
        <w:t>и</w:t>
      </w:r>
      <w:r w:rsidRPr="00E54DB9">
        <w:t xml:space="preserve"> таким участником конкурса является обязательным.</w:t>
      </w:r>
    </w:p>
    <w:p w:rsidR="00B9632D" w:rsidRPr="00E54DB9" w:rsidRDefault="00B9632D" w:rsidP="00B9632D">
      <w:pPr>
        <w:autoSpaceDE w:val="0"/>
        <w:autoSpaceDN w:val="0"/>
        <w:adjustRightInd w:val="0"/>
        <w:ind w:firstLine="540"/>
        <w:jc w:val="both"/>
      </w:pPr>
      <w:r w:rsidRPr="00E54DB9">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w:t>
      </w:r>
      <w:r>
        <w:t xml:space="preserve">Муниципального контракта </w:t>
      </w:r>
      <w:r w:rsidRPr="00E54DB9">
        <w:t>управления многоквартирным</w:t>
      </w:r>
      <w:r>
        <w:t>и дома</w:t>
      </w:r>
      <w:r w:rsidRPr="00E54DB9">
        <w:t>м</w:t>
      </w:r>
      <w:r>
        <w:t>и</w:t>
      </w:r>
      <w:r w:rsidRPr="00E54DB9">
        <w:t xml:space="preserve"> организатор конкурса вправе обратиться в суд с требованием о понуждении этого участника заключить такой </w:t>
      </w:r>
      <w:r>
        <w:lastRenderedPageBreak/>
        <w:t>Муниципальный контракт</w:t>
      </w:r>
      <w:r w:rsidRPr="00E54DB9">
        <w:t xml:space="preserve">, а также о возмещении убытков, причиненных уклонением от заключения </w:t>
      </w:r>
      <w:r>
        <w:t>Муниципального контракта</w:t>
      </w:r>
      <w:r w:rsidRPr="00E54DB9">
        <w:t>.</w:t>
      </w:r>
    </w:p>
    <w:p w:rsidR="00B9632D" w:rsidRPr="00B9632D" w:rsidRDefault="00B9632D" w:rsidP="00B9632D">
      <w:pPr>
        <w:autoSpaceDE w:val="0"/>
        <w:autoSpaceDN w:val="0"/>
        <w:adjustRightInd w:val="0"/>
        <w:ind w:firstLine="540"/>
        <w:jc w:val="both"/>
      </w:pPr>
    </w:p>
    <w:p w:rsidR="00B9632D" w:rsidRPr="00E54DB9" w:rsidRDefault="00B9632D" w:rsidP="00C934CD">
      <w:pPr>
        <w:autoSpaceDE w:val="0"/>
        <w:autoSpaceDN w:val="0"/>
        <w:adjustRightInd w:val="0"/>
        <w:ind w:firstLine="567"/>
        <w:jc w:val="both"/>
      </w:pPr>
      <w:r w:rsidRPr="00E54DB9">
        <w:t xml:space="preserve">15.5.3. В случае, если только один претендент признан участником конкурса, организатор конкурса в течение 3 (трех) рабочих дней с даты подписания протокола рассмотрения заявок на участие в конкурсе передает этому претенденту проект </w:t>
      </w:r>
      <w:r>
        <w:t>Муниципального контракта</w:t>
      </w:r>
      <w:r w:rsidRPr="00E54DB9">
        <w:t xml:space="preserve"> управления многоквартирным</w:t>
      </w:r>
      <w:r>
        <w:t>и дома</w:t>
      </w:r>
      <w:r w:rsidRPr="00E54DB9">
        <w:t>м</w:t>
      </w:r>
      <w:r>
        <w:t>и</w:t>
      </w:r>
      <w:r w:rsidRPr="00E54DB9">
        <w:t xml:space="preserve">, входящий в состав конкурсной документации. При этом </w:t>
      </w:r>
      <w:r>
        <w:t>Муниципальный контракт</w:t>
      </w:r>
      <w:r w:rsidRPr="00E54DB9">
        <w:t xml:space="preserve"> у</w:t>
      </w:r>
      <w:r>
        <w:t>правления многоквартирными домами</w:t>
      </w:r>
      <w:r w:rsidRPr="00E54DB9">
        <w:t xml:space="preserve">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w:t>
      </w:r>
      <w:r>
        <w:t>Муниципального контракт</w:t>
      </w:r>
      <w:r w:rsidRPr="00E54DB9">
        <w:t>а управления многоквартирным</w:t>
      </w:r>
      <w:r>
        <w:t>и домами</w:t>
      </w:r>
      <w:r w:rsidRPr="00E54DB9">
        <w:t xml:space="preserve">. В случае если единственный участник конкурса признан уклонившимся от заключения </w:t>
      </w:r>
      <w:r>
        <w:t>Муниципального контракт</w:t>
      </w:r>
      <w:r w:rsidRPr="00E54DB9">
        <w:t>а управления многоквартирным</w:t>
      </w:r>
      <w:r>
        <w:t>и дома</w:t>
      </w:r>
      <w:r w:rsidRPr="00E54DB9">
        <w:t>м</w:t>
      </w:r>
      <w:r>
        <w:t>и</w:t>
      </w:r>
      <w:r w:rsidRPr="00E54DB9">
        <w:t xml:space="preserve">, организатор конкурса вправе обратиться в суд с требованием о понуждении его заключить такой </w:t>
      </w:r>
      <w:r>
        <w:t>Муниципальный контракт</w:t>
      </w:r>
      <w:r w:rsidRPr="00E54DB9">
        <w:t xml:space="preserve">, а также о возмещении убытков, причиненных уклонением от заключения </w:t>
      </w:r>
      <w:r>
        <w:t>Муниципального контракт</w:t>
      </w:r>
      <w:r w:rsidRPr="00E54DB9">
        <w:t>а.</w:t>
      </w:r>
    </w:p>
    <w:p w:rsidR="00B9632D" w:rsidRPr="00E54DB9" w:rsidRDefault="00B9632D" w:rsidP="00B9632D"/>
    <w:p w:rsidR="00B9632D" w:rsidRDefault="00B9632D" w:rsidP="00B9632D">
      <w:pPr>
        <w:tabs>
          <w:tab w:val="left" w:pos="1230"/>
        </w:tabs>
      </w:pPr>
    </w:p>
    <w:p w:rsidR="00762761" w:rsidRDefault="00762761" w:rsidP="00B9632D">
      <w:pPr>
        <w:tabs>
          <w:tab w:val="left" w:pos="1230"/>
        </w:tabs>
      </w:pPr>
    </w:p>
    <w:p w:rsidR="00762761" w:rsidRDefault="00762761" w:rsidP="00B9632D">
      <w:pPr>
        <w:tabs>
          <w:tab w:val="left" w:pos="1230"/>
        </w:tabs>
      </w:pPr>
    </w:p>
    <w:p w:rsidR="00762761" w:rsidRDefault="00762761" w:rsidP="00B9632D">
      <w:pPr>
        <w:tabs>
          <w:tab w:val="left" w:pos="1230"/>
        </w:tabs>
      </w:pPr>
    </w:p>
    <w:p w:rsidR="00762761" w:rsidRDefault="00762761" w:rsidP="00B9632D">
      <w:pPr>
        <w:tabs>
          <w:tab w:val="left" w:pos="1230"/>
        </w:tabs>
      </w:pPr>
    </w:p>
    <w:p w:rsidR="00762761" w:rsidRDefault="00762761" w:rsidP="00B9632D">
      <w:pPr>
        <w:tabs>
          <w:tab w:val="left" w:pos="1230"/>
        </w:tabs>
      </w:pPr>
    </w:p>
    <w:p w:rsidR="00762761" w:rsidRDefault="00762761" w:rsidP="00B9632D">
      <w:pPr>
        <w:tabs>
          <w:tab w:val="left" w:pos="1230"/>
        </w:tabs>
      </w:pPr>
    </w:p>
    <w:p w:rsidR="00762761" w:rsidRDefault="00762761" w:rsidP="00B9632D">
      <w:pPr>
        <w:tabs>
          <w:tab w:val="left" w:pos="1230"/>
        </w:tabs>
      </w:pPr>
    </w:p>
    <w:p w:rsidR="00762761" w:rsidRDefault="00762761" w:rsidP="00B9632D">
      <w:pPr>
        <w:tabs>
          <w:tab w:val="left" w:pos="1230"/>
        </w:tabs>
      </w:pPr>
    </w:p>
    <w:p w:rsidR="00762761" w:rsidRDefault="00762761" w:rsidP="00B9632D">
      <w:pPr>
        <w:tabs>
          <w:tab w:val="left" w:pos="1230"/>
        </w:tabs>
      </w:pPr>
    </w:p>
    <w:p w:rsidR="00762761" w:rsidRDefault="00762761" w:rsidP="00B9632D">
      <w:pPr>
        <w:tabs>
          <w:tab w:val="left" w:pos="1230"/>
        </w:tabs>
      </w:pPr>
    </w:p>
    <w:p w:rsidR="00762761" w:rsidRDefault="00762761" w:rsidP="00B9632D">
      <w:pPr>
        <w:tabs>
          <w:tab w:val="left" w:pos="1230"/>
        </w:tabs>
      </w:pPr>
    </w:p>
    <w:p w:rsidR="00762761" w:rsidRDefault="00762761" w:rsidP="00B9632D">
      <w:pPr>
        <w:tabs>
          <w:tab w:val="left" w:pos="1230"/>
        </w:tabs>
      </w:pPr>
    </w:p>
    <w:p w:rsidR="00762761" w:rsidRDefault="00762761" w:rsidP="00B9632D">
      <w:pPr>
        <w:tabs>
          <w:tab w:val="left" w:pos="1230"/>
        </w:tabs>
      </w:pPr>
    </w:p>
    <w:p w:rsidR="00762761" w:rsidRDefault="00762761" w:rsidP="00B9632D">
      <w:pPr>
        <w:tabs>
          <w:tab w:val="left" w:pos="1230"/>
        </w:tabs>
      </w:pPr>
    </w:p>
    <w:p w:rsidR="00762761" w:rsidRDefault="00762761" w:rsidP="00B9632D">
      <w:pPr>
        <w:tabs>
          <w:tab w:val="left" w:pos="1230"/>
        </w:tabs>
      </w:pPr>
    </w:p>
    <w:p w:rsidR="00762761" w:rsidRDefault="00762761" w:rsidP="00B9632D">
      <w:pPr>
        <w:tabs>
          <w:tab w:val="left" w:pos="1230"/>
        </w:tabs>
      </w:pPr>
    </w:p>
    <w:p w:rsidR="00762761" w:rsidRDefault="00762761" w:rsidP="00B9632D">
      <w:pPr>
        <w:tabs>
          <w:tab w:val="left" w:pos="1230"/>
        </w:tabs>
      </w:pPr>
    </w:p>
    <w:p w:rsidR="00762761" w:rsidRDefault="00762761" w:rsidP="00B9632D">
      <w:pPr>
        <w:tabs>
          <w:tab w:val="left" w:pos="1230"/>
        </w:tabs>
      </w:pPr>
    </w:p>
    <w:p w:rsidR="00762761" w:rsidRDefault="00762761" w:rsidP="00B9632D">
      <w:pPr>
        <w:tabs>
          <w:tab w:val="left" w:pos="1230"/>
        </w:tabs>
      </w:pPr>
    </w:p>
    <w:p w:rsidR="00B9632D" w:rsidRDefault="00B9632D" w:rsidP="00B9632D">
      <w:pPr>
        <w:tabs>
          <w:tab w:val="left" w:pos="1230"/>
        </w:tabs>
      </w:pPr>
    </w:p>
    <w:p w:rsidR="00C934CD" w:rsidRDefault="00C934CD" w:rsidP="00B9632D">
      <w:pPr>
        <w:tabs>
          <w:tab w:val="left" w:pos="1230"/>
        </w:tabs>
      </w:pPr>
    </w:p>
    <w:p w:rsidR="00C934CD" w:rsidRDefault="00C934CD" w:rsidP="00B9632D">
      <w:pPr>
        <w:tabs>
          <w:tab w:val="left" w:pos="1230"/>
        </w:tabs>
      </w:pPr>
    </w:p>
    <w:p w:rsidR="008B6B46" w:rsidRDefault="008B6B46" w:rsidP="00B9632D">
      <w:pPr>
        <w:tabs>
          <w:tab w:val="left" w:pos="1230"/>
        </w:tabs>
      </w:pPr>
    </w:p>
    <w:p w:rsidR="008B6B46" w:rsidRDefault="008B6B46" w:rsidP="00B9632D">
      <w:pPr>
        <w:tabs>
          <w:tab w:val="left" w:pos="1230"/>
        </w:tabs>
      </w:pPr>
    </w:p>
    <w:p w:rsidR="008B6B46" w:rsidRDefault="008B6B46" w:rsidP="00B9632D">
      <w:pPr>
        <w:tabs>
          <w:tab w:val="left" w:pos="1230"/>
        </w:tabs>
      </w:pPr>
    </w:p>
    <w:p w:rsidR="008B6B46" w:rsidRDefault="008B6B46" w:rsidP="00B9632D">
      <w:pPr>
        <w:tabs>
          <w:tab w:val="left" w:pos="1230"/>
        </w:tabs>
      </w:pPr>
    </w:p>
    <w:p w:rsidR="008B6B46" w:rsidRDefault="008B6B46" w:rsidP="00B9632D">
      <w:pPr>
        <w:tabs>
          <w:tab w:val="left" w:pos="1230"/>
        </w:tabs>
      </w:pPr>
    </w:p>
    <w:p w:rsidR="008B6B46" w:rsidRDefault="008B6B46" w:rsidP="00B9632D">
      <w:pPr>
        <w:tabs>
          <w:tab w:val="left" w:pos="1230"/>
        </w:tabs>
      </w:pPr>
    </w:p>
    <w:p w:rsidR="008B6B46" w:rsidRDefault="008B6B46" w:rsidP="00B9632D">
      <w:pPr>
        <w:tabs>
          <w:tab w:val="left" w:pos="1230"/>
        </w:tabs>
      </w:pPr>
    </w:p>
    <w:p w:rsidR="008B6B46" w:rsidRDefault="008B6B46" w:rsidP="00B9632D">
      <w:pPr>
        <w:tabs>
          <w:tab w:val="left" w:pos="1230"/>
        </w:tabs>
      </w:pPr>
    </w:p>
    <w:p w:rsidR="00664A6E" w:rsidRDefault="00664A6E" w:rsidP="00B9632D">
      <w:pPr>
        <w:tabs>
          <w:tab w:val="left" w:pos="1230"/>
        </w:tabs>
      </w:pPr>
    </w:p>
    <w:p w:rsidR="00B50D93" w:rsidRDefault="00B50D93" w:rsidP="00B50D93">
      <w:pPr>
        <w:spacing w:line="240" w:lineRule="atLeast"/>
      </w:pPr>
    </w:p>
    <w:p w:rsidR="008F1F68" w:rsidRPr="00C31C1E" w:rsidRDefault="008F1F68" w:rsidP="00B50D93">
      <w:pPr>
        <w:spacing w:line="240" w:lineRule="atLeast"/>
        <w:rPr>
          <w:color w:val="FF0000"/>
        </w:rPr>
      </w:pPr>
    </w:p>
    <w:p w:rsidR="00B9632D" w:rsidRPr="008F1F68" w:rsidRDefault="00B9632D" w:rsidP="00B9632D">
      <w:pPr>
        <w:spacing w:line="240" w:lineRule="atLeast"/>
        <w:jc w:val="right"/>
      </w:pPr>
      <w:r w:rsidRPr="008F1F68">
        <w:lastRenderedPageBreak/>
        <w:t xml:space="preserve">Приложение к Части </w:t>
      </w:r>
      <w:r w:rsidRPr="008F1F68">
        <w:rPr>
          <w:lang w:val="en-US"/>
        </w:rPr>
        <w:t>I</w:t>
      </w:r>
    </w:p>
    <w:p w:rsidR="00B9632D" w:rsidRPr="008F1F68" w:rsidRDefault="00B9632D" w:rsidP="00B9632D">
      <w:pPr>
        <w:spacing w:line="240" w:lineRule="atLeast"/>
        <w:ind w:left="6372"/>
        <w:jc w:val="center"/>
      </w:pPr>
      <w:r w:rsidRPr="008F1F68">
        <w:t xml:space="preserve">       конкурсной документации </w:t>
      </w:r>
    </w:p>
    <w:p w:rsidR="00B9632D" w:rsidRDefault="00B9632D" w:rsidP="00B9632D">
      <w:pPr>
        <w:spacing w:line="240" w:lineRule="atLeast"/>
        <w:jc w:val="right"/>
      </w:pPr>
    </w:p>
    <w:p w:rsidR="00B9632D" w:rsidRDefault="00741E34" w:rsidP="00B9632D">
      <w:pPr>
        <w:spacing w:line="240" w:lineRule="atLeast"/>
        <w:ind w:left="4248" w:firstLine="708"/>
        <w:jc w:val="right"/>
      </w:pPr>
      <w:r>
        <w:t xml:space="preserve">  </w:t>
      </w:r>
      <w:r w:rsidR="00B9632D">
        <w:t>Кому</w:t>
      </w:r>
      <w:r>
        <w:t xml:space="preserve"> </w:t>
      </w:r>
      <w:r w:rsidR="00B9632D">
        <w:t>__________________________</w:t>
      </w:r>
    </w:p>
    <w:p w:rsidR="00B9632D" w:rsidRDefault="00B9632D" w:rsidP="00B9632D">
      <w:pPr>
        <w:spacing w:line="240" w:lineRule="atLeast"/>
        <w:ind w:left="4248" w:firstLine="708"/>
        <w:jc w:val="right"/>
      </w:pPr>
      <w:r>
        <w:t>______________________________</w:t>
      </w:r>
    </w:p>
    <w:p w:rsidR="00B9632D" w:rsidRDefault="00B9632D" w:rsidP="00B9632D">
      <w:pPr>
        <w:spacing w:line="240" w:lineRule="atLeast"/>
        <w:ind w:left="4248" w:firstLine="708"/>
        <w:jc w:val="right"/>
      </w:pPr>
      <w:r>
        <w:t xml:space="preserve">______________________________ </w:t>
      </w:r>
    </w:p>
    <w:p w:rsidR="00B9632D" w:rsidRPr="00486591" w:rsidRDefault="00B9632D" w:rsidP="00B9632D">
      <w:pPr>
        <w:spacing w:line="240" w:lineRule="atLeast"/>
        <w:ind w:left="4248" w:firstLine="708"/>
        <w:jc w:val="right"/>
      </w:pPr>
      <w:r w:rsidRPr="00486591">
        <w:rPr>
          <w:sz w:val="16"/>
          <w:szCs w:val="16"/>
        </w:rPr>
        <w:t>(</w:t>
      </w:r>
      <w:r w:rsidR="00B50D93" w:rsidRPr="00486591">
        <w:rPr>
          <w:sz w:val="16"/>
          <w:szCs w:val="16"/>
        </w:rPr>
        <w:t>наименование</w:t>
      </w:r>
      <w:r w:rsidR="00B50D93">
        <w:rPr>
          <w:sz w:val="16"/>
          <w:szCs w:val="16"/>
        </w:rPr>
        <w:t xml:space="preserve"> организатора</w:t>
      </w:r>
      <w:r w:rsidRPr="00486591">
        <w:rPr>
          <w:sz w:val="16"/>
          <w:szCs w:val="16"/>
        </w:rPr>
        <w:t xml:space="preserve"> конкурса)</w:t>
      </w:r>
    </w:p>
    <w:p w:rsidR="00B9632D" w:rsidRDefault="00741E34" w:rsidP="00741E34">
      <w:pPr>
        <w:keepNext/>
        <w:keepLines/>
        <w:widowControl w:val="0"/>
        <w:suppressLineNumbers/>
        <w:suppressAutoHyphens/>
        <w:jc w:val="right"/>
      </w:pPr>
      <w:r>
        <w:t xml:space="preserve"> </w:t>
      </w:r>
      <w:r w:rsidR="00B9632D" w:rsidRPr="00E54DB9">
        <w:t>Куда</w:t>
      </w:r>
      <w:r>
        <w:t xml:space="preserve"> </w:t>
      </w:r>
      <w:r w:rsidR="00B9632D">
        <w:t>______________________</w:t>
      </w:r>
      <w:r>
        <w:t>____</w:t>
      </w:r>
    </w:p>
    <w:p w:rsidR="00B9632D" w:rsidRDefault="00741E34" w:rsidP="00B9632D">
      <w:pPr>
        <w:keepNext/>
        <w:keepLines/>
        <w:widowControl w:val="0"/>
        <w:suppressLineNumbers/>
        <w:suppressAutoHyphens/>
        <w:ind w:left="6372"/>
      </w:pPr>
      <w:r>
        <w:t>___________________________</w:t>
      </w:r>
    </w:p>
    <w:p w:rsidR="00741E34" w:rsidRDefault="00741E34" w:rsidP="00B9632D">
      <w:pPr>
        <w:keepNext/>
        <w:keepLines/>
        <w:widowControl w:val="0"/>
        <w:suppressLineNumbers/>
        <w:suppressAutoHyphens/>
        <w:ind w:left="6372"/>
      </w:pPr>
      <w:r>
        <w:t>___________________________</w:t>
      </w:r>
    </w:p>
    <w:p w:rsidR="00B9632D" w:rsidRPr="00486591" w:rsidRDefault="00B9632D" w:rsidP="00B9632D">
      <w:pPr>
        <w:keepNext/>
        <w:keepLines/>
        <w:widowControl w:val="0"/>
        <w:suppressLineNumbers/>
        <w:tabs>
          <w:tab w:val="left" w:pos="9135"/>
          <w:tab w:val="right" w:pos="9921"/>
        </w:tabs>
        <w:suppressAutoHyphens/>
        <w:ind w:left="6372"/>
        <w:rPr>
          <w:sz w:val="16"/>
          <w:szCs w:val="16"/>
        </w:rPr>
      </w:pPr>
      <w:r>
        <w:rPr>
          <w:sz w:val="16"/>
          <w:szCs w:val="16"/>
        </w:rPr>
        <w:t xml:space="preserve">              </w:t>
      </w:r>
      <w:r w:rsidRPr="00486591">
        <w:rPr>
          <w:sz w:val="16"/>
          <w:szCs w:val="16"/>
        </w:rPr>
        <w:t xml:space="preserve"> (адрес</w:t>
      </w:r>
      <w:r>
        <w:rPr>
          <w:sz w:val="16"/>
          <w:szCs w:val="16"/>
        </w:rPr>
        <w:t xml:space="preserve"> </w:t>
      </w:r>
      <w:r w:rsidRPr="00486591">
        <w:rPr>
          <w:sz w:val="16"/>
          <w:szCs w:val="16"/>
        </w:rPr>
        <w:t>организатора конкурса)</w:t>
      </w:r>
    </w:p>
    <w:p w:rsidR="00B9632D" w:rsidRPr="00486591" w:rsidRDefault="00B9632D" w:rsidP="00B9632D">
      <w:pPr>
        <w:keepNext/>
        <w:keepLines/>
        <w:widowControl w:val="0"/>
        <w:suppressLineNumbers/>
        <w:suppressAutoHyphens/>
        <w:jc w:val="both"/>
        <w:rPr>
          <w:sz w:val="16"/>
          <w:szCs w:val="16"/>
        </w:rPr>
      </w:pPr>
    </w:p>
    <w:p w:rsidR="00B9632D" w:rsidRPr="00E54DB9" w:rsidRDefault="00B9632D" w:rsidP="00B9632D">
      <w:pPr>
        <w:keepNext/>
        <w:keepLines/>
        <w:widowControl w:val="0"/>
        <w:suppressLineNumbers/>
        <w:suppressAutoHyphens/>
        <w:jc w:val="center"/>
        <w:rPr>
          <w:b/>
        </w:rPr>
      </w:pPr>
      <w:r w:rsidRPr="009718D5">
        <w:rPr>
          <w:b/>
        </w:rPr>
        <w:t>ЗАПРОС</w:t>
      </w:r>
    </w:p>
    <w:p w:rsidR="00B9632D" w:rsidRPr="00E54DB9" w:rsidRDefault="00B9632D" w:rsidP="00B9632D">
      <w:pPr>
        <w:keepNext/>
        <w:keepLines/>
        <w:widowControl w:val="0"/>
        <w:suppressLineNumbers/>
        <w:suppressAutoHyphens/>
        <w:jc w:val="center"/>
      </w:pPr>
      <w:r w:rsidRPr="00E54DB9">
        <w:t>о разъяснении положений конкурсной документации открытого конкурса по отбору управляющих организаций для управления многоквартирными домами</w:t>
      </w:r>
    </w:p>
    <w:p w:rsidR="00B9632D" w:rsidRPr="00E54DB9" w:rsidRDefault="00B9632D" w:rsidP="00B9632D">
      <w:pPr>
        <w:keepNext/>
        <w:keepLines/>
        <w:widowControl w:val="0"/>
        <w:suppressLineNumbers/>
        <w:suppressAutoHyphens/>
        <w:jc w:val="center"/>
      </w:pPr>
      <w:r w:rsidRPr="00E54DB9">
        <w:t xml:space="preserve"> № ________ «__________»</w:t>
      </w:r>
    </w:p>
    <w:p w:rsidR="00741E34" w:rsidRDefault="00741E34" w:rsidP="00741E34">
      <w:pPr>
        <w:keepNext/>
        <w:keepLines/>
        <w:widowControl w:val="0"/>
        <w:suppressLineNumbers/>
        <w:suppressAutoHyphens/>
        <w:jc w:val="both"/>
      </w:pPr>
    </w:p>
    <w:p w:rsidR="00B9632D" w:rsidRPr="00E54DB9" w:rsidRDefault="00B9632D" w:rsidP="00741E34">
      <w:pPr>
        <w:keepNext/>
        <w:keepLines/>
        <w:widowControl w:val="0"/>
        <w:suppressLineNumbers/>
        <w:suppressAutoHyphens/>
        <w:jc w:val="both"/>
      </w:pPr>
      <w:r w:rsidRPr="00E54DB9">
        <w:t>Наименование, сведения об организационно-правовой форме ___________</w:t>
      </w:r>
      <w:r w:rsidR="00855A4E">
        <w:t>________________</w:t>
      </w:r>
    </w:p>
    <w:p w:rsidR="00B9632D" w:rsidRPr="00E54DB9" w:rsidRDefault="00B9632D" w:rsidP="00855A4E">
      <w:pPr>
        <w:keepNext/>
        <w:keepLines/>
        <w:widowControl w:val="0"/>
        <w:suppressLineNumbers/>
        <w:suppressAutoHyphens/>
        <w:jc w:val="both"/>
      </w:pPr>
      <w:r w:rsidRPr="00E54DB9">
        <w:t>________________________________________________________________</w:t>
      </w:r>
      <w:r w:rsidR="00855A4E">
        <w:t>________________</w:t>
      </w:r>
    </w:p>
    <w:p w:rsidR="00B9632D" w:rsidRPr="00E54DB9" w:rsidRDefault="00B9632D" w:rsidP="00741E34">
      <w:pPr>
        <w:keepNext/>
        <w:keepLines/>
        <w:widowControl w:val="0"/>
        <w:suppressLineNumbers/>
        <w:suppressAutoHyphens/>
        <w:jc w:val="both"/>
      </w:pPr>
      <w:r w:rsidRPr="00E54DB9">
        <w:t>Почтовый адрес__________________________________________________</w:t>
      </w:r>
      <w:r w:rsidR="00855A4E">
        <w:t>________________</w:t>
      </w:r>
    </w:p>
    <w:p w:rsidR="00B9632D" w:rsidRPr="00E54DB9" w:rsidRDefault="00B9632D" w:rsidP="00741E34">
      <w:pPr>
        <w:keepNext/>
        <w:keepLines/>
        <w:widowControl w:val="0"/>
        <w:suppressLineNumbers/>
        <w:suppressAutoHyphens/>
        <w:jc w:val="both"/>
      </w:pPr>
      <w:r w:rsidRPr="00E54DB9">
        <w:t>Контактный телефон______________________________________________</w:t>
      </w:r>
      <w:r w:rsidR="00855A4E">
        <w:t>________________</w:t>
      </w:r>
    </w:p>
    <w:p w:rsidR="00B9632D" w:rsidRPr="00E54DB9" w:rsidRDefault="00B9632D" w:rsidP="00B9632D">
      <w:pPr>
        <w:keepNext/>
        <w:keepLines/>
        <w:widowControl w:val="0"/>
        <w:suppressLineNumbers/>
        <w:suppressAutoHyphens/>
        <w:ind w:firstLine="720"/>
        <w:jc w:val="both"/>
      </w:pPr>
    </w:p>
    <w:p w:rsidR="00B9632D" w:rsidRPr="00E54DB9" w:rsidRDefault="00855A4E" w:rsidP="00741E34">
      <w:pPr>
        <w:keepNext/>
        <w:keepLines/>
        <w:widowControl w:val="0"/>
        <w:suppressLineNumbers/>
        <w:suppressAutoHyphens/>
        <w:jc w:val="both"/>
      </w:pPr>
      <w:r>
        <w:t>(</w:t>
      </w:r>
      <w:r w:rsidR="00B9632D" w:rsidRPr="00E54DB9">
        <w:rPr>
          <w:i/>
        </w:rPr>
        <w:t>для физического лица</w:t>
      </w:r>
      <w:r>
        <w:t>)</w:t>
      </w:r>
    </w:p>
    <w:p w:rsidR="00B9632D" w:rsidRPr="00E54DB9" w:rsidRDefault="00B9632D" w:rsidP="00B9632D">
      <w:pPr>
        <w:keepNext/>
        <w:keepLines/>
        <w:widowControl w:val="0"/>
        <w:suppressLineNumbers/>
        <w:suppressAutoHyphens/>
        <w:ind w:firstLine="720"/>
        <w:jc w:val="both"/>
      </w:pPr>
    </w:p>
    <w:p w:rsidR="00B9632D" w:rsidRPr="00E54DB9" w:rsidRDefault="00B9632D" w:rsidP="00741E34">
      <w:pPr>
        <w:keepNext/>
        <w:keepLines/>
        <w:widowControl w:val="0"/>
        <w:suppressLineNumbers/>
        <w:suppressAutoHyphens/>
        <w:jc w:val="both"/>
      </w:pPr>
      <w:r w:rsidRPr="00E54DB9">
        <w:t>Фамилия, имя, отчество ___________________________________________</w:t>
      </w:r>
      <w:r w:rsidR="00855A4E">
        <w:t>________________</w:t>
      </w:r>
    </w:p>
    <w:p w:rsidR="00B9632D" w:rsidRPr="00E54DB9" w:rsidRDefault="00B9632D" w:rsidP="00741E34">
      <w:pPr>
        <w:keepNext/>
        <w:keepLines/>
        <w:widowControl w:val="0"/>
        <w:suppressLineNumbers/>
        <w:suppressAutoHyphens/>
        <w:jc w:val="both"/>
      </w:pPr>
      <w:r w:rsidRPr="00E54DB9">
        <w:t>Паспортные данные ______________________________________________</w:t>
      </w:r>
      <w:r w:rsidR="00855A4E">
        <w:t>________________</w:t>
      </w:r>
    </w:p>
    <w:p w:rsidR="00B9632D" w:rsidRPr="00E54DB9" w:rsidRDefault="00B9632D" w:rsidP="00855A4E">
      <w:pPr>
        <w:keepNext/>
        <w:keepLines/>
        <w:widowControl w:val="0"/>
        <w:suppressLineNumbers/>
        <w:suppressAutoHyphens/>
        <w:jc w:val="both"/>
      </w:pPr>
      <w:r w:rsidRPr="00E54DB9">
        <w:t>________________________________________________________________</w:t>
      </w:r>
      <w:r w:rsidR="00855A4E">
        <w:t>________________</w:t>
      </w:r>
    </w:p>
    <w:p w:rsidR="00B9632D" w:rsidRPr="00E54DB9" w:rsidRDefault="00B9632D" w:rsidP="00741E34">
      <w:pPr>
        <w:keepNext/>
        <w:keepLines/>
        <w:widowControl w:val="0"/>
        <w:suppressLineNumbers/>
        <w:suppressAutoHyphens/>
        <w:jc w:val="both"/>
      </w:pPr>
      <w:r w:rsidRPr="00E54DB9">
        <w:t>Сведения о месте жительства_______________________________________</w:t>
      </w:r>
      <w:r w:rsidR="00855A4E">
        <w:t>________________</w:t>
      </w:r>
    </w:p>
    <w:p w:rsidR="00B9632D" w:rsidRPr="00E54DB9" w:rsidRDefault="00B9632D" w:rsidP="00741E34">
      <w:pPr>
        <w:keepNext/>
        <w:keepLines/>
        <w:widowControl w:val="0"/>
        <w:suppressLineNumbers/>
        <w:suppressAutoHyphens/>
        <w:jc w:val="both"/>
      </w:pPr>
      <w:r w:rsidRPr="00E54DB9">
        <w:t>Контактный телефон_______________</w:t>
      </w:r>
      <w:r w:rsidR="00855A4E">
        <w:t>_______________________________________________</w:t>
      </w:r>
    </w:p>
    <w:p w:rsidR="00C2674B" w:rsidRPr="00E54DB9" w:rsidRDefault="00C2674B" w:rsidP="008E4294">
      <w:pPr>
        <w:keepNext/>
        <w:keepLines/>
        <w:widowControl w:val="0"/>
        <w:suppressLineNumbers/>
        <w:suppressAutoHyphens/>
        <w:jc w:val="both"/>
      </w:pPr>
    </w:p>
    <w:tbl>
      <w:tblPr>
        <w:tblW w:w="0" w:type="auto"/>
        <w:tblLook w:val="04A0" w:firstRow="1" w:lastRow="0" w:firstColumn="1" w:lastColumn="0" w:noHBand="0" w:noVBand="1"/>
      </w:tblPr>
      <w:tblGrid>
        <w:gridCol w:w="846"/>
        <w:gridCol w:w="5572"/>
        <w:gridCol w:w="3216"/>
      </w:tblGrid>
      <w:tr w:rsidR="00C2674B" w:rsidTr="00C2674B">
        <w:tc>
          <w:tcPr>
            <w:tcW w:w="846" w:type="dxa"/>
          </w:tcPr>
          <w:p w:rsidR="00C2674B" w:rsidRDefault="00C2674B" w:rsidP="00C2674B">
            <w:pPr>
              <w:keepNext/>
              <w:keepLines/>
              <w:widowControl w:val="0"/>
              <w:suppressLineNumbers/>
              <w:suppressAutoHyphens/>
              <w:jc w:val="center"/>
            </w:pPr>
            <w:r w:rsidRPr="00F81CF3">
              <w:rPr>
                <w:rFonts w:ascii="GaramondNarrowC" w:hAnsi="GaramondNarrowC"/>
              </w:rPr>
              <w:t>№ п/п</w:t>
            </w:r>
          </w:p>
        </w:tc>
        <w:tc>
          <w:tcPr>
            <w:tcW w:w="5572" w:type="dxa"/>
          </w:tcPr>
          <w:p w:rsidR="00C2674B" w:rsidRDefault="00C2674B" w:rsidP="00C2674B">
            <w:pPr>
              <w:keepNext/>
              <w:keepLines/>
              <w:widowControl w:val="0"/>
              <w:suppressLineNumbers/>
              <w:suppressAutoHyphens/>
              <w:jc w:val="center"/>
            </w:pPr>
            <w:r w:rsidRPr="00F81CF3">
              <w:rPr>
                <w:rFonts w:ascii="GaramondNarrowC" w:hAnsi="GaramondNarrowC"/>
              </w:rPr>
              <w:t>Ссылка на раздел, пункт конкурсной документации</w:t>
            </w:r>
          </w:p>
        </w:tc>
        <w:tc>
          <w:tcPr>
            <w:tcW w:w="3209" w:type="dxa"/>
          </w:tcPr>
          <w:p w:rsidR="00C2674B" w:rsidRDefault="00C2674B" w:rsidP="00C2674B">
            <w:pPr>
              <w:keepNext/>
              <w:keepLines/>
              <w:widowControl w:val="0"/>
              <w:suppressLineNumbers/>
              <w:suppressAutoHyphens/>
              <w:jc w:val="center"/>
            </w:pPr>
            <w:r w:rsidRPr="00F81CF3">
              <w:rPr>
                <w:rFonts w:ascii="GaramondNarrowC" w:hAnsi="GaramondNarrowC"/>
              </w:rPr>
              <w:t>Содержание вопроса</w:t>
            </w:r>
          </w:p>
        </w:tc>
      </w:tr>
      <w:tr w:rsidR="00C2674B" w:rsidTr="00C2674B">
        <w:tc>
          <w:tcPr>
            <w:tcW w:w="846" w:type="dxa"/>
          </w:tcPr>
          <w:p w:rsidR="00C2674B" w:rsidRDefault="008E4294" w:rsidP="00B9632D">
            <w:pPr>
              <w:keepNext/>
              <w:keepLines/>
              <w:widowControl w:val="0"/>
              <w:suppressLineNumbers/>
              <w:suppressAutoHyphens/>
              <w:jc w:val="both"/>
            </w:pPr>
            <w:r>
              <w:t>_____</w:t>
            </w:r>
          </w:p>
        </w:tc>
        <w:tc>
          <w:tcPr>
            <w:tcW w:w="5572" w:type="dxa"/>
          </w:tcPr>
          <w:p w:rsidR="00C2674B" w:rsidRDefault="008E4294" w:rsidP="00B9632D">
            <w:pPr>
              <w:keepNext/>
              <w:keepLines/>
              <w:widowControl w:val="0"/>
              <w:suppressLineNumbers/>
              <w:suppressAutoHyphens/>
              <w:jc w:val="both"/>
            </w:pPr>
            <w:r>
              <w:t>____________________________________________</w:t>
            </w:r>
          </w:p>
        </w:tc>
        <w:tc>
          <w:tcPr>
            <w:tcW w:w="3209" w:type="dxa"/>
          </w:tcPr>
          <w:p w:rsidR="00C2674B" w:rsidRDefault="008E4294" w:rsidP="00B9632D">
            <w:pPr>
              <w:keepNext/>
              <w:keepLines/>
              <w:widowControl w:val="0"/>
              <w:suppressLineNumbers/>
              <w:suppressAutoHyphens/>
              <w:jc w:val="both"/>
            </w:pPr>
            <w:r>
              <w:t>_________________________</w:t>
            </w:r>
          </w:p>
        </w:tc>
      </w:tr>
    </w:tbl>
    <w:p w:rsidR="00B9632D" w:rsidRPr="00E54DB9" w:rsidRDefault="00B9632D" w:rsidP="00B9632D">
      <w:pPr>
        <w:keepNext/>
        <w:keepLines/>
        <w:widowControl w:val="0"/>
        <w:suppressLineNumbers/>
        <w:suppressAutoHyphens/>
        <w:ind w:firstLine="720"/>
        <w:jc w:val="both"/>
      </w:pPr>
    </w:p>
    <w:p w:rsidR="00B9632D" w:rsidRPr="00E54DB9" w:rsidRDefault="00B9632D" w:rsidP="00B9632D">
      <w:pPr>
        <w:keepNext/>
        <w:keepLines/>
        <w:widowControl w:val="0"/>
        <w:suppressLineNumbers/>
        <w:suppressAutoHyphens/>
        <w:jc w:val="both"/>
      </w:pPr>
    </w:p>
    <w:p w:rsidR="00B9632D" w:rsidRPr="00E54DB9" w:rsidRDefault="00B9632D" w:rsidP="00855A4E">
      <w:pPr>
        <w:keepNext/>
        <w:keepLines/>
        <w:widowControl w:val="0"/>
        <w:suppressLineNumbers/>
        <w:suppressAutoHyphens/>
        <w:jc w:val="both"/>
        <w:rPr>
          <w:i/>
        </w:rPr>
      </w:pPr>
      <w:r w:rsidRPr="00E54DB9">
        <w:rPr>
          <w:i/>
        </w:rPr>
        <w:t>(для юридического лица)</w:t>
      </w:r>
    </w:p>
    <w:p w:rsidR="00B9632D" w:rsidRPr="00E54DB9" w:rsidRDefault="00B9632D" w:rsidP="00B9632D">
      <w:pPr>
        <w:keepNext/>
        <w:keepLines/>
        <w:widowControl w:val="0"/>
        <w:suppressLineNumbers/>
        <w:suppressAutoHyphens/>
        <w:jc w:val="both"/>
      </w:pPr>
      <w:r w:rsidRPr="00E54DB9">
        <w:t>_______________________________________________________________</w:t>
      </w:r>
      <w:r w:rsidR="00855A4E">
        <w:t>_________________</w:t>
      </w:r>
    </w:p>
    <w:p w:rsidR="00B9632D" w:rsidRDefault="00B9632D" w:rsidP="00B9632D">
      <w:pPr>
        <w:keepNext/>
        <w:keepLines/>
        <w:widowControl w:val="0"/>
        <w:suppressLineNumbers/>
        <w:suppressAutoHyphens/>
        <w:ind w:firstLine="708"/>
        <w:jc w:val="both"/>
        <w:rPr>
          <w:sz w:val="16"/>
          <w:szCs w:val="16"/>
        </w:rPr>
      </w:pPr>
      <w:r w:rsidRPr="00855A4E">
        <w:rPr>
          <w:sz w:val="16"/>
          <w:szCs w:val="16"/>
        </w:rPr>
        <w:t>Должность</w:t>
      </w:r>
      <w:r w:rsidRPr="00855A4E">
        <w:rPr>
          <w:sz w:val="16"/>
          <w:szCs w:val="16"/>
        </w:rPr>
        <w:tab/>
      </w:r>
      <w:r w:rsidRPr="00855A4E">
        <w:rPr>
          <w:sz w:val="16"/>
          <w:szCs w:val="16"/>
        </w:rPr>
        <w:tab/>
      </w:r>
      <w:r w:rsidR="00855A4E" w:rsidRPr="00855A4E">
        <w:rPr>
          <w:sz w:val="16"/>
          <w:szCs w:val="16"/>
        </w:rPr>
        <w:t xml:space="preserve">                 </w:t>
      </w:r>
      <w:r w:rsidRPr="00855A4E">
        <w:rPr>
          <w:sz w:val="16"/>
          <w:szCs w:val="16"/>
        </w:rPr>
        <w:t>Ф.И.О.</w:t>
      </w:r>
      <w:r w:rsidRPr="00855A4E">
        <w:rPr>
          <w:sz w:val="16"/>
          <w:szCs w:val="16"/>
        </w:rPr>
        <w:tab/>
      </w:r>
      <w:r w:rsidRPr="00855A4E">
        <w:rPr>
          <w:sz w:val="16"/>
          <w:szCs w:val="16"/>
        </w:rPr>
        <w:tab/>
      </w:r>
      <w:r w:rsidRPr="00855A4E">
        <w:rPr>
          <w:sz w:val="16"/>
          <w:szCs w:val="16"/>
        </w:rPr>
        <w:tab/>
      </w:r>
      <w:r w:rsidRPr="00855A4E">
        <w:rPr>
          <w:sz w:val="16"/>
          <w:szCs w:val="16"/>
        </w:rPr>
        <w:tab/>
        <w:t>Подпись</w:t>
      </w:r>
    </w:p>
    <w:p w:rsidR="00855A4E" w:rsidRPr="00855A4E" w:rsidRDefault="00855A4E" w:rsidP="00B9632D">
      <w:pPr>
        <w:keepNext/>
        <w:keepLines/>
        <w:widowControl w:val="0"/>
        <w:suppressLineNumbers/>
        <w:suppressAutoHyphens/>
        <w:ind w:firstLine="708"/>
        <w:jc w:val="both"/>
        <w:rPr>
          <w:sz w:val="16"/>
          <w:szCs w:val="16"/>
        </w:rPr>
      </w:pPr>
    </w:p>
    <w:p w:rsidR="00855A4E" w:rsidRDefault="00855A4E" w:rsidP="00B9632D">
      <w:pPr>
        <w:keepNext/>
        <w:keepLines/>
        <w:widowControl w:val="0"/>
        <w:suppressLineNumbers/>
        <w:suppressAutoHyphens/>
        <w:jc w:val="both"/>
      </w:pPr>
      <w:r>
        <w:t>________________</w:t>
      </w:r>
      <w:r w:rsidR="00B9632D" w:rsidRPr="00E54DB9">
        <w:tab/>
      </w:r>
      <w:r w:rsidR="00B9632D" w:rsidRPr="00E54DB9">
        <w:tab/>
      </w:r>
      <w:r>
        <w:t>М.П.</w:t>
      </w:r>
      <w:r w:rsidR="00B9632D" w:rsidRPr="00E54DB9">
        <w:tab/>
      </w:r>
      <w:r w:rsidR="00B9632D" w:rsidRPr="00E54DB9">
        <w:tab/>
      </w:r>
      <w:r w:rsidR="00B9632D" w:rsidRPr="00E54DB9">
        <w:tab/>
      </w:r>
      <w:r w:rsidR="00B9632D" w:rsidRPr="00E54DB9">
        <w:tab/>
      </w:r>
      <w:r w:rsidR="00B9632D" w:rsidRPr="00E54DB9">
        <w:tab/>
      </w:r>
      <w:r w:rsidR="00B9632D" w:rsidRPr="00E54DB9">
        <w:tab/>
      </w:r>
      <w:r w:rsidR="00B9632D" w:rsidRPr="00E54DB9">
        <w:tab/>
      </w:r>
    </w:p>
    <w:p w:rsidR="00B9632D" w:rsidRPr="00855A4E" w:rsidRDefault="00855A4E" w:rsidP="00B9632D">
      <w:pPr>
        <w:keepNext/>
        <w:keepLines/>
        <w:widowControl w:val="0"/>
        <w:suppressLineNumbers/>
        <w:suppressAutoHyphens/>
        <w:jc w:val="both"/>
        <w:rPr>
          <w:sz w:val="16"/>
          <w:szCs w:val="16"/>
        </w:rPr>
      </w:pPr>
      <w:r>
        <w:rPr>
          <w:sz w:val="16"/>
          <w:szCs w:val="16"/>
        </w:rPr>
        <w:t xml:space="preserve">              </w:t>
      </w:r>
      <w:r w:rsidR="00B9632D" w:rsidRPr="00855A4E">
        <w:rPr>
          <w:sz w:val="16"/>
          <w:szCs w:val="16"/>
        </w:rPr>
        <w:t>Дата</w:t>
      </w:r>
    </w:p>
    <w:p w:rsidR="00B9632D" w:rsidRPr="00E54DB9" w:rsidRDefault="00B9632D" w:rsidP="00B9632D">
      <w:pPr>
        <w:keepNext/>
        <w:keepLines/>
        <w:widowControl w:val="0"/>
        <w:suppressLineNumbers/>
        <w:suppressAutoHyphens/>
        <w:ind w:left="6372"/>
        <w:jc w:val="both"/>
        <w:rPr>
          <w:i/>
        </w:rPr>
      </w:pPr>
    </w:p>
    <w:p w:rsidR="00B9632D" w:rsidRDefault="00B9632D" w:rsidP="00B9632D">
      <w:pPr>
        <w:keepNext/>
        <w:keepLines/>
        <w:widowControl w:val="0"/>
        <w:suppressLineNumbers/>
        <w:suppressAutoHyphens/>
        <w:ind w:firstLine="720"/>
        <w:jc w:val="both"/>
        <w:rPr>
          <w:i/>
        </w:rPr>
      </w:pPr>
    </w:p>
    <w:p w:rsidR="00B9632D" w:rsidRDefault="00B9632D" w:rsidP="00B9632D">
      <w:pPr>
        <w:keepNext/>
        <w:keepLines/>
        <w:widowControl w:val="0"/>
        <w:suppressLineNumbers/>
        <w:suppressAutoHyphens/>
        <w:ind w:firstLine="720"/>
        <w:jc w:val="both"/>
        <w:rPr>
          <w:i/>
        </w:rPr>
      </w:pPr>
    </w:p>
    <w:p w:rsidR="00B9632D" w:rsidRPr="00E54DB9" w:rsidRDefault="00B9632D" w:rsidP="00855A4E">
      <w:pPr>
        <w:keepNext/>
        <w:keepLines/>
        <w:widowControl w:val="0"/>
        <w:suppressLineNumbers/>
        <w:suppressAutoHyphens/>
        <w:jc w:val="both"/>
        <w:rPr>
          <w:i/>
        </w:rPr>
      </w:pPr>
      <w:r w:rsidRPr="00E54DB9">
        <w:rPr>
          <w:i/>
        </w:rPr>
        <w:t>(для физического лица)</w:t>
      </w:r>
    </w:p>
    <w:p w:rsidR="00B9632D" w:rsidRPr="00E54DB9" w:rsidRDefault="00B9632D" w:rsidP="00B9632D">
      <w:pPr>
        <w:keepNext/>
        <w:keepLines/>
        <w:widowControl w:val="0"/>
        <w:suppressLineNumbers/>
        <w:suppressAutoHyphens/>
        <w:ind w:firstLine="720"/>
        <w:jc w:val="both"/>
      </w:pPr>
    </w:p>
    <w:p w:rsidR="00855A4E" w:rsidRDefault="00B9632D" w:rsidP="00126BD5">
      <w:pPr>
        <w:keepNext/>
        <w:keepLines/>
        <w:widowControl w:val="0"/>
        <w:suppressLineNumbers/>
        <w:suppressAutoHyphens/>
        <w:spacing w:after="120"/>
        <w:jc w:val="center"/>
        <w:rPr>
          <w:sz w:val="16"/>
          <w:szCs w:val="16"/>
        </w:rPr>
      </w:pPr>
      <w:r w:rsidRPr="00E54DB9">
        <w:t>_________________________________</w:t>
      </w:r>
      <w:r w:rsidR="00855A4E">
        <w:t xml:space="preserve">_______________________________________________                  </w:t>
      </w:r>
      <w:r w:rsidRPr="00855A4E">
        <w:rPr>
          <w:sz w:val="16"/>
          <w:szCs w:val="16"/>
        </w:rPr>
        <w:t>Ф.И.О.</w:t>
      </w:r>
      <w:r w:rsidRPr="00855A4E">
        <w:rPr>
          <w:sz w:val="16"/>
          <w:szCs w:val="16"/>
        </w:rPr>
        <w:tab/>
      </w:r>
      <w:r w:rsidRPr="00855A4E">
        <w:rPr>
          <w:sz w:val="16"/>
          <w:szCs w:val="16"/>
        </w:rPr>
        <w:tab/>
      </w:r>
      <w:r w:rsidRPr="00855A4E">
        <w:rPr>
          <w:sz w:val="16"/>
          <w:szCs w:val="16"/>
        </w:rPr>
        <w:tab/>
      </w:r>
      <w:r w:rsidRPr="00855A4E">
        <w:rPr>
          <w:sz w:val="16"/>
          <w:szCs w:val="16"/>
        </w:rPr>
        <w:tab/>
        <w:t>Подпись</w:t>
      </w:r>
    </w:p>
    <w:p w:rsidR="00126BD5" w:rsidRPr="00126BD5" w:rsidRDefault="00126BD5" w:rsidP="00126BD5">
      <w:pPr>
        <w:keepNext/>
        <w:keepLines/>
        <w:widowControl w:val="0"/>
        <w:suppressLineNumbers/>
        <w:suppressAutoHyphens/>
      </w:pPr>
      <w:r>
        <w:t>________________</w:t>
      </w:r>
    </w:p>
    <w:p w:rsidR="00B9632D" w:rsidRPr="00126BD5" w:rsidRDefault="00126BD5" w:rsidP="00126BD5">
      <w:pPr>
        <w:keepNext/>
        <w:keepLines/>
        <w:widowControl w:val="0"/>
        <w:suppressLineNumbers/>
        <w:suppressAutoHyphens/>
        <w:rPr>
          <w:sz w:val="16"/>
          <w:szCs w:val="16"/>
        </w:rPr>
      </w:pPr>
      <w:r>
        <w:rPr>
          <w:sz w:val="16"/>
          <w:szCs w:val="16"/>
        </w:rPr>
        <w:t xml:space="preserve">                 </w:t>
      </w:r>
      <w:r w:rsidR="00B9632D" w:rsidRPr="00126BD5">
        <w:rPr>
          <w:sz w:val="16"/>
          <w:szCs w:val="16"/>
        </w:rPr>
        <w:t>Дата</w:t>
      </w:r>
    </w:p>
    <w:p w:rsidR="00B9632D" w:rsidRPr="00E54DB9" w:rsidRDefault="00B9632D" w:rsidP="00B9632D">
      <w:pPr>
        <w:keepNext/>
        <w:keepLines/>
        <w:widowControl w:val="0"/>
        <w:suppressLineNumbers/>
        <w:suppressAutoHyphens/>
        <w:ind w:firstLine="720"/>
        <w:jc w:val="both"/>
      </w:pPr>
    </w:p>
    <w:p w:rsidR="00B9632D" w:rsidRDefault="00B9632D" w:rsidP="00B9632D">
      <w:pPr>
        <w:tabs>
          <w:tab w:val="left" w:pos="1230"/>
        </w:tabs>
      </w:pPr>
    </w:p>
    <w:p w:rsidR="00B9632D" w:rsidRPr="00E724FA" w:rsidRDefault="00B9632D" w:rsidP="00E724FA">
      <w:pPr>
        <w:pStyle w:val="1"/>
        <w:spacing w:before="0" w:after="120"/>
        <w:rPr>
          <w:bCs/>
          <w:sz w:val="24"/>
          <w:szCs w:val="24"/>
        </w:rPr>
      </w:pPr>
      <w:bookmarkStart w:id="60" w:name="_Toc189978056"/>
      <w:r w:rsidRPr="00E54DB9">
        <w:rPr>
          <w:bCs/>
          <w:sz w:val="24"/>
          <w:szCs w:val="24"/>
        </w:rPr>
        <w:lastRenderedPageBreak/>
        <w:t xml:space="preserve">ЧАСТЬ </w:t>
      </w:r>
      <w:r w:rsidRPr="00E54DB9">
        <w:rPr>
          <w:bCs/>
          <w:sz w:val="24"/>
          <w:szCs w:val="24"/>
          <w:lang w:val="en-US"/>
        </w:rPr>
        <w:t>II</w:t>
      </w:r>
      <w:r w:rsidRPr="00E54DB9">
        <w:rPr>
          <w:bCs/>
          <w:sz w:val="24"/>
          <w:szCs w:val="24"/>
        </w:rPr>
        <w:t>.</w:t>
      </w:r>
      <w:bookmarkStart w:id="61" w:name="_Ref119430274"/>
      <w:bookmarkStart w:id="62" w:name="ИКарта"/>
      <w:bookmarkEnd w:id="61"/>
      <w:bookmarkEnd w:id="62"/>
      <w:r w:rsidRPr="00E54DB9">
        <w:rPr>
          <w:bCs/>
          <w:sz w:val="24"/>
          <w:szCs w:val="24"/>
        </w:rPr>
        <w:t xml:space="preserve"> Информационная карта конкурса</w:t>
      </w:r>
      <w:bookmarkEnd w:id="60"/>
    </w:p>
    <w:p w:rsidR="00B9632D" w:rsidRDefault="00B9632D" w:rsidP="00B9632D">
      <w:pPr>
        <w:keepNext/>
        <w:keepLines/>
        <w:widowControl w:val="0"/>
        <w:suppressLineNumbers/>
        <w:suppressAutoHyphens/>
        <w:ind w:firstLine="540"/>
        <w:jc w:val="both"/>
        <w:rPr>
          <w:color w:val="000000"/>
        </w:rPr>
      </w:pPr>
      <w:r w:rsidRPr="00E54DB9">
        <w:rPr>
          <w:color w:val="000000"/>
        </w:rPr>
        <w:t xml:space="preserve">Следующая информация и данные для конкретного конкурса по отбору управляющих организаций для управления многоквартирными домами изменяют и (или) дополняют положения Части </w:t>
      </w:r>
      <w:r w:rsidRPr="00E54DB9">
        <w:rPr>
          <w:color w:val="000000"/>
          <w:lang w:val="en-US"/>
        </w:rPr>
        <w:t>I</w:t>
      </w:r>
      <w:r w:rsidRPr="00E54DB9">
        <w:rPr>
          <w:color w:val="000000"/>
        </w:rPr>
        <w:t xml:space="preserve"> «Общие условия проведения конкурса». При возникновении противоречия положения Информационной карты конкурса имеют приоритет над положениями Части </w:t>
      </w:r>
      <w:r w:rsidRPr="00E54DB9">
        <w:rPr>
          <w:color w:val="000000"/>
          <w:lang w:val="en-US"/>
        </w:rPr>
        <w:t>I</w:t>
      </w:r>
      <w:r w:rsidRPr="00E54DB9">
        <w:rPr>
          <w:color w:val="000000"/>
        </w:rPr>
        <w:t xml:space="preserve"> «Общие условия проведения конкурса».</w:t>
      </w:r>
    </w:p>
    <w:p w:rsidR="007F546F" w:rsidRDefault="007F546F" w:rsidP="00B9632D">
      <w:pPr>
        <w:keepNext/>
        <w:keepLines/>
        <w:widowControl w:val="0"/>
        <w:suppressLineNumbers/>
        <w:suppressAutoHyphens/>
        <w:ind w:firstLine="540"/>
        <w:jc w:val="both"/>
        <w:rPr>
          <w:color w:val="000000"/>
        </w:rPr>
      </w:pPr>
    </w:p>
    <w:tbl>
      <w:tblPr>
        <w:tblStyle w:val="afff7"/>
        <w:tblW w:w="0" w:type="auto"/>
        <w:tblLook w:val="04A0" w:firstRow="1" w:lastRow="0" w:firstColumn="1" w:lastColumn="0" w:noHBand="0" w:noVBand="1"/>
      </w:tblPr>
      <w:tblGrid>
        <w:gridCol w:w="702"/>
        <w:gridCol w:w="1479"/>
        <w:gridCol w:w="7446"/>
      </w:tblGrid>
      <w:tr w:rsidR="007F546F" w:rsidTr="007F546F">
        <w:tc>
          <w:tcPr>
            <w:tcW w:w="702" w:type="dxa"/>
            <w:tcBorders>
              <w:top w:val="single" w:sz="4" w:space="0" w:color="auto"/>
              <w:left w:val="single" w:sz="4" w:space="0" w:color="auto"/>
              <w:bottom w:val="single" w:sz="4" w:space="0" w:color="auto"/>
              <w:right w:val="single" w:sz="4" w:space="0" w:color="auto"/>
            </w:tcBorders>
          </w:tcPr>
          <w:p w:rsidR="007F546F" w:rsidRDefault="007F546F" w:rsidP="007F546F">
            <w:pPr>
              <w:tabs>
                <w:tab w:val="left" w:pos="1230"/>
              </w:tabs>
            </w:pPr>
          </w:p>
          <w:p w:rsidR="007F546F" w:rsidRDefault="007F546F" w:rsidP="007F546F">
            <w:pPr>
              <w:tabs>
                <w:tab w:val="left" w:pos="1230"/>
              </w:tabs>
              <w:jc w:val="center"/>
              <w:rPr>
                <w:b/>
                <w:bCs/>
              </w:rPr>
            </w:pPr>
            <w:r>
              <w:rPr>
                <w:b/>
                <w:bCs/>
              </w:rPr>
              <w:t>№</w:t>
            </w:r>
          </w:p>
          <w:p w:rsidR="007F546F" w:rsidRPr="009D2231" w:rsidRDefault="007F546F" w:rsidP="007F546F">
            <w:pPr>
              <w:tabs>
                <w:tab w:val="left" w:pos="1230"/>
              </w:tabs>
              <w:jc w:val="center"/>
              <w:rPr>
                <w:b/>
                <w:bCs/>
              </w:rPr>
            </w:pPr>
            <w:r>
              <w:rPr>
                <w:b/>
                <w:bCs/>
              </w:rPr>
              <w:t>п/п</w:t>
            </w:r>
          </w:p>
        </w:tc>
        <w:tc>
          <w:tcPr>
            <w:tcW w:w="1479" w:type="dxa"/>
            <w:tcBorders>
              <w:top w:val="single" w:sz="4" w:space="0" w:color="auto"/>
              <w:left w:val="single" w:sz="4" w:space="0" w:color="auto"/>
              <w:bottom w:val="single" w:sz="4" w:space="0" w:color="auto"/>
              <w:right w:val="single" w:sz="4" w:space="0" w:color="auto"/>
            </w:tcBorders>
          </w:tcPr>
          <w:p w:rsidR="007F546F" w:rsidRPr="009D2231" w:rsidRDefault="007F546F" w:rsidP="007F546F">
            <w:pPr>
              <w:tabs>
                <w:tab w:val="left" w:pos="1230"/>
              </w:tabs>
              <w:spacing w:before="120" w:after="120"/>
              <w:jc w:val="center"/>
              <w:rPr>
                <w:b/>
                <w:bCs/>
              </w:rPr>
            </w:pPr>
            <w:r>
              <w:rPr>
                <w:b/>
                <w:bCs/>
              </w:rPr>
              <w:t>Ссылка на пункт Части 1 "Общие условия проведения конкурса"</w:t>
            </w:r>
          </w:p>
        </w:tc>
        <w:tc>
          <w:tcPr>
            <w:tcW w:w="7446" w:type="dxa"/>
            <w:tcBorders>
              <w:top w:val="single" w:sz="4" w:space="0" w:color="auto"/>
              <w:left w:val="single" w:sz="4" w:space="0" w:color="auto"/>
              <w:bottom w:val="single" w:sz="4" w:space="0" w:color="auto"/>
              <w:right w:val="single" w:sz="4" w:space="0" w:color="auto"/>
            </w:tcBorders>
          </w:tcPr>
          <w:p w:rsidR="007F546F" w:rsidRDefault="007F546F" w:rsidP="007F546F">
            <w:pPr>
              <w:tabs>
                <w:tab w:val="left" w:pos="1230"/>
              </w:tabs>
              <w:spacing w:before="120" w:after="120"/>
              <w:jc w:val="center"/>
            </w:pPr>
          </w:p>
          <w:p w:rsidR="007F546F" w:rsidRDefault="007F546F" w:rsidP="007F546F">
            <w:pPr>
              <w:tabs>
                <w:tab w:val="left" w:pos="1230"/>
              </w:tabs>
              <w:spacing w:before="120" w:after="120"/>
              <w:rPr>
                <w:b/>
                <w:bCs/>
              </w:rPr>
            </w:pPr>
          </w:p>
          <w:p w:rsidR="007F546F" w:rsidRPr="009D2231" w:rsidRDefault="007F546F" w:rsidP="007F546F">
            <w:pPr>
              <w:tabs>
                <w:tab w:val="left" w:pos="1230"/>
              </w:tabs>
              <w:spacing w:before="120" w:after="120"/>
              <w:jc w:val="center"/>
              <w:rPr>
                <w:b/>
                <w:bCs/>
              </w:rPr>
            </w:pPr>
            <w:r>
              <w:rPr>
                <w:b/>
                <w:bCs/>
              </w:rPr>
              <w:t>СВЕДЕНИЯ</w:t>
            </w:r>
          </w:p>
        </w:tc>
      </w:tr>
      <w:tr w:rsidR="007F546F" w:rsidTr="00E724FA">
        <w:trPr>
          <w:trHeight w:val="57"/>
        </w:trPr>
        <w:tc>
          <w:tcPr>
            <w:tcW w:w="702" w:type="dxa"/>
            <w:tcBorders>
              <w:top w:val="single" w:sz="4" w:space="0" w:color="auto"/>
              <w:left w:val="single" w:sz="4" w:space="0" w:color="auto"/>
              <w:bottom w:val="single" w:sz="4" w:space="0" w:color="auto"/>
              <w:right w:val="single" w:sz="4" w:space="0" w:color="auto"/>
            </w:tcBorders>
            <w:vAlign w:val="center"/>
          </w:tcPr>
          <w:p w:rsidR="007F546F" w:rsidRDefault="007F546F" w:rsidP="00E724FA">
            <w:pPr>
              <w:tabs>
                <w:tab w:val="left" w:pos="1230"/>
              </w:tabs>
              <w:jc w:val="center"/>
            </w:pPr>
          </w:p>
        </w:tc>
        <w:tc>
          <w:tcPr>
            <w:tcW w:w="1479" w:type="dxa"/>
            <w:tcBorders>
              <w:top w:val="single" w:sz="4" w:space="0" w:color="auto"/>
              <w:left w:val="single" w:sz="4" w:space="0" w:color="auto"/>
              <w:bottom w:val="single" w:sz="4" w:space="0" w:color="auto"/>
              <w:right w:val="single" w:sz="4" w:space="0" w:color="auto"/>
            </w:tcBorders>
            <w:vAlign w:val="center"/>
          </w:tcPr>
          <w:p w:rsidR="007F546F" w:rsidRDefault="007F546F" w:rsidP="00E724FA">
            <w:pPr>
              <w:tabs>
                <w:tab w:val="left" w:pos="1230"/>
              </w:tabs>
              <w:spacing w:before="120" w:after="120"/>
              <w:jc w:val="center"/>
            </w:pPr>
          </w:p>
        </w:tc>
        <w:tc>
          <w:tcPr>
            <w:tcW w:w="7446" w:type="dxa"/>
            <w:tcBorders>
              <w:top w:val="single" w:sz="4" w:space="0" w:color="auto"/>
              <w:left w:val="single" w:sz="4" w:space="0" w:color="auto"/>
              <w:bottom w:val="single" w:sz="4" w:space="0" w:color="auto"/>
              <w:right w:val="single" w:sz="4" w:space="0" w:color="auto"/>
            </w:tcBorders>
            <w:vAlign w:val="center"/>
          </w:tcPr>
          <w:p w:rsidR="007F546F" w:rsidRPr="002948C4" w:rsidRDefault="007F546F" w:rsidP="00E724FA">
            <w:pPr>
              <w:tabs>
                <w:tab w:val="left" w:pos="1230"/>
              </w:tabs>
              <w:jc w:val="center"/>
              <w:rPr>
                <w:b/>
                <w:bCs/>
              </w:rPr>
            </w:pPr>
            <w:r w:rsidRPr="002948C4">
              <w:rPr>
                <w:b/>
                <w:bCs/>
              </w:rPr>
              <w:t>НАИМЕНОВАНИЕ</w:t>
            </w:r>
          </w:p>
        </w:tc>
      </w:tr>
      <w:tr w:rsidR="007F546F" w:rsidTr="007F546F">
        <w:tc>
          <w:tcPr>
            <w:tcW w:w="702" w:type="dxa"/>
          </w:tcPr>
          <w:p w:rsidR="007F546F" w:rsidRDefault="007F546F" w:rsidP="007F546F">
            <w:pPr>
              <w:keepNext/>
              <w:keepLines/>
              <w:widowControl w:val="0"/>
              <w:suppressLineNumbers/>
              <w:suppressAutoHyphens/>
              <w:jc w:val="both"/>
              <w:rPr>
                <w:color w:val="000000"/>
              </w:rPr>
            </w:pPr>
          </w:p>
        </w:tc>
        <w:tc>
          <w:tcPr>
            <w:tcW w:w="1479" w:type="dxa"/>
          </w:tcPr>
          <w:p w:rsidR="007F546F" w:rsidRDefault="007F546F" w:rsidP="007F546F">
            <w:pPr>
              <w:keepNext/>
              <w:keepLines/>
              <w:widowControl w:val="0"/>
              <w:suppressLineNumbers/>
              <w:suppressAutoHyphens/>
              <w:jc w:val="both"/>
              <w:rPr>
                <w:color w:val="000000"/>
              </w:rPr>
            </w:pPr>
          </w:p>
        </w:tc>
        <w:tc>
          <w:tcPr>
            <w:tcW w:w="7446" w:type="dxa"/>
          </w:tcPr>
          <w:p w:rsidR="007F546F" w:rsidRPr="008F1F68" w:rsidRDefault="007F546F" w:rsidP="008F1F68">
            <w:pPr>
              <w:keepNext/>
              <w:keepLines/>
              <w:widowControl w:val="0"/>
              <w:suppressLineNumbers/>
              <w:suppressAutoHyphens/>
              <w:spacing w:before="120" w:after="120"/>
              <w:jc w:val="center"/>
              <w:rPr>
                <w:b/>
                <w:bCs/>
              </w:rPr>
            </w:pPr>
            <w:r>
              <w:rPr>
                <w:b/>
                <w:bCs/>
              </w:rPr>
              <w:t xml:space="preserve">ОТКРЫТЫЙ КОНКУРС № 2 </w:t>
            </w:r>
            <w:r w:rsidR="008F1F68" w:rsidRPr="00DF7B8C">
              <w:rPr>
                <w:b/>
                <w:bCs/>
              </w:rPr>
              <w:t>от</w:t>
            </w:r>
            <w:r w:rsidRPr="00DF7B8C">
              <w:rPr>
                <w:b/>
                <w:bCs/>
              </w:rPr>
              <w:t xml:space="preserve"> </w:t>
            </w:r>
            <w:r w:rsidR="008B6B46" w:rsidRPr="00DF7B8C">
              <w:rPr>
                <w:b/>
                <w:bCs/>
              </w:rPr>
              <w:t>10</w:t>
            </w:r>
            <w:r w:rsidRPr="00DF7B8C">
              <w:rPr>
                <w:b/>
                <w:bCs/>
              </w:rPr>
              <w:t xml:space="preserve"> </w:t>
            </w:r>
            <w:r w:rsidR="008F1F68" w:rsidRPr="00DF7B8C">
              <w:rPr>
                <w:b/>
                <w:bCs/>
              </w:rPr>
              <w:t>октября</w:t>
            </w:r>
            <w:r w:rsidRPr="00DF7B8C">
              <w:rPr>
                <w:b/>
                <w:bCs/>
              </w:rPr>
              <w:t xml:space="preserve"> 2016 </w:t>
            </w:r>
            <w:r w:rsidR="008F1F68">
              <w:rPr>
                <w:b/>
                <w:bCs/>
              </w:rPr>
              <w:t xml:space="preserve">года </w:t>
            </w:r>
            <w:r w:rsidR="008F1F68" w:rsidRPr="008F1F68">
              <w:rPr>
                <w:b/>
                <w:bCs/>
              </w:rPr>
              <w:t>«Отбор управляющих организаций для управления многоквартирными домами в которых доля муниципального образования городское поселение Андра в праве общей собственности на общее имущество в многоквартирных домах составляет более 50%, собственниками помещений в которых не выбран способ управления или принятые такими собственниками решения о выборе способа управления не были реализованы»</w:t>
            </w:r>
          </w:p>
        </w:tc>
      </w:tr>
      <w:tr w:rsidR="007F546F" w:rsidTr="007F546F">
        <w:tc>
          <w:tcPr>
            <w:tcW w:w="702" w:type="dxa"/>
            <w:tcBorders>
              <w:top w:val="single" w:sz="4" w:space="0" w:color="auto"/>
              <w:left w:val="single" w:sz="4" w:space="0" w:color="auto"/>
              <w:bottom w:val="single" w:sz="4" w:space="0" w:color="auto"/>
              <w:right w:val="single" w:sz="4" w:space="0" w:color="auto"/>
            </w:tcBorders>
          </w:tcPr>
          <w:p w:rsidR="007F546F" w:rsidRDefault="007F546F" w:rsidP="007F546F">
            <w:pPr>
              <w:tabs>
                <w:tab w:val="left" w:pos="1230"/>
              </w:tabs>
              <w:jc w:val="center"/>
            </w:pPr>
          </w:p>
          <w:p w:rsidR="007F546F" w:rsidRDefault="007F546F" w:rsidP="007F546F">
            <w:pPr>
              <w:tabs>
                <w:tab w:val="left" w:pos="1230"/>
              </w:tabs>
              <w:jc w:val="center"/>
            </w:pPr>
            <w:r>
              <w:t>1</w:t>
            </w:r>
          </w:p>
        </w:tc>
        <w:tc>
          <w:tcPr>
            <w:tcW w:w="1479" w:type="dxa"/>
            <w:tcBorders>
              <w:top w:val="single" w:sz="4" w:space="0" w:color="auto"/>
              <w:left w:val="single" w:sz="4" w:space="0" w:color="auto"/>
              <w:bottom w:val="single" w:sz="4" w:space="0" w:color="auto"/>
              <w:right w:val="single" w:sz="4" w:space="0" w:color="auto"/>
            </w:tcBorders>
          </w:tcPr>
          <w:p w:rsidR="007F546F" w:rsidRDefault="007F546F" w:rsidP="007F546F">
            <w:pPr>
              <w:tabs>
                <w:tab w:val="left" w:pos="1230"/>
              </w:tabs>
              <w:jc w:val="center"/>
            </w:pPr>
          </w:p>
          <w:p w:rsidR="007F546F" w:rsidRDefault="007F546F" w:rsidP="007F546F">
            <w:pPr>
              <w:tabs>
                <w:tab w:val="left" w:pos="1230"/>
              </w:tabs>
              <w:jc w:val="center"/>
            </w:pPr>
            <w:r>
              <w:t>п. 1.2</w:t>
            </w:r>
          </w:p>
        </w:tc>
        <w:tc>
          <w:tcPr>
            <w:tcW w:w="7446" w:type="dxa"/>
            <w:tcBorders>
              <w:top w:val="single" w:sz="4" w:space="0" w:color="auto"/>
              <w:left w:val="single" w:sz="4" w:space="0" w:color="auto"/>
              <w:bottom w:val="single" w:sz="4" w:space="0" w:color="auto"/>
              <w:right w:val="single" w:sz="4" w:space="0" w:color="auto"/>
            </w:tcBorders>
          </w:tcPr>
          <w:p w:rsidR="007F546F" w:rsidRDefault="007F546F" w:rsidP="007F546F">
            <w:pPr>
              <w:tabs>
                <w:tab w:val="left" w:pos="1230"/>
              </w:tabs>
              <w:spacing w:before="120"/>
              <w:jc w:val="both"/>
            </w:pPr>
            <w:r>
              <w:rPr>
                <w:b/>
                <w:bCs/>
              </w:rPr>
              <w:t xml:space="preserve">Организатор конкурса: </w:t>
            </w:r>
            <w:r>
              <w:t>Администрация МО городского поселения Андра</w:t>
            </w:r>
          </w:p>
          <w:p w:rsidR="007F546F" w:rsidRDefault="007F546F" w:rsidP="007F546F">
            <w:pPr>
              <w:tabs>
                <w:tab w:val="left" w:pos="1230"/>
              </w:tabs>
              <w:jc w:val="both"/>
            </w:pPr>
            <w:r>
              <w:rPr>
                <w:b/>
                <w:bCs/>
              </w:rPr>
              <w:t xml:space="preserve">Юридический адрес: </w:t>
            </w:r>
            <w:r>
              <w:t>628125, Россия, Тюменская область, ХМАО - Югра, Октябрьский район, гп. Андра, мкр. Набережный, д. 1</w:t>
            </w:r>
          </w:p>
          <w:p w:rsidR="007F546F" w:rsidRDefault="007F546F" w:rsidP="007F546F">
            <w:pPr>
              <w:tabs>
                <w:tab w:val="left" w:pos="1230"/>
              </w:tabs>
              <w:jc w:val="both"/>
            </w:pPr>
            <w:r>
              <w:rPr>
                <w:b/>
                <w:bCs/>
              </w:rPr>
              <w:t xml:space="preserve">Местоположение: </w:t>
            </w:r>
            <w:r>
              <w:t>628125, Россия, Тюменская область, ХМАО - Югра, Октябрьский район, гп. Андра, мкр. Набережный, д. 1</w:t>
            </w:r>
          </w:p>
          <w:p w:rsidR="007F546F" w:rsidRPr="009A67D7" w:rsidRDefault="007F546F" w:rsidP="007F546F">
            <w:pPr>
              <w:tabs>
                <w:tab w:val="left" w:pos="1230"/>
              </w:tabs>
              <w:jc w:val="both"/>
            </w:pPr>
            <w:r>
              <w:rPr>
                <w:b/>
                <w:bCs/>
              </w:rPr>
              <w:t xml:space="preserve">Адрес электронной почты: </w:t>
            </w:r>
            <w:hyperlink r:id="rId14" w:history="1">
              <w:r w:rsidRPr="00833C93">
                <w:rPr>
                  <w:rStyle w:val="afc"/>
                  <w:i/>
                  <w:iCs/>
                  <w:sz w:val="22"/>
                  <w:szCs w:val="22"/>
                </w:rPr>
                <w:t>andterk@oktregion.ru</w:t>
              </w:r>
            </w:hyperlink>
            <w:r>
              <w:rPr>
                <w:i/>
                <w:iCs/>
                <w:color w:val="0000FF"/>
                <w:sz w:val="22"/>
                <w:szCs w:val="22"/>
              </w:rPr>
              <w:t xml:space="preserve"> </w:t>
            </w:r>
          </w:p>
          <w:p w:rsidR="007F546F" w:rsidRPr="00B9632D" w:rsidRDefault="007F546F" w:rsidP="007F546F">
            <w:pPr>
              <w:tabs>
                <w:tab w:val="left" w:pos="1230"/>
              </w:tabs>
              <w:jc w:val="both"/>
              <w:rPr>
                <w:bCs/>
                <w:u w:val="single"/>
              </w:rPr>
            </w:pPr>
            <w:r>
              <w:rPr>
                <w:b/>
                <w:bCs/>
              </w:rPr>
              <w:t xml:space="preserve">Официальный сайт: </w:t>
            </w:r>
            <w:hyperlink r:id="rId15" w:history="1">
              <w:r w:rsidRPr="00833C93">
                <w:rPr>
                  <w:rStyle w:val="afc"/>
                  <w:bCs/>
                  <w:lang w:val="en-US"/>
                </w:rPr>
                <w:t>www</w:t>
              </w:r>
              <w:r w:rsidRPr="00833C93">
                <w:rPr>
                  <w:rStyle w:val="afc"/>
                  <w:bCs/>
                </w:rPr>
                <w:t>.</w:t>
              </w:r>
              <w:r w:rsidRPr="00833C93">
                <w:rPr>
                  <w:rStyle w:val="afc"/>
                  <w:bCs/>
                  <w:lang w:val="en-US"/>
                </w:rPr>
                <w:t>andra</w:t>
              </w:r>
              <w:r w:rsidRPr="00833C93">
                <w:rPr>
                  <w:rStyle w:val="afc"/>
                  <w:bCs/>
                </w:rPr>
                <w:t>-</w:t>
              </w:r>
              <w:r w:rsidRPr="00833C93">
                <w:rPr>
                  <w:rStyle w:val="afc"/>
                  <w:bCs/>
                  <w:lang w:val="en-US"/>
                </w:rPr>
                <w:t>mo</w:t>
              </w:r>
              <w:r w:rsidRPr="00833C93">
                <w:rPr>
                  <w:rStyle w:val="afc"/>
                  <w:bCs/>
                </w:rPr>
                <w:t>.</w:t>
              </w:r>
              <w:r w:rsidRPr="00833C93">
                <w:rPr>
                  <w:rStyle w:val="afc"/>
                  <w:bCs/>
                  <w:lang w:val="en-US"/>
                </w:rPr>
                <w:t>ru</w:t>
              </w:r>
            </w:hyperlink>
            <w:r>
              <w:rPr>
                <w:bCs/>
                <w:u w:val="single"/>
              </w:rPr>
              <w:t xml:space="preserve"> </w:t>
            </w:r>
            <w:r w:rsidRPr="008F4919">
              <w:rPr>
                <w:bCs/>
                <w:u w:val="single"/>
              </w:rPr>
              <w:t xml:space="preserve"> </w:t>
            </w:r>
            <w:r>
              <w:rPr>
                <w:bCs/>
                <w:u w:val="single"/>
              </w:rPr>
              <w:t xml:space="preserve"> </w:t>
            </w:r>
          </w:p>
          <w:p w:rsidR="007F546F" w:rsidRPr="00AF74EF" w:rsidRDefault="007F546F" w:rsidP="007F546F">
            <w:pPr>
              <w:tabs>
                <w:tab w:val="left" w:pos="1230"/>
              </w:tabs>
              <w:jc w:val="both"/>
              <w:rPr>
                <w:u w:val="single"/>
              </w:rPr>
            </w:pPr>
            <w:r>
              <w:rPr>
                <w:b/>
                <w:bCs/>
              </w:rPr>
              <w:t xml:space="preserve">Официальный сайт РФ: </w:t>
            </w:r>
            <w:hyperlink r:id="rId16" w:history="1">
              <w:r>
                <w:rPr>
                  <w:rStyle w:val="afc"/>
                </w:rPr>
                <w:t>www.torgi.gov.ru</w:t>
              </w:r>
            </w:hyperlink>
          </w:p>
          <w:p w:rsidR="007F546F" w:rsidRDefault="007F546F" w:rsidP="007F546F">
            <w:pPr>
              <w:tabs>
                <w:tab w:val="left" w:pos="1230"/>
              </w:tabs>
              <w:jc w:val="both"/>
            </w:pPr>
            <w:r w:rsidRPr="002948C4">
              <w:rPr>
                <w:b/>
                <w:bCs/>
              </w:rPr>
              <w:t xml:space="preserve">Контактное лицо: </w:t>
            </w:r>
            <w:r w:rsidRPr="00126BD5">
              <w:rPr>
                <w:bCs/>
              </w:rPr>
              <w:t>Явкина Наталья Олеговна</w:t>
            </w:r>
          </w:p>
          <w:p w:rsidR="007F546F" w:rsidRPr="002948C4" w:rsidRDefault="007F546F" w:rsidP="007F546F">
            <w:pPr>
              <w:tabs>
                <w:tab w:val="left" w:pos="1230"/>
              </w:tabs>
              <w:spacing w:after="120"/>
              <w:jc w:val="both"/>
            </w:pPr>
            <w:r>
              <w:rPr>
                <w:b/>
                <w:bCs/>
              </w:rPr>
              <w:t xml:space="preserve">Контактный телефон: </w:t>
            </w:r>
            <w:r>
              <w:t>8 /34678/ 49-7-21</w:t>
            </w:r>
          </w:p>
        </w:tc>
      </w:tr>
      <w:tr w:rsidR="007F546F" w:rsidTr="007F546F">
        <w:tc>
          <w:tcPr>
            <w:tcW w:w="702" w:type="dxa"/>
            <w:tcBorders>
              <w:top w:val="single" w:sz="4" w:space="0" w:color="auto"/>
              <w:left w:val="single" w:sz="4" w:space="0" w:color="auto"/>
              <w:bottom w:val="single" w:sz="4" w:space="0" w:color="auto"/>
              <w:right w:val="single" w:sz="4" w:space="0" w:color="auto"/>
            </w:tcBorders>
          </w:tcPr>
          <w:p w:rsidR="007F546F" w:rsidRPr="00F81CF3" w:rsidRDefault="007F546F" w:rsidP="007F546F">
            <w:pPr>
              <w:autoSpaceDE w:val="0"/>
              <w:autoSpaceDN w:val="0"/>
              <w:adjustRightInd w:val="0"/>
              <w:spacing w:before="120" w:line="211" w:lineRule="atLeast"/>
              <w:jc w:val="center"/>
              <w:rPr>
                <w:rFonts w:ascii="GaramondNarrowC" w:hAnsi="GaramondNarrowC"/>
              </w:rPr>
            </w:pPr>
            <w:r w:rsidRPr="00F81CF3">
              <w:rPr>
                <w:rFonts w:ascii="GaramondNarrowC" w:hAnsi="GaramondNarrowC"/>
              </w:rPr>
              <w:t>2</w:t>
            </w:r>
          </w:p>
        </w:tc>
        <w:tc>
          <w:tcPr>
            <w:tcW w:w="1479" w:type="dxa"/>
            <w:tcBorders>
              <w:top w:val="single" w:sz="4" w:space="0" w:color="auto"/>
              <w:left w:val="single" w:sz="4" w:space="0" w:color="auto"/>
              <w:bottom w:val="single" w:sz="4" w:space="0" w:color="auto"/>
              <w:right w:val="single" w:sz="4" w:space="0" w:color="auto"/>
            </w:tcBorders>
          </w:tcPr>
          <w:p w:rsidR="007F546F" w:rsidRPr="00F81CF3" w:rsidRDefault="007F546F" w:rsidP="007F546F">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sidRPr="00F81CF3">
              <w:rPr>
                <w:rFonts w:ascii="GaramondNarrowC" w:hAnsi="GaramondNarrowC"/>
              </w:rPr>
              <w:t>п. 1.5</w:t>
            </w:r>
          </w:p>
        </w:tc>
        <w:tc>
          <w:tcPr>
            <w:tcW w:w="7446" w:type="dxa"/>
            <w:tcBorders>
              <w:top w:val="single" w:sz="4" w:space="0" w:color="auto"/>
              <w:left w:val="single" w:sz="4" w:space="0" w:color="auto"/>
              <w:bottom w:val="single" w:sz="4" w:space="0" w:color="auto"/>
              <w:right w:val="single" w:sz="4" w:space="0" w:color="auto"/>
            </w:tcBorders>
          </w:tcPr>
          <w:p w:rsidR="007F546F" w:rsidRPr="00F81CF3" w:rsidRDefault="007F546F" w:rsidP="007F546F">
            <w:pPr>
              <w:pStyle w:val="21"/>
              <w:tabs>
                <w:tab w:val="clear" w:pos="567"/>
              </w:tabs>
              <w:suppressAutoHyphens/>
              <w:autoSpaceDE w:val="0"/>
              <w:autoSpaceDN w:val="0"/>
              <w:adjustRightInd w:val="0"/>
              <w:spacing w:before="120" w:after="120" w:line="211" w:lineRule="atLeast"/>
              <w:ind w:left="0" w:firstLine="0"/>
              <w:rPr>
                <w:rFonts w:ascii="GaramondNarrowC" w:hAnsi="GaramondNarrowC"/>
                <w:szCs w:val="24"/>
              </w:rPr>
            </w:pPr>
            <w:r w:rsidRPr="00F81CF3">
              <w:rPr>
                <w:rFonts w:ascii="GaramondNarrowC" w:hAnsi="GaramondNarrowC"/>
                <w:b/>
                <w:szCs w:val="24"/>
              </w:rPr>
              <w:t>Конкурс</w:t>
            </w:r>
            <w:r w:rsidRPr="00F81CF3">
              <w:rPr>
                <w:rFonts w:ascii="GaramondNarrowC" w:hAnsi="GaramondNarrowC"/>
                <w:szCs w:val="24"/>
              </w:rPr>
              <w:t xml:space="preserve"> – форма торгов, победителями которого признаются участники конкурса, предложившие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w:t>
            </w:r>
            <w:r>
              <w:rPr>
                <w:rFonts w:ascii="GaramondNarrowC" w:hAnsi="GaramondNarrowC"/>
                <w:szCs w:val="24"/>
              </w:rPr>
              <w:t>иков помещений в многоквартирном доме</w:t>
            </w:r>
            <w:r w:rsidRPr="00F81CF3">
              <w:rPr>
                <w:rFonts w:ascii="GaramondNarrowC" w:hAnsi="GaramondNarrowC"/>
                <w:szCs w:val="24"/>
              </w:rPr>
              <w:t>, на право управления, которыми проводится конкурс.</w:t>
            </w:r>
          </w:p>
        </w:tc>
      </w:tr>
      <w:tr w:rsidR="007F546F" w:rsidTr="007F546F">
        <w:tc>
          <w:tcPr>
            <w:tcW w:w="702" w:type="dxa"/>
            <w:tcBorders>
              <w:top w:val="single" w:sz="4" w:space="0" w:color="auto"/>
              <w:left w:val="single" w:sz="4" w:space="0" w:color="auto"/>
              <w:bottom w:val="single" w:sz="4" w:space="0" w:color="auto"/>
              <w:right w:val="single" w:sz="4" w:space="0" w:color="auto"/>
            </w:tcBorders>
          </w:tcPr>
          <w:p w:rsidR="007F546F" w:rsidRPr="00F81CF3" w:rsidRDefault="007F546F" w:rsidP="007F546F">
            <w:pPr>
              <w:autoSpaceDE w:val="0"/>
              <w:autoSpaceDN w:val="0"/>
              <w:adjustRightInd w:val="0"/>
              <w:spacing w:before="120" w:line="211" w:lineRule="atLeast"/>
              <w:jc w:val="center"/>
              <w:rPr>
                <w:rFonts w:ascii="GaramondNarrowC" w:hAnsi="GaramondNarrowC"/>
              </w:rPr>
            </w:pPr>
            <w:r w:rsidRPr="00F81CF3">
              <w:rPr>
                <w:rFonts w:ascii="GaramondNarrowC" w:hAnsi="GaramondNarrowC"/>
              </w:rPr>
              <w:t>3</w:t>
            </w:r>
          </w:p>
        </w:tc>
        <w:tc>
          <w:tcPr>
            <w:tcW w:w="1479" w:type="dxa"/>
            <w:tcBorders>
              <w:top w:val="single" w:sz="4" w:space="0" w:color="auto"/>
              <w:left w:val="single" w:sz="4" w:space="0" w:color="auto"/>
              <w:bottom w:val="single" w:sz="4" w:space="0" w:color="auto"/>
              <w:right w:val="single" w:sz="4" w:space="0" w:color="auto"/>
            </w:tcBorders>
          </w:tcPr>
          <w:p w:rsidR="007F546F" w:rsidRPr="00F81CF3" w:rsidRDefault="007F546F" w:rsidP="007F546F">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Pr>
                <w:rFonts w:ascii="GaramondNarrowC" w:hAnsi="GaramondNarrowC"/>
              </w:rPr>
              <w:t>п.</w:t>
            </w:r>
            <w:r w:rsidR="0007271F">
              <w:rPr>
                <w:rFonts w:ascii="GaramondNarrowC" w:hAnsi="GaramondNarrowC"/>
              </w:rPr>
              <w:t xml:space="preserve"> </w:t>
            </w:r>
            <w:r>
              <w:rPr>
                <w:rFonts w:ascii="GaramondNarrowC" w:hAnsi="GaramondNarrowC"/>
              </w:rPr>
              <w:t>1.6</w:t>
            </w:r>
          </w:p>
          <w:p w:rsidR="007F546F" w:rsidRPr="00F81CF3" w:rsidRDefault="007F546F" w:rsidP="007F546F">
            <w:pPr>
              <w:autoSpaceDE w:val="0"/>
              <w:autoSpaceDN w:val="0"/>
              <w:adjustRightInd w:val="0"/>
              <w:spacing w:before="120" w:line="211" w:lineRule="atLeast"/>
              <w:jc w:val="center"/>
              <w:rPr>
                <w:rFonts w:ascii="GaramondNarrowC" w:hAnsi="GaramondNarrowC"/>
              </w:rPr>
            </w:pPr>
          </w:p>
        </w:tc>
        <w:tc>
          <w:tcPr>
            <w:tcW w:w="7446" w:type="dxa"/>
            <w:tcBorders>
              <w:top w:val="single" w:sz="4" w:space="0" w:color="auto"/>
              <w:left w:val="single" w:sz="4" w:space="0" w:color="auto"/>
              <w:bottom w:val="single" w:sz="4" w:space="0" w:color="auto"/>
              <w:right w:val="single" w:sz="4" w:space="0" w:color="auto"/>
            </w:tcBorders>
          </w:tcPr>
          <w:p w:rsidR="007F546F" w:rsidRPr="00F81CF3" w:rsidRDefault="007F546F" w:rsidP="007F546F">
            <w:pPr>
              <w:pStyle w:val="21"/>
              <w:tabs>
                <w:tab w:val="clear" w:pos="567"/>
              </w:tabs>
              <w:suppressAutoHyphens/>
              <w:autoSpaceDE w:val="0"/>
              <w:autoSpaceDN w:val="0"/>
              <w:adjustRightInd w:val="0"/>
              <w:spacing w:before="120" w:after="120" w:line="211" w:lineRule="atLeast"/>
              <w:ind w:left="0" w:firstLine="0"/>
              <w:rPr>
                <w:rFonts w:ascii="GaramondNarrowC" w:hAnsi="GaramondNarrowC"/>
                <w:szCs w:val="24"/>
              </w:rPr>
            </w:pPr>
            <w:r w:rsidRPr="00F81CF3">
              <w:rPr>
                <w:rFonts w:ascii="GaramondNarrowC" w:hAnsi="GaramondNarrowC"/>
                <w:b/>
                <w:szCs w:val="24"/>
              </w:rPr>
              <w:t xml:space="preserve">Предмет конкурса: </w:t>
            </w:r>
            <w:r w:rsidRPr="00F81CF3">
              <w:rPr>
                <w:rFonts w:ascii="GaramondNarrowC" w:hAnsi="GaramondNarrowC"/>
                <w:szCs w:val="24"/>
              </w:rPr>
              <w:t xml:space="preserve">право заключения </w:t>
            </w:r>
            <w:r>
              <w:rPr>
                <w:rFonts w:ascii="GaramondNarrowC" w:hAnsi="GaramondNarrowC"/>
                <w:szCs w:val="24"/>
              </w:rPr>
              <w:t>Муниципального контракта управления многоквартирными домами</w:t>
            </w:r>
            <w:r w:rsidRPr="00F81CF3">
              <w:rPr>
                <w:rFonts w:ascii="GaramondNarrowC" w:hAnsi="GaramondNarrowC"/>
                <w:szCs w:val="24"/>
              </w:rPr>
              <w:t xml:space="preserve"> в отношении объекта конкурса.</w:t>
            </w:r>
          </w:p>
        </w:tc>
      </w:tr>
      <w:tr w:rsidR="007F546F" w:rsidTr="007F546F">
        <w:tc>
          <w:tcPr>
            <w:tcW w:w="702" w:type="dxa"/>
            <w:tcBorders>
              <w:top w:val="single" w:sz="4" w:space="0" w:color="auto"/>
              <w:left w:val="single" w:sz="4" w:space="0" w:color="auto"/>
              <w:right w:val="single" w:sz="4" w:space="0" w:color="auto"/>
            </w:tcBorders>
          </w:tcPr>
          <w:p w:rsidR="007F546F" w:rsidRPr="00F81CF3" w:rsidRDefault="007F546F" w:rsidP="007F546F">
            <w:pPr>
              <w:autoSpaceDE w:val="0"/>
              <w:autoSpaceDN w:val="0"/>
              <w:adjustRightInd w:val="0"/>
              <w:spacing w:before="120" w:line="211" w:lineRule="atLeast"/>
              <w:jc w:val="center"/>
              <w:rPr>
                <w:rFonts w:ascii="GaramondNarrowC" w:hAnsi="GaramondNarrowC"/>
              </w:rPr>
            </w:pPr>
            <w:r w:rsidRPr="00F81CF3">
              <w:rPr>
                <w:rFonts w:ascii="GaramondNarrowC" w:hAnsi="GaramondNarrowC"/>
              </w:rPr>
              <w:lastRenderedPageBreak/>
              <w:t>4</w:t>
            </w:r>
          </w:p>
        </w:tc>
        <w:tc>
          <w:tcPr>
            <w:tcW w:w="1479" w:type="dxa"/>
            <w:tcBorders>
              <w:top w:val="single" w:sz="4" w:space="0" w:color="auto"/>
              <w:left w:val="single" w:sz="4" w:space="0" w:color="auto"/>
              <w:right w:val="single" w:sz="4" w:space="0" w:color="auto"/>
            </w:tcBorders>
          </w:tcPr>
          <w:p w:rsidR="007F546F" w:rsidRPr="00F81CF3" w:rsidRDefault="007F546F" w:rsidP="007F546F">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w:t>
            </w:r>
            <w:r w:rsidR="0007271F">
              <w:rPr>
                <w:rFonts w:ascii="GaramondNarrowC" w:hAnsi="GaramondNarrowC"/>
              </w:rPr>
              <w:t xml:space="preserve"> </w:t>
            </w:r>
            <w:r w:rsidRPr="00F81CF3">
              <w:rPr>
                <w:rFonts w:ascii="GaramondNarrowC" w:hAnsi="GaramondNarrowC"/>
              </w:rPr>
              <w:t>1.7</w:t>
            </w:r>
          </w:p>
        </w:tc>
        <w:tc>
          <w:tcPr>
            <w:tcW w:w="7446" w:type="dxa"/>
            <w:tcBorders>
              <w:top w:val="single" w:sz="4" w:space="0" w:color="auto"/>
              <w:left w:val="single" w:sz="4" w:space="0" w:color="auto"/>
              <w:right w:val="single" w:sz="4" w:space="0" w:color="auto"/>
            </w:tcBorders>
          </w:tcPr>
          <w:p w:rsidR="007F546F" w:rsidRPr="00F81CF3" w:rsidRDefault="007F546F" w:rsidP="00DF3DA7">
            <w:pPr>
              <w:autoSpaceDE w:val="0"/>
              <w:autoSpaceDN w:val="0"/>
              <w:adjustRightInd w:val="0"/>
              <w:spacing w:before="120"/>
              <w:jc w:val="both"/>
              <w:rPr>
                <w:rFonts w:ascii="GaramondNarrowC" w:hAnsi="GaramondNarrowC"/>
              </w:rPr>
            </w:pPr>
            <w:r w:rsidRPr="00F81CF3">
              <w:rPr>
                <w:rFonts w:ascii="GaramondNarrowC" w:hAnsi="GaramondNarrowC"/>
                <w:b/>
              </w:rPr>
              <w:t xml:space="preserve">Объект конкурса: </w:t>
            </w:r>
            <w:r w:rsidRPr="00F81CF3">
              <w:rPr>
                <w:rFonts w:ascii="GaramondNarrowC" w:hAnsi="GaramondNarrowC"/>
              </w:rPr>
              <w:t>общее имущество собственн</w:t>
            </w:r>
            <w:r>
              <w:rPr>
                <w:rFonts w:ascii="GaramondNarrowC" w:hAnsi="GaramondNarrowC"/>
              </w:rPr>
              <w:t>иков помещений в многоквартирных домах, на право управления, которым</w:t>
            </w:r>
            <w:r w:rsidRPr="00F81CF3">
              <w:rPr>
                <w:rFonts w:ascii="GaramondNarrowC" w:hAnsi="GaramondNarrowC"/>
              </w:rPr>
              <w:t xml:space="preserve"> проводится </w:t>
            </w:r>
            <w:r>
              <w:rPr>
                <w:rFonts w:ascii="GaramondNarrowC" w:hAnsi="GaramondNarrowC"/>
              </w:rPr>
              <w:t xml:space="preserve">конкурс. </w:t>
            </w:r>
            <w:r w:rsidRPr="00F81CF3">
              <w:rPr>
                <w:rFonts w:ascii="GaramondNarrowC" w:hAnsi="GaramondNarrowC"/>
              </w:rPr>
              <w:t>П</w:t>
            </w:r>
            <w:r>
              <w:rPr>
                <w:rFonts w:ascii="GaramondNarrowC" w:hAnsi="GaramondNarrowC"/>
              </w:rPr>
              <w:t xml:space="preserve">еречень и характеристика объекта конкурса </w:t>
            </w:r>
            <w:r w:rsidRPr="00F81CF3">
              <w:rPr>
                <w:rFonts w:ascii="GaramondNarrowC" w:hAnsi="GaramondNarrowC"/>
              </w:rPr>
              <w:t xml:space="preserve">указана в извещении о проведении конкурса. </w:t>
            </w:r>
          </w:p>
          <w:p w:rsidR="007F546F" w:rsidRPr="00F81CF3" w:rsidRDefault="007F546F" w:rsidP="007F546F">
            <w:pPr>
              <w:autoSpaceDE w:val="0"/>
              <w:autoSpaceDN w:val="0"/>
              <w:adjustRightInd w:val="0"/>
              <w:spacing w:after="120"/>
              <w:jc w:val="both"/>
              <w:rPr>
                <w:rFonts w:ascii="GaramondNarrowC" w:hAnsi="GaramondNarrowC"/>
                <w:b/>
              </w:rPr>
            </w:pPr>
            <w:r w:rsidRPr="00F81CF3">
              <w:rPr>
                <w:rFonts w:ascii="GaramondNarrowC" w:hAnsi="GaramondNarrowC"/>
              </w:rPr>
              <w:t xml:space="preserve">Акты о состоянии </w:t>
            </w:r>
            <w:r>
              <w:rPr>
                <w:rFonts w:ascii="GaramondNarrowC" w:hAnsi="GaramondNarrowC"/>
              </w:rPr>
              <w:t>общего имущества многоквартирного дома указаны в П</w:t>
            </w:r>
            <w:r w:rsidRPr="00F81CF3">
              <w:rPr>
                <w:rFonts w:ascii="GaramondNarrowC" w:hAnsi="GaramondNarrowC"/>
              </w:rPr>
              <w:t xml:space="preserve">риложении 1 </w:t>
            </w:r>
            <w:r w:rsidR="00213530">
              <w:rPr>
                <w:rFonts w:ascii="GaramondNarrowC" w:hAnsi="GaramondNarrowC"/>
              </w:rPr>
              <w:t xml:space="preserve">к </w:t>
            </w:r>
            <w:r w:rsidRPr="00F81CF3">
              <w:rPr>
                <w:rFonts w:ascii="GaramondNarrowC" w:hAnsi="GaramondNarrowC"/>
              </w:rPr>
              <w:t>настоящей конкурсной документации.</w:t>
            </w:r>
          </w:p>
        </w:tc>
      </w:tr>
      <w:tr w:rsidR="007F546F" w:rsidTr="007F546F">
        <w:tc>
          <w:tcPr>
            <w:tcW w:w="702" w:type="dxa"/>
            <w:tcBorders>
              <w:top w:val="single" w:sz="4" w:space="0" w:color="auto"/>
              <w:left w:val="single" w:sz="4" w:space="0" w:color="auto"/>
              <w:bottom w:val="single" w:sz="4" w:space="0" w:color="auto"/>
              <w:right w:val="single" w:sz="4" w:space="0" w:color="auto"/>
            </w:tcBorders>
          </w:tcPr>
          <w:p w:rsidR="007F546F" w:rsidRPr="00F81CF3" w:rsidRDefault="007F546F" w:rsidP="007F546F">
            <w:pPr>
              <w:autoSpaceDE w:val="0"/>
              <w:autoSpaceDN w:val="0"/>
              <w:adjustRightInd w:val="0"/>
              <w:spacing w:before="120" w:line="211" w:lineRule="atLeast"/>
              <w:jc w:val="center"/>
              <w:rPr>
                <w:rFonts w:ascii="GaramondNarrowC" w:hAnsi="GaramondNarrowC"/>
              </w:rPr>
            </w:pPr>
            <w:r w:rsidRPr="00F81CF3">
              <w:rPr>
                <w:rFonts w:ascii="GaramondNarrowC" w:hAnsi="GaramondNarrowC"/>
              </w:rPr>
              <w:t>5</w:t>
            </w:r>
          </w:p>
        </w:tc>
        <w:tc>
          <w:tcPr>
            <w:tcW w:w="1479" w:type="dxa"/>
            <w:tcBorders>
              <w:top w:val="single" w:sz="4" w:space="0" w:color="auto"/>
              <w:left w:val="single" w:sz="4" w:space="0" w:color="auto"/>
              <w:bottom w:val="single" w:sz="4" w:space="0" w:color="auto"/>
              <w:right w:val="single" w:sz="4" w:space="0" w:color="auto"/>
            </w:tcBorders>
          </w:tcPr>
          <w:p w:rsidR="007F546F" w:rsidRPr="00F81CF3" w:rsidRDefault="007F546F" w:rsidP="007F546F">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w:t>
            </w:r>
            <w:r w:rsidR="0007271F">
              <w:rPr>
                <w:rFonts w:ascii="GaramondNarrowC" w:hAnsi="GaramondNarrowC"/>
              </w:rPr>
              <w:t xml:space="preserve"> </w:t>
            </w:r>
            <w:r w:rsidRPr="00F81CF3">
              <w:rPr>
                <w:rFonts w:ascii="GaramondNarrowC" w:hAnsi="GaramondNarrowC"/>
              </w:rPr>
              <w:t>1.13</w:t>
            </w:r>
          </w:p>
        </w:tc>
        <w:tc>
          <w:tcPr>
            <w:tcW w:w="7446" w:type="dxa"/>
            <w:tcBorders>
              <w:top w:val="single" w:sz="4" w:space="0" w:color="auto"/>
              <w:left w:val="single" w:sz="4" w:space="0" w:color="auto"/>
              <w:bottom w:val="single" w:sz="4" w:space="0" w:color="auto"/>
              <w:right w:val="single" w:sz="4" w:space="0" w:color="auto"/>
            </w:tcBorders>
          </w:tcPr>
          <w:p w:rsidR="007F546F" w:rsidRPr="00F81CF3" w:rsidRDefault="007F546F" w:rsidP="007F546F">
            <w:pPr>
              <w:autoSpaceDE w:val="0"/>
              <w:autoSpaceDN w:val="0"/>
              <w:adjustRightInd w:val="0"/>
              <w:spacing w:before="120" w:after="120" w:line="211" w:lineRule="atLeast"/>
              <w:jc w:val="both"/>
              <w:rPr>
                <w:rFonts w:ascii="GaramondNarrowC" w:hAnsi="GaramondNarrowC"/>
              </w:rPr>
            </w:pPr>
            <w:r w:rsidRPr="00F81CF3">
              <w:rPr>
                <w:rFonts w:ascii="GaramondNarrowC" w:hAnsi="GaramondNarrowC"/>
                <w:b/>
              </w:rPr>
              <w:t xml:space="preserve">Источник финансирования: </w:t>
            </w:r>
            <w:r w:rsidRPr="00F81CF3">
              <w:rPr>
                <w:rFonts w:ascii="GaramondNarrowC" w:hAnsi="GaramondNarrowC"/>
                <w:bCs/>
              </w:rPr>
              <w:t>средства собственников помещений и нанимателей жилых помещений по договорам социального найма и договорам найма жилых помещений государственного и муниципального жилищного фонда.</w:t>
            </w:r>
          </w:p>
        </w:tc>
      </w:tr>
      <w:tr w:rsidR="0055631A" w:rsidTr="00B949C4">
        <w:tc>
          <w:tcPr>
            <w:tcW w:w="702" w:type="dxa"/>
            <w:tcBorders>
              <w:top w:val="single" w:sz="4" w:space="0" w:color="auto"/>
              <w:left w:val="single" w:sz="4" w:space="0" w:color="auto"/>
              <w:right w:val="single" w:sz="4" w:space="0" w:color="auto"/>
            </w:tcBorders>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6</w:t>
            </w:r>
          </w:p>
        </w:tc>
        <w:tc>
          <w:tcPr>
            <w:tcW w:w="1479" w:type="dxa"/>
            <w:tcBorders>
              <w:top w:val="single" w:sz="4" w:space="0" w:color="auto"/>
              <w:left w:val="single" w:sz="4" w:space="0" w:color="auto"/>
              <w:right w:val="single" w:sz="4" w:space="0" w:color="auto"/>
            </w:tcBorders>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1.11</w:t>
            </w:r>
          </w:p>
        </w:tc>
        <w:tc>
          <w:tcPr>
            <w:tcW w:w="7446" w:type="dxa"/>
            <w:tcBorders>
              <w:top w:val="single" w:sz="4" w:space="0" w:color="auto"/>
              <w:left w:val="single" w:sz="4" w:space="0" w:color="auto"/>
              <w:right w:val="single" w:sz="4" w:space="0" w:color="auto"/>
            </w:tcBorders>
          </w:tcPr>
          <w:p w:rsidR="0055631A" w:rsidRPr="00F81CF3" w:rsidRDefault="0055631A" w:rsidP="0055631A">
            <w:pPr>
              <w:autoSpaceDE w:val="0"/>
              <w:autoSpaceDN w:val="0"/>
              <w:adjustRightInd w:val="0"/>
              <w:spacing w:before="120" w:line="211" w:lineRule="atLeast"/>
              <w:rPr>
                <w:rFonts w:ascii="GaramondNarrowC" w:hAnsi="GaramondNarrowC"/>
                <w:b/>
              </w:rPr>
            </w:pPr>
            <w:r w:rsidRPr="00F81CF3">
              <w:rPr>
                <w:rFonts w:ascii="GaramondNarrowC" w:hAnsi="GaramondNarrowC"/>
                <w:b/>
              </w:rPr>
              <w:t>Размер платы за содержание и ремонт жилого помещения, коммунальные услуги (цена договора управления):</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многоквартирных домов,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на 1 кв.м. </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Цена </w:t>
            </w:r>
            <w:r>
              <w:rPr>
                <w:rFonts w:ascii="GaramondNarrowC" w:hAnsi="GaramondNarrowC"/>
              </w:rPr>
              <w:t>Муниципального контракта</w:t>
            </w:r>
            <w:r w:rsidRPr="00F81CF3">
              <w:rPr>
                <w:rFonts w:ascii="GaramondNarrowC" w:hAnsi="GaramondNarrowC"/>
              </w:rPr>
              <w:t xml:space="preserve"> остается фиксированной на протяжении всего срока выполнения </w:t>
            </w:r>
            <w:r>
              <w:rPr>
                <w:rFonts w:ascii="GaramondNarrowC" w:hAnsi="GaramondNarrowC"/>
              </w:rPr>
              <w:t>Муниципального контракт</w:t>
            </w:r>
            <w:r w:rsidRPr="00F81CF3">
              <w:rPr>
                <w:rFonts w:ascii="GaramondNarrowC" w:hAnsi="GaramondNarrowC"/>
              </w:rPr>
              <w:t xml:space="preserve">а. </w:t>
            </w:r>
          </w:p>
          <w:p w:rsidR="0055631A" w:rsidRPr="00F81CF3" w:rsidRDefault="0055631A" w:rsidP="0055631A">
            <w:pPr>
              <w:autoSpaceDE w:val="0"/>
              <w:autoSpaceDN w:val="0"/>
              <w:adjustRightInd w:val="0"/>
              <w:jc w:val="both"/>
              <w:rPr>
                <w:rFonts w:ascii="GaramondNarrowC" w:hAnsi="GaramondNarrowC"/>
              </w:rPr>
            </w:pPr>
            <w:r>
              <w:rPr>
                <w:rFonts w:ascii="GaramondNarrowC" w:hAnsi="GaramondNarrowC"/>
              </w:rPr>
              <w:t xml:space="preserve">Размер платы по </w:t>
            </w:r>
            <w:r w:rsidRPr="00F81CF3">
              <w:rPr>
                <w:rFonts w:ascii="GaramondNarrowC" w:hAnsi="GaramondNarrowC"/>
              </w:rPr>
              <w:t>многоквартирному дому указан в изв</w:t>
            </w:r>
            <w:r>
              <w:rPr>
                <w:rFonts w:ascii="GaramondNarrowC" w:hAnsi="GaramondNarrowC"/>
              </w:rPr>
              <w:t>ещении о проведении конкурса и</w:t>
            </w:r>
            <w:r w:rsidR="008E4294">
              <w:rPr>
                <w:rFonts w:ascii="GaramondNarrowC" w:hAnsi="GaramondNarrowC"/>
              </w:rPr>
              <w:t xml:space="preserve"> в</w:t>
            </w:r>
            <w:r>
              <w:rPr>
                <w:rFonts w:ascii="GaramondNarrowC" w:hAnsi="GaramondNarrowC"/>
              </w:rPr>
              <w:t xml:space="preserve"> П</w:t>
            </w:r>
            <w:r w:rsidRPr="00F81CF3">
              <w:rPr>
                <w:rFonts w:ascii="GaramondNarrowC" w:hAnsi="GaramondNarrowC"/>
              </w:rPr>
              <w:t xml:space="preserve">риложении 2 </w:t>
            </w:r>
            <w:r w:rsidR="00213530">
              <w:rPr>
                <w:rFonts w:ascii="GaramondNarrowC" w:hAnsi="GaramondNarrowC"/>
              </w:rPr>
              <w:t xml:space="preserve">к </w:t>
            </w:r>
            <w:r w:rsidRPr="00F81CF3">
              <w:rPr>
                <w:rFonts w:ascii="GaramondNarrowC" w:hAnsi="GaramondNarrowC"/>
              </w:rPr>
              <w:t>настоящей конкурсной документации.</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Услуги и работы по управлению, сбору средств с населения в перечень обязательных и дополнительных работ не включены, а оценены в составе работ и услуг по содержанию и ремонту жилья. </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Размер платы за содержание и ремонт жилого помещения устанавливается одинаковым для собственников жилых и нежилых помещений в многок</w:t>
            </w:r>
            <w:r>
              <w:rPr>
                <w:rFonts w:ascii="GaramondNarrowC" w:hAnsi="GaramondNarrowC"/>
              </w:rPr>
              <w:t>вартирном доме</w:t>
            </w:r>
            <w:r w:rsidRPr="00F81CF3">
              <w:rPr>
                <w:rFonts w:ascii="GaramondNarrowC" w:hAnsi="GaramondNarrowC"/>
              </w:rPr>
              <w:t>, выставленных на конкурс.</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w:t>
            </w:r>
            <w:r>
              <w:rPr>
                <w:rFonts w:ascii="GaramondNarrowC" w:hAnsi="GaramondNarrowC"/>
              </w:rPr>
              <w:t>Муниципального контракта</w:t>
            </w:r>
            <w:r w:rsidRPr="00F81CF3">
              <w:rPr>
                <w:rFonts w:ascii="GaramondNarrowC" w:hAnsi="GaramondNarrowC"/>
              </w:rPr>
              <w:t xml:space="preserve"> управления многоквартирным</w:t>
            </w:r>
            <w:r>
              <w:rPr>
                <w:rFonts w:ascii="GaramondNarrowC" w:hAnsi="GaramondNarrowC"/>
              </w:rPr>
              <w:t>и домами</w:t>
            </w:r>
            <w:r w:rsidRPr="00F81CF3">
              <w:rPr>
                <w:rFonts w:ascii="GaramondNarrowC" w:hAnsi="GaramondNarrowC"/>
              </w:rPr>
              <w:t>.</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Размер платы за содержание и ремонт жилого помещения, рассчитанный организатором конкурса в зависимости от конструктивных и технич</w:t>
            </w:r>
            <w:r>
              <w:rPr>
                <w:rFonts w:ascii="GaramondNarrowC" w:hAnsi="GaramondNarrowC"/>
              </w:rPr>
              <w:t>еских параметров многоквартирного дома</w:t>
            </w:r>
            <w:r w:rsidRPr="00F81CF3">
              <w:rPr>
                <w:rFonts w:ascii="GaramondNarrowC" w:hAnsi="GaramondNarrowC"/>
              </w:rPr>
              <w:t>, степени износа, этажности, электрического, санитарно-технического и иного оборудования, материала стен и кровли, других параметров, а также от объема и количества обязательных</w:t>
            </w:r>
            <w:r>
              <w:rPr>
                <w:rFonts w:ascii="GaramondNarrowC" w:hAnsi="GaramondNarrowC"/>
              </w:rPr>
              <w:t xml:space="preserve"> работ и услуг указан по </w:t>
            </w:r>
            <w:r w:rsidRPr="00F81CF3">
              <w:rPr>
                <w:rFonts w:ascii="GaramondNarrowC" w:hAnsi="GaramondNarrowC"/>
              </w:rPr>
              <w:t>многоквартирному дому в изв</w:t>
            </w:r>
            <w:r>
              <w:rPr>
                <w:rFonts w:ascii="GaramondNarrowC" w:hAnsi="GaramondNarrowC"/>
              </w:rPr>
              <w:t xml:space="preserve">ещении о проведении конкурса и </w:t>
            </w:r>
            <w:r w:rsidR="00213530">
              <w:rPr>
                <w:rFonts w:ascii="GaramondNarrowC" w:hAnsi="GaramondNarrowC"/>
              </w:rPr>
              <w:t xml:space="preserve">в </w:t>
            </w:r>
            <w:r>
              <w:rPr>
                <w:rFonts w:ascii="GaramondNarrowC" w:hAnsi="GaramondNarrowC"/>
              </w:rPr>
              <w:t>П</w:t>
            </w:r>
            <w:r w:rsidRPr="00F81CF3">
              <w:rPr>
                <w:rFonts w:ascii="GaramondNarrowC" w:hAnsi="GaramondNarrowC"/>
              </w:rPr>
              <w:t xml:space="preserve">риложении 2 </w:t>
            </w:r>
            <w:r w:rsidR="00213530">
              <w:rPr>
                <w:rFonts w:ascii="GaramondNarrowC" w:hAnsi="GaramondNarrowC"/>
              </w:rPr>
              <w:t xml:space="preserve">к </w:t>
            </w:r>
            <w:r w:rsidRPr="00F81CF3">
              <w:rPr>
                <w:rFonts w:ascii="GaramondNarrowC" w:hAnsi="GaramondNarrowC"/>
              </w:rPr>
              <w:t xml:space="preserve">настоящей конкурсной документации. Цена </w:t>
            </w:r>
            <w:r>
              <w:rPr>
                <w:rFonts w:ascii="GaramondNarrowC" w:hAnsi="GaramondNarrowC"/>
              </w:rPr>
              <w:t>Муниципального контракт</w:t>
            </w:r>
            <w:r w:rsidRPr="00F81CF3">
              <w:rPr>
                <w:rFonts w:ascii="GaramondNarrowC" w:hAnsi="GaramondNarrowC"/>
              </w:rPr>
              <w:t xml:space="preserve">а остается фиксированной на протяжении всего срока выполнения </w:t>
            </w:r>
            <w:r>
              <w:rPr>
                <w:rFonts w:ascii="GaramondNarrowC" w:hAnsi="GaramondNarrowC"/>
              </w:rPr>
              <w:t>Муниципального контракта</w:t>
            </w:r>
            <w:r w:rsidRPr="00F81CF3">
              <w:rPr>
                <w:rFonts w:ascii="GaramondNarrowC" w:hAnsi="GaramondNarrowC"/>
              </w:rPr>
              <w:t>.</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Тарифы определены с учетом следующих факторов:</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1. Тарифы рассчитаны индивидуально для каждого вида благоустройства дома</w:t>
            </w:r>
            <w:r w:rsidR="00692FBE">
              <w:rPr>
                <w:rFonts w:ascii="GaramondNarrowC" w:hAnsi="GaramondNarrowC"/>
              </w:rPr>
              <w:t xml:space="preserve"> (Приложение 3)</w:t>
            </w:r>
            <w:r w:rsidRPr="00F81CF3">
              <w:rPr>
                <w:rFonts w:ascii="GaramondNarrowC" w:hAnsi="GaramondNarrowC"/>
              </w:rPr>
              <w:t>.</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lastRenderedPageBreak/>
              <w:t>2. В основу установления перечня обязательных и дополнительных работ по содержанию и ремонту общего имущества положены перечни, обязательных и дополнительных работ и услуг по содержанию и ремонту общего имущест</w:t>
            </w:r>
            <w:r w:rsidR="008E4294">
              <w:rPr>
                <w:rFonts w:ascii="GaramondNarrowC" w:hAnsi="GaramondNarrowC"/>
              </w:rPr>
              <w:t>ва, содержащиеся в Приложениях</w:t>
            </w:r>
            <w:r w:rsidRPr="00F81CF3">
              <w:rPr>
                <w:rFonts w:ascii="GaramondNarrowC" w:hAnsi="GaramondNarrowC"/>
              </w:rPr>
              <w:t xml:space="preserve"> 2,</w:t>
            </w:r>
            <w:r w:rsidR="00692FBE">
              <w:rPr>
                <w:rFonts w:ascii="GaramondNarrowC" w:hAnsi="GaramondNarrowC"/>
              </w:rPr>
              <w:t xml:space="preserve"> </w:t>
            </w:r>
            <w:r w:rsidRPr="00F81CF3">
              <w:rPr>
                <w:rFonts w:ascii="GaramondNarrowC" w:hAnsi="GaramondNarrowC"/>
              </w:rPr>
              <w:t xml:space="preserve">3 </w:t>
            </w:r>
            <w:r w:rsidR="00762761">
              <w:t xml:space="preserve">к </w:t>
            </w:r>
            <w:r w:rsidR="00762761" w:rsidRPr="00CC6CB4">
              <w:t>настоящей конкурсной документации</w:t>
            </w:r>
            <w:r w:rsidR="00762761" w:rsidRPr="00F81CF3">
              <w:rPr>
                <w:rFonts w:ascii="GaramondNarrowC" w:hAnsi="GaramondNarrowC"/>
              </w:rPr>
              <w:t xml:space="preserve"> </w:t>
            </w:r>
            <w:r w:rsidR="00762761">
              <w:rPr>
                <w:rFonts w:ascii="GaramondNarrowC" w:hAnsi="GaramondNarrowC"/>
              </w:rPr>
              <w:t>(утверждены</w:t>
            </w:r>
            <w:r w:rsidRPr="00F81CF3">
              <w:rPr>
                <w:rFonts w:ascii="GaramondNarrowC" w:hAnsi="GaramondNarrowC"/>
              </w:rPr>
              <w:t xml:space="preserve"> Постановлением Прави</w:t>
            </w:r>
            <w:r>
              <w:rPr>
                <w:rFonts w:ascii="GaramondNarrowC" w:hAnsi="GaramondNarrowC"/>
              </w:rPr>
              <w:t>тельства РФ от 06.02.2006 № 75)</w:t>
            </w:r>
            <w:r w:rsidR="00762761">
              <w:rPr>
                <w:rFonts w:ascii="GaramondNarrowC" w:hAnsi="GaramondNarrowC"/>
              </w:rPr>
              <w:t>.</w:t>
            </w:r>
          </w:p>
          <w:p w:rsidR="0055631A" w:rsidRPr="008F4919" w:rsidRDefault="0055631A" w:rsidP="0055631A">
            <w:pPr>
              <w:autoSpaceDE w:val="0"/>
              <w:autoSpaceDN w:val="0"/>
              <w:adjustRightInd w:val="0"/>
              <w:spacing w:after="120"/>
              <w:jc w:val="both"/>
            </w:pPr>
            <w:r w:rsidRPr="00F81CF3">
              <w:rPr>
                <w:rFonts w:ascii="GaramondNarrowC" w:hAnsi="GaramondNarrowC"/>
              </w:rPr>
              <w:t xml:space="preserve">3. Расчет тарифа осуществлен с учетом фактора конкурентоспособности по отношению к тарифам действующей управляющей организации. </w:t>
            </w:r>
          </w:p>
        </w:tc>
      </w:tr>
      <w:tr w:rsidR="0055631A" w:rsidTr="007F546F">
        <w:tc>
          <w:tcPr>
            <w:tcW w:w="702" w:type="dxa"/>
            <w:tcBorders>
              <w:top w:val="single" w:sz="4" w:space="0" w:color="auto"/>
              <w:left w:val="single" w:sz="4" w:space="0" w:color="auto"/>
              <w:bottom w:val="single" w:sz="4" w:space="0" w:color="auto"/>
              <w:right w:val="single" w:sz="4" w:space="0" w:color="auto"/>
            </w:tcBorders>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lastRenderedPageBreak/>
              <w:t>7</w:t>
            </w:r>
          </w:p>
        </w:tc>
        <w:tc>
          <w:tcPr>
            <w:tcW w:w="1479" w:type="dxa"/>
            <w:tcBorders>
              <w:top w:val="single" w:sz="4" w:space="0" w:color="auto"/>
              <w:left w:val="single" w:sz="4" w:space="0" w:color="auto"/>
              <w:bottom w:val="single" w:sz="4" w:space="0" w:color="auto"/>
              <w:right w:val="single" w:sz="4" w:space="0" w:color="auto"/>
            </w:tcBorders>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1.12</w:t>
            </w:r>
          </w:p>
        </w:tc>
        <w:tc>
          <w:tcPr>
            <w:tcW w:w="7446" w:type="dxa"/>
            <w:tcBorders>
              <w:top w:val="single" w:sz="4" w:space="0" w:color="auto"/>
              <w:left w:val="single" w:sz="4" w:space="0" w:color="auto"/>
              <w:bottom w:val="single" w:sz="4" w:space="0" w:color="auto"/>
              <w:right w:val="single" w:sz="4" w:space="0" w:color="auto"/>
            </w:tcBorders>
          </w:tcPr>
          <w:p w:rsidR="0055631A" w:rsidRPr="00F81CF3" w:rsidRDefault="0055631A" w:rsidP="0055631A">
            <w:pPr>
              <w:keepNext/>
              <w:keepLines/>
              <w:widowControl w:val="0"/>
              <w:suppressLineNumbers/>
              <w:suppressAutoHyphens/>
              <w:autoSpaceDE w:val="0"/>
              <w:autoSpaceDN w:val="0"/>
              <w:adjustRightInd w:val="0"/>
              <w:spacing w:before="120" w:line="211" w:lineRule="atLeast"/>
              <w:jc w:val="both"/>
              <w:rPr>
                <w:rFonts w:ascii="GaramondNarrowC" w:hAnsi="GaramondNarrowC"/>
                <w:b/>
              </w:rPr>
            </w:pPr>
            <w:r w:rsidRPr="00F81CF3">
              <w:rPr>
                <w:rFonts w:ascii="GaramondNarrowC" w:hAnsi="GaramondNarrowC"/>
                <w:b/>
              </w:rPr>
              <w:t>Перечень обязательных и дополнительных работ, услуг, коммунальных услуг:</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Перечень обяза</w:t>
            </w:r>
            <w:r>
              <w:rPr>
                <w:rFonts w:ascii="GaramondNarrowC" w:hAnsi="GaramondNarrowC"/>
              </w:rPr>
              <w:t xml:space="preserve">тельных работ и услуг по </w:t>
            </w:r>
            <w:r w:rsidRPr="00F81CF3">
              <w:rPr>
                <w:rFonts w:ascii="GaramondNarrowC" w:hAnsi="GaramondNarrowC"/>
              </w:rPr>
              <w:t>объекту конкурса, объединенным в лоты, установленный организатором конкурса в зависимости от уровня благоустройства, конструктивных и технических параметров многоквартирных домов, включая требования к объемам, качеству, периодичности каждой и</w:t>
            </w:r>
            <w:r>
              <w:rPr>
                <w:rFonts w:ascii="GaramondNarrowC" w:hAnsi="GaramondNarrowC"/>
              </w:rPr>
              <w:t>з таких работ и услуг указан в П</w:t>
            </w:r>
            <w:r w:rsidRPr="00F81CF3">
              <w:rPr>
                <w:rFonts w:ascii="GaramondNarrowC" w:hAnsi="GaramondNarrowC"/>
              </w:rPr>
              <w:t xml:space="preserve">риложении 2 </w:t>
            </w:r>
            <w:r w:rsidR="00213530">
              <w:rPr>
                <w:rFonts w:ascii="GaramondNarrowC" w:hAnsi="GaramondNarrowC"/>
              </w:rPr>
              <w:t xml:space="preserve">к </w:t>
            </w:r>
            <w:r w:rsidRPr="00F81CF3">
              <w:rPr>
                <w:rFonts w:ascii="GaramondNarrowC" w:hAnsi="GaramondNarrowC"/>
              </w:rPr>
              <w:t>настоящей конкурсной документации.</w:t>
            </w:r>
          </w:p>
          <w:p w:rsidR="0055631A" w:rsidRPr="00F81CF3" w:rsidRDefault="0055631A" w:rsidP="0055631A">
            <w:pPr>
              <w:autoSpaceDE w:val="0"/>
              <w:autoSpaceDN w:val="0"/>
              <w:adjustRightInd w:val="0"/>
              <w:spacing w:after="120"/>
              <w:jc w:val="both"/>
              <w:rPr>
                <w:rFonts w:ascii="GaramondNarrowC" w:hAnsi="GaramondNarrowC"/>
              </w:rPr>
            </w:pPr>
            <w:r w:rsidRPr="00F81CF3">
              <w:rPr>
                <w:rFonts w:ascii="GaramondNarrowC" w:hAnsi="GaramondNarrowC"/>
              </w:rPr>
              <w:t>Перечень дополнительных работ и услуг по содержанию и ремонту каждого объекта конкурса,</w:t>
            </w:r>
            <w:r>
              <w:rPr>
                <w:rFonts w:ascii="GaramondNarrowC" w:hAnsi="GaramondNarrowC"/>
              </w:rPr>
              <w:t xml:space="preserve"> объединенных в лоты, указан в П</w:t>
            </w:r>
            <w:r w:rsidRPr="00F81CF3">
              <w:rPr>
                <w:rFonts w:ascii="GaramondNarrowC" w:hAnsi="GaramondNarrowC"/>
              </w:rPr>
              <w:t xml:space="preserve">риложении 3 </w:t>
            </w:r>
            <w:r w:rsidR="00213530">
              <w:rPr>
                <w:rFonts w:ascii="GaramondNarrowC" w:hAnsi="GaramondNarrowC"/>
              </w:rPr>
              <w:t xml:space="preserve">к </w:t>
            </w:r>
            <w:r w:rsidRPr="00F81CF3">
              <w:rPr>
                <w:rFonts w:ascii="GaramondNarrowC" w:hAnsi="GaramondNarrowC"/>
              </w:rPr>
              <w:t>настоящей конкурсной документации.</w:t>
            </w:r>
          </w:p>
        </w:tc>
      </w:tr>
      <w:tr w:rsidR="0055631A" w:rsidTr="007F546F">
        <w:tc>
          <w:tcPr>
            <w:tcW w:w="702" w:type="dxa"/>
            <w:tcBorders>
              <w:top w:val="single" w:sz="4" w:space="0" w:color="auto"/>
              <w:left w:val="single" w:sz="4" w:space="0" w:color="auto"/>
              <w:bottom w:val="single" w:sz="4" w:space="0" w:color="auto"/>
              <w:right w:val="single" w:sz="4" w:space="0" w:color="auto"/>
            </w:tcBorders>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8</w:t>
            </w:r>
          </w:p>
        </w:tc>
        <w:tc>
          <w:tcPr>
            <w:tcW w:w="1479" w:type="dxa"/>
            <w:tcBorders>
              <w:top w:val="single" w:sz="4" w:space="0" w:color="auto"/>
              <w:left w:val="single" w:sz="4" w:space="0" w:color="auto"/>
              <w:bottom w:val="single" w:sz="4" w:space="0" w:color="auto"/>
              <w:right w:val="single" w:sz="4" w:space="0" w:color="auto"/>
            </w:tcBorders>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15.3.3</w:t>
            </w:r>
          </w:p>
        </w:tc>
        <w:tc>
          <w:tcPr>
            <w:tcW w:w="7446" w:type="dxa"/>
            <w:tcBorders>
              <w:top w:val="single" w:sz="4" w:space="0" w:color="auto"/>
              <w:left w:val="single" w:sz="4" w:space="0" w:color="auto"/>
              <w:bottom w:val="single" w:sz="4" w:space="0" w:color="auto"/>
              <w:right w:val="single" w:sz="4" w:space="0" w:color="auto"/>
            </w:tcBorders>
          </w:tcPr>
          <w:p w:rsidR="0055631A" w:rsidRPr="00F81CF3" w:rsidRDefault="0055631A" w:rsidP="0055631A">
            <w:pPr>
              <w:autoSpaceDE w:val="0"/>
              <w:autoSpaceDN w:val="0"/>
              <w:adjustRightInd w:val="0"/>
              <w:spacing w:before="120" w:line="211" w:lineRule="atLeast"/>
              <w:jc w:val="both"/>
              <w:rPr>
                <w:rFonts w:ascii="GaramondNarrowC" w:hAnsi="GaramondNarrowC"/>
                <w:b/>
              </w:rPr>
            </w:pPr>
            <w:r w:rsidRPr="00F81CF3">
              <w:rPr>
                <w:rFonts w:ascii="GaramondNarrowC" w:hAnsi="GaramondNarrowC"/>
                <w:b/>
              </w:rPr>
              <w:t>Срок внесения платы за содержание и ремонт жилого помещения:</w:t>
            </w:r>
          </w:p>
          <w:p w:rsidR="0055631A" w:rsidRPr="00F81CF3" w:rsidRDefault="0055631A" w:rsidP="0055631A">
            <w:pPr>
              <w:autoSpaceDE w:val="0"/>
              <w:autoSpaceDN w:val="0"/>
              <w:adjustRightInd w:val="0"/>
              <w:spacing w:after="120" w:line="211" w:lineRule="atLeast"/>
              <w:jc w:val="both"/>
              <w:rPr>
                <w:rFonts w:ascii="GaramondNarrowC" w:hAnsi="GaramondNarrowC"/>
                <w:b/>
              </w:rPr>
            </w:pPr>
            <w:r w:rsidRPr="00F81CF3">
              <w:rPr>
                <w:rFonts w:ascii="GaramondNarrowC" w:hAnsi="GaramondNarrowC"/>
              </w:rPr>
              <w:t>Плата за содержание и ремонт жилого помещения, коммунальные услуги вносится ежемесячно собственниками помещений в многоквартирном доме управляющей организации до 10 (десятого) числа месяца, следующего за расчетным на основании платежных документов представляемых управляющей организацией собственникам не позднее 01 числа месяца, следующего за расчетным.</w:t>
            </w:r>
          </w:p>
        </w:tc>
      </w:tr>
      <w:tr w:rsidR="0055631A" w:rsidTr="007F546F">
        <w:tc>
          <w:tcPr>
            <w:tcW w:w="702" w:type="dxa"/>
            <w:tcBorders>
              <w:top w:val="single" w:sz="4" w:space="0" w:color="auto"/>
              <w:left w:val="single" w:sz="4" w:space="0" w:color="auto"/>
              <w:bottom w:val="single" w:sz="4" w:space="0" w:color="auto"/>
              <w:right w:val="single" w:sz="4" w:space="0" w:color="auto"/>
            </w:tcBorders>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9</w:t>
            </w:r>
          </w:p>
        </w:tc>
        <w:tc>
          <w:tcPr>
            <w:tcW w:w="1479" w:type="dxa"/>
            <w:tcBorders>
              <w:top w:val="single" w:sz="4" w:space="0" w:color="auto"/>
              <w:left w:val="single" w:sz="4" w:space="0" w:color="auto"/>
              <w:bottom w:val="single" w:sz="4" w:space="0" w:color="auto"/>
              <w:right w:val="single" w:sz="4" w:space="0" w:color="auto"/>
            </w:tcBorders>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15.3.5</w:t>
            </w:r>
          </w:p>
        </w:tc>
        <w:tc>
          <w:tcPr>
            <w:tcW w:w="7446" w:type="dxa"/>
            <w:tcBorders>
              <w:top w:val="single" w:sz="4" w:space="0" w:color="auto"/>
              <w:left w:val="single" w:sz="4" w:space="0" w:color="auto"/>
              <w:bottom w:val="single" w:sz="4" w:space="0" w:color="auto"/>
              <w:right w:val="single" w:sz="4" w:space="0" w:color="auto"/>
            </w:tcBorders>
          </w:tcPr>
          <w:p w:rsidR="0055631A" w:rsidRPr="00F81CF3" w:rsidRDefault="0055631A" w:rsidP="0055631A">
            <w:pPr>
              <w:autoSpaceDE w:val="0"/>
              <w:autoSpaceDN w:val="0"/>
              <w:adjustRightInd w:val="0"/>
              <w:spacing w:before="120" w:line="211" w:lineRule="atLeast"/>
              <w:jc w:val="both"/>
              <w:rPr>
                <w:rFonts w:ascii="GaramondNarrowC" w:hAnsi="GaramondNarrowC"/>
                <w:b/>
              </w:rPr>
            </w:pPr>
            <w:r w:rsidRPr="00F81CF3">
              <w:rPr>
                <w:rFonts w:ascii="GaramondNarrowC" w:hAnsi="GaramondNarrowC"/>
                <w:b/>
              </w:rPr>
              <w:t>Порядок оплаты работ и услуг по содержанию и ремонту общего имущества:</w:t>
            </w:r>
          </w:p>
          <w:p w:rsidR="0055631A" w:rsidRPr="00F81CF3" w:rsidRDefault="0055631A" w:rsidP="0055631A">
            <w:pPr>
              <w:autoSpaceDE w:val="0"/>
              <w:autoSpaceDN w:val="0"/>
              <w:adjustRightInd w:val="0"/>
              <w:spacing w:after="120" w:line="211" w:lineRule="atLeast"/>
              <w:jc w:val="both"/>
              <w:rPr>
                <w:rFonts w:ascii="GaramondNarrowC" w:hAnsi="GaramondNarrowC"/>
              </w:rPr>
            </w:pPr>
            <w:r w:rsidRPr="00F81CF3">
              <w:rPr>
                <w:rFonts w:ascii="GaramondNarrowC" w:hAnsi="GaramondNarrowC"/>
              </w:rPr>
              <w:t xml:space="preserve">В случае неисполнения либо ненадлежащего исполнения управляющей организацией обязательств по </w:t>
            </w:r>
            <w:r>
              <w:rPr>
                <w:rFonts w:ascii="GaramondNarrowC" w:hAnsi="GaramondNarrowC"/>
              </w:rPr>
              <w:t>Муниципальному контракту</w:t>
            </w:r>
            <w:r w:rsidRPr="00F81CF3">
              <w:rPr>
                <w:rFonts w:ascii="GaramondNarrowC" w:hAnsi="GaramondNarrowC"/>
              </w:rPr>
              <w:t xml:space="preserve"> управления многоквартирным</w:t>
            </w:r>
            <w:r>
              <w:rPr>
                <w:rFonts w:ascii="GaramondNarrowC" w:hAnsi="GaramondNarrowC"/>
              </w:rPr>
              <w:t>и домами</w:t>
            </w:r>
            <w:r w:rsidRPr="00F81CF3">
              <w:rPr>
                <w:rFonts w:ascii="GaramondNarrowC" w:hAnsi="GaramondNarrowC"/>
              </w:rPr>
              <w:t xml:space="preserve"> собственники помещений в многоквартирном доме вправе оплачивать фактически выполненные работы и оказанные услуги.</w:t>
            </w:r>
          </w:p>
        </w:tc>
      </w:tr>
      <w:tr w:rsidR="0055631A" w:rsidTr="00B949C4">
        <w:tc>
          <w:tcPr>
            <w:tcW w:w="702" w:type="dxa"/>
            <w:tcBorders>
              <w:top w:val="single" w:sz="4" w:space="0" w:color="auto"/>
              <w:left w:val="single" w:sz="4" w:space="0" w:color="auto"/>
              <w:right w:val="single" w:sz="4" w:space="0" w:color="auto"/>
            </w:tcBorders>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10</w:t>
            </w:r>
          </w:p>
        </w:tc>
        <w:tc>
          <w:tcPr>
            <w:tcW w:w="1479" w:type="dxa"/>
            <w:tcBorders>
              <w:top w:val="single" w:sz="4" w:space="0" w:color="auto"/>
              <w:left w:val="single" w:sz="4" w:space="0" w:color="auto"/>
            </w:tcBorders>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1.17</w:t>
            </w:r>
          </w:p>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15.3.7-15.3.8</w:t>
            </w:r>
          </w:p>
        </w:tc>
        <w:tc>
          <w:tcPr>
            <w:tcW w:w="7446" w:type="dxa"/>
            <w:tcBorders>
              <w:top w:val="single" w:sz="4" w:space="0" w:color="auto"/>
            </w:tcBorders>
          </w:tcPr>
          <w:p w:rsidR="0055631A" w:rsidRPr="00F81CF3" w:rsidRDefault="0055631A" w:rsidP="0055631A">
            <w:pPr>
              <w:keepNext/>
              <w:keepLines/>
              <w:widowControl w:val="0"/>
              <w:suppressLineNumbers/>
              <w:suppressAutoHyphens/>
              <w:autoSpaceDE w:val="0"/>
              <w:autoSpaceDN w:val="0"/>
              <w:adjustRightInd w:val="0"/>
              <w:spacing w:before="120" w:line="211" w:lineRule="atLeast"/>
              <w:jc w:val="both"/>
              <w:rPr>
                <w:rFonts w:ascii="GaramondNarrowC" w:hAnsi="GaramondNarrowC"/>
              </w:rPr>
            </w:pPr>
            <w:r w:rsidRPr="00F81CF3">
              <w:rPr>
                <w:rFonts w:ascii="GaramondNarrowC" w:hAnsi="GaramondNarrowC"/>
                <w:b/>
              </w:rPr>
              <w:t xml:space="preserve">Срок действия </w:t>
            </w:r>
            <w:r>
              <w:rPr>
                <w:rFonts w:ascii="GaramondNarrowC" w:hAnsi="GaramondNarrowC"/>
                <w:b/>
              </w:rPr>
              <w:t xml:space="preserve">Муниципального контракта управления многоквартирными </w:t>
            </w:r>
            <w:r w:rsidRPr="0007271F">
              <w:rPr>
                <w:rFonts w:ascii="GaramondNarrowC" w:hAnsi="GaramondNarrowC"/>
                <w:b/>
              </w:rPr>
              <w:t xml:space="preserve">домами </w:t>
            </w:r>
            <w:r w:rsidR="00647865" w:rsidRPr="0007271F">
              <w:rPr>
                <w:rFonts w:ascii="GaramondNarrowC" w:hAnsi="GaramondNarrowC"/>
                <w:b/>
                <w:bCs/>
              </w:rPr>
              <w:t>один год</w:t>
            </w:r>
            <w:r>
              <w:rPr>
                <w:rFonts w:ascii="GaramondNarrowC" w:hAnsi="GaramondNarrowC"/>
                <w:b/>
                <w:bCs/>
              </w:rPr>
              <w:t xml:space="preserve"> со дня подписания данного контракта</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Срок действия </w:t>
            </w:r>
            <w:r>
              <w:rPr>
                <w:rFonts w:ascii="GaramondNarrowC" w:hAnsi="GaramondNarrowC"/>
              </w:rPr>
              <w:t>Муниципального контракта</w:t>
            </w:r>
            <w:r w:rsidRPr="00F81CF3">
              <w:rPr>
                <w:rFonts w:ascii="GaramondNarrowC" w:hAnsi="GaramondNarrowC"/>
              </w:rPr>
              <w:t xml:space="preserve"> управления продлевается на 3 месяца, если:</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w:t>
            </w:r>
            <w:r>
              <w:rPr>
                <w:rFonts w:ascii="GaramondNarrowC" w:hAnsi="GaramondNarrowC"/>
              </w:rPr>
              <w:t>Муниципальный контракт, предусмотренный</w:t>
            </w:r>
            <w:r w:rsidRPr="00F81CF3">
              <w:rPr>
                <w:rFonts w:ascii="GaramondNarrowC" w:hAnsi="GaramondNarrowC"/>
              </w:rPr>
              <w:t xml:space="preserve"> статьей 164 Жилищного кодекса Российской Федерации, с лицами, осуществляющими соответствующие виды деятельности;</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 товарищество собственников жилья либо жилищный кооператив или иной специализированный потребительский кооператив не </w:t>
            </w:r>
            <w:r w:rsidRPr="00F81CF3">
              <w:rPr>
                <w:rFonts w:ascii="GaramondNarrowC" w:hAnsi="GaramondNarrowC"/>
              </w:rPr>
              <w:lastRenderedPageBreak/>
              <w:t>зарегистрированы на основании решения общего собрания о выборе способа управления многоквартирным домом;</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выполнению </w:t>
            </w:r>
            <w:r>
              <w:rPr>
                <w:rFonts w:ascii="GaramondNarrowC" w:hAnsi="GaramondNarrowC"/>
              </w:rPr>
              <w:t>Муниципального контракта</w:t>
            </w:r>
            <w:r w:rsidRPr="00F81CF3">
              <w:rPr>
                <w:rFonts w:ascii="GaramondNarrowC" w:hAnsi="GaramondNarrowC"/>
              </w:rPr>
              <w:t xml:space="preserve"> управления многоквартирным</w:t>
            </w:r>
            <w:r>
              <w:rPr>
                <w:rFonts w:ascii="GaramondNarrowC" w:hAnsi="GaramondNarrowC"/>
              </w:rPr>
              <w:t>и домами</w:t>
            </w:r>
            <w:r w:rsidRPr="00F81CF3">
              <w:rPr>
                <w:rFonts w:ascii="GaramondNarrowC" w:hAnsi="GaramondNarrowC"/>
              </w:rPr>
              <w:t>.</w:t>
            </w:r>
          </w:p>
          <w:p w:rsidR="0055631A" w:rsidRPr="00F81CF3" w:rsidRDefault="0055631A" w:rsidP="0055631A">
            <w:pPr>
              <w:autoSpaceDE w:val="0"/>
              <w:autoSpaceDN w:val="0"/>
              <w:adjustRightInd w:val="0"/>
              <w:spacing w:after="120"/>
              <w:jc w:val="both"/>
              <w:rPr>
                <w:rFonts w:ascii="GaramondNarrowC" w:hAnsi="GaramondNarrowC"/>
              </w:rPr>
            </w:pPr>
            <w:r w:rsidRPr="00F81CF3">
              <w:rPr>
                <w:rFonts w:ascii="GaramondNarrowC" w:hAnsi="GaramondNarrowC"/>
              </w:rPr>
              <w:t xml:space="preserve">Проект </w:t>
            </w:r>
            <w:r>
              <w:rPr>
                <w:rFonts w:ascii="GaramondNarrowC" w:hAnsi="GaramondNarrowC"/>
              </w:rPr>
              <w:t>Муниципального контракта</w:t>
            </w:r>
            <w:r w:rsidRPr="00F81CF3">
              <w:rPr>
                <w:rFonts w:ascii="GaramondNarrowC" w:hAnsi="GaramondNarrowC"/>
              </w:rPr>
              <w:t xml:space="preserve"> управления многоквартирным</w:t>
            </w:r>
            <w:r>
              <w:rPr>
                <w:rFonts w:ascii="GaramondNarrowC" w:hAnsi="GaramondNarrowC"/>
              </w:rPr>
              <w:t>и домами</w:t>
            </w:r>
            <w:r w:rsidRPr="00F81CF3">
              <w:rPr>
                <w:rFonts w:ascii="GaramondNarrowC" w:hAnsi="GaramondNarrowC"/>
              </w:rPr>
              <w:t>, составленный в соответствии со статьей 162 Жилищного кодекса Российс</w:t>
            </w:r>
            <w:r>
              <w:rPr>
                <w:rFonts w:ascii="GaramondNarrowC" w:hAnsi="GaramondNarrowC"/>
              </w:rPr>
              <w:t>кой Федерации указан в П</w:t>
            </w:r>
            <w:r w:rsidR="00213530">
              <w:rPr>
                <w:rFonts w:ascii="GaramondNarrowC" w:hAnsi="GaramondNarrowC"/>
              </w:rPr>
              <w:t>риложении 8 к</w:t>
            </w:r>
            <w:r w:rsidRPr="00F81CF3">
              <w:rPr>
                <w:rFonts w:ascii="GaramondNarrowC" w:hAnsi="GaramondNarrowC"/>
              </w:rPr>
              <w:t xml:space="preserve"> настоящей конкурсной документации.</w:t>
            </w:r>
          </w:p>
        </w:tc>
      </w:tr>
      <w:tr w:rsidR="0055631A" w:rsidTr="00B949C4">
        <w:tc>
          <w:tcPr>
            <w:tcW w:w="702"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lastRenderedPageBreak/>
              <w:t>11</w:t>
            </w:r>
          </w:p>
        </w:tc>
        <w:tc>
          <w:tcPr>
            <w:tcW w:w="1479"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1.17</w:t>
            </w:r>
          </w:p>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15.3.9</w:t>
            </w:r>
          </w:p>
          <w:p w:rsidR="0055631A" w:rsidRPr="00F81CF3" w:rsidRDefault="0055631A" w:rsidP="0055631A">
            <w:pPr>
              <w:autoSpaceDE w:val="0"/>
              <w:autoSpaceDN w:val="0"/>
              <w:adjustRightInd w:val="0"/>
              <w:spacing w:before="120" w:line="211" w:lineRule="atLeast"/>
              <w:jc w:val="center"/>
              <w:rPr>
                <w:rFonts w:ascii="GaramondNarrowC" w:hAnsi="GaramondNarrowC"/>
              </w:rPr>
            </w:pPr>
          </w:p>
        </w:tc>
        <w:tc>
          <w:tcPr>
            <w:tcW w:w="7446" w:type="dxa"/>
          </w:tcPr>
          <w:p w:rsidR="0055631A" w:rsidRDefault="0055631A" w:rsidP="0055631A">
            <w:pPr>
              <w:keepNext/>
              <w:keepLines/>
              <w:widowControl w:val="0"/>
              <w:suppressLineNumbers/>
              <w:suppressAutoHyphens/>
              <w:autoSpaceDE w:val="0"/>
              <w:autoSpaceDN w:val="0"/>
              <w:adjustRightInd w:val="0"/>
              <w:spacing w:before="120" w:line="211" w:lineRule="atLeast"/>
              <w:jc w:val="both"/>
              <w:rPr>
                <w:rFonts w:ascii="GaramondNarrowC" w:hAnsi="GaramondNarrowC"/>
                <w:b/>
              </w:rPr>
            </w:pPr>
            <w:r w:rsidRPr="00F81CF3">
              <w:rPr>
                <w:rFonts w:ascii="GaramondNarrowC" w:hAnsi="GaramondNarrowC"/>
                <w:b/>
              </w:rPr>
              <w:t>Срок начала выполнения управляющей организацией, возникших по ре</w:t>
            </w:r>
            <w:r>
              <w:rPr>
                <w:rFonts w:ascii="GaramondNarrowC" w:hAnsi="GaramondNarrowC"/>
                <w:b/>
              </w:rPr>
              <w:t>зультатам конкурса обязательств:</w:t>
            </w:r>
          </w:p>
          <w:p w:rsidR="0055631A" w:rsidRPr="00126BD5" w:rsidRDefault="0055631A" w:rsidP="0055631A">
            <w:pPr>
              <w:keepNext/>
              <w:keepLines/>
              <w:widowControl w:val="0"/>
              <w:suppressLineNumbers/>
              <w:suppressAutoHyphens/>
              <w:autoSpaceDE w:val="0"/>
              <w:autoSpaceDN w:val="0"/>
              <w:adjustRightInd w:val="0"/>
              <w:spacing w:after="120" w:line="211" w:lineRule="atLeast"/>
              <w:jc w:val="both"/>
              <w:rPr>
                <w:rFonts w:ascii="GaramondNarrowC" w:hAnsi="GaramondNarrowC"/>
                <w:b/>
              </w:rPr>
            </w:pPr>
            <w:r w:rsidRPr="00F81CF3">
              <w:rPr>
                <w:rFonts w:ascii="GaramondNarrowC" w:hAnsi="GaramondNarrowC"/>
              </w:rPr>
              <w:t>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конкурсной документации проект</w:t>
            </w:r>
            <w:r>
              <w:rPr>
                <w:rFonts w:ascii="GaramondNarrowC" w:hAnsi="GaramondNarrowC"/>
              </w:rPr>
              <w:t>а</w:t>
            </w:r>
            <w:r w:rsidRPr="00F81CF3">
              <w:rPr>
                <w:rFonts w:ascii="GaramondNarrowC" w:hAnsi="GaramondNarrowC"/>
              </w:rPr>
              <w:t xml:space="preserve"> </w:t>
            </w:r>
            <w:r>
              <w:rPr>
                <w:rFonts w:ascii="GaramondNarrowC" w:hAnsi="GaramondNarrowC"/>
              </w:rPr>
              <w:t>Муниципального контракта</w:t>
            </w:r>
            <w:r w:rsidRPr="00F81CF3">
              <w:rPr>
                <w:rFonts w:ascii="GaramondNarrowC" w:hAnsi="GaramondNarrowC"/>
              </w:rPr>
              <w:t xml:space="preserve"> управления многоквартирным</w:t>
            </w:r>
            <w:r>
              <w:rPr>
                <w:rFonts w:ascii="GaramondNarrowC" w:hAnsi="GaramondNarrowC"/>
              </w:rPr>
              <w:t>и домами</w:t>
            </w:r>
            <w:r w:rsidRPr="00F81CF3">
              <w:rPr>
                <w:rFonts w:ascii="GaramondNarrowC" w:hAnsi="GaramondNarrowC"/>
              </w:rPr>
              <w:t xml:space="preserve">.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w:t>
            </w:r>
            <w:r>
              <w:rPr>
                <w:rFonts w:ascii="GaramondNarrowC" w:hAnsi="GaramondNarrowC"/>
              </w:rPr>
              <w:t>Муниципальный контрактом</w:t>
            </w:r>
            <w:r w:rsidRPr="00F81CF3">
              <w:rPr>
                <w:rFonts w:ascii="GaramondNarrowC" w:hAnsi="GaramondNarrowC"/>
              </w:rPr>
              <w:t xml:space="preserve"> управления многоквартирным</w:t>
            </w:r>
            <w:r>
              <w:rPr>
                <w:rFonts w:ascii="GaramondNarrowC" w:hAnsi="GaramondNarrowC"/>
              </w:rPr>
              <w:t>и домами</w:t>
            </w:r>
            <w:r w:rsidRPr="00F81CF3">
              <w:rPr>
                <w:rFonts w:ascii="GaramondNarrowC" w:hAnsi="GaramondNarrowC"/>
              </w:rPr>
              <w:t>, с даты начала выполнения обязательств, возникших по результатам конкурса. Собственники помещений обязаны вносить указанную плату.</w:t>
            </w:r>
          </w:p>
        </w:tc>
      </w:tr>
      <w:tr w:rsidR="0055631A" w:rsidTr="00B949C4">
        <w:tc>
          <w:tcPr>
            <w:tcW w:w="702"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12</w:t>
            </w:r>
          </w:p>
        </w:tc>
        <w:tc>
          <w:tcPr>
            <w:tcW w:w="1479"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1.8</w:t>
            </w:r>
          </w:p>
        </w:tc>
        <w:tc>
          <w:tcPr>
            <w:tcW w:w="7446" w:type="dxa"/>
          </w:tcPr>
          <w:p w:rsidR="0055631A" w:rsidRPr="00F81CF3" w:rsidRDefault="0055631A" w:rsidP="0055631A">
            <w:pPr>
              <w:keepNext/>
              <w:keepLines/>
              <w:widowControl w:val="0"/>
              <w:suppressLineNumbers/>
              <w:suppressAutoHyphens/>
              <w:autoSpaceDE w:val="0"/>
              <w:autoSpaceDN w:val="0"/>
              <w:adjustRightInd w:val="0"/>
              <w:spacing w:before="120" w:line="211" w:lineRule="atLeast"/>
              <w:jc w:val="both"/>
              <w:rPr>
                <w:rFonts w:ascii="GaramondNarrowC" w:hAnsi="GaramondNarrowC"/>
                <w:b/>
              </w:rPr>
            </w:pPr>
            <w:r w:rsidRPr="00F81CF3">
              <w:rPr>
                <w:rFonts w:ascii="GaramondNarrowC" w:hAnsi="GaramondNarrowC"/>
                <w:b/>
              </w:rPr>
              <w:t>Претенденты на участие в конкурсе:</w:t>
            </w:r>
          </w:p>
          <w:p w:rsidR="0055631A" w:rsidRPr="00F81CF3" w:rsidRDefault="0055631A" w:rsidP="0055631A">
            <w:pPr>
              <w:autoSpaceDE w:val="0"/>
              <w:autoSpaceDN w:val="0"/>
              <w:adjustRightInd w:val="0"/>
              <w:spacing w:after="120" w:line="211" w:lineRule="atLeast"/>
              <w:jc w:val="both"/>
              <w:rPr>
                <w:rFonts w:ascii="GaramondNarrowC" w:hAnsi="GaramondNarrowC"/>
              </w:rPr>
            </w:pPr>
            <w:r w:rsidRPr="00F81CF3">
              <w:rPr>
                <w:rFonts w:ascii="GaramondNarrowC" w:hAnsi="GaramondNarrowC"/>
                <w:bCs/>
              </w:rPr>
              <w:t xml:space="preserve">Претендентом может быть любое юридическое лицо </w:t>
            </w:r>
            <w:r w:rsidRPr="00F81CF3">
              <w:rPr>
                <w:rFonts w:ascii="GaramondNarrowC" w:hAnsi="GaramondNarrowC"/>
              </w:rPr>
              <w:t>независимо от организационно-правовой формы или индивидуальный предприниматель, представившие заявку на участие в конкурсе.</w:t>
            </w:r>
          </w:p>
        </w:tc>
      </w:tr>
      <w:tr w:rsidR="0055631A" w:rsidTr="00B949C4">
        <w:tc>
          <w:tcPr>
            <w:tcW w:w="702"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13</w:t>
            </w:r>
          </w:p>
        </w:tc>
        <w:tc>
          <w:tcPr>
            <w:tcW w:w="1479"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2.1</w:t>
            </w:r>
          </w:p>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2.2</w:t>
            </w:r>
          </w:p>
        </w:tc>
        <w:tc>
          <w:tcPr>
            <w:tcW w:w="7446" w:type="dxa"/>
          </w:tcPr>
          <w:p w:rsidR="0055631A" w:rsidRPr="00F81CF3" w:rsidRDefault="0055631A" w:rsidP="0055631A">
            <w:pPr>
              <w:keepNext/>
              <w:keepLines/>
              <w:widowControl w:val="0"/>
              <w:suppressLineNumbers/>
              <w:suppressAutoHyphens/>
              <w:autoSpaceDE w:val="0"/>
              <w:autoSpaceDN w:val="0"/>
              <w:adjustRightInd w:val="0"/>
              <w:spacing w:before="120" w:line="211" w:lineRule="atLeast"/>
              <w:jc w:val="both"/>
              <w:rPr>
                <w:rFonts w:ascii="GaramondNarrowC" w:hAnsi="GaramondNarrowC"/>
                <w:b/>
              </w:rPr>
            </w:pPr>
            <w:r w:rsidRPr="00F81CF3">
              <w:rPr>
                <w:rFonts w:ascii="GaramondNarrowC" w:hAnsi="GaramondNarrowC"/>
                <w:b/>
              </w:rPr>
              <w:t>Требования к участникам конкурса:</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При проведении конкурса устанавливаются следующие требования к претендентам:</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w:t>
            </w:r>
            <w:r>
              <w:rPr>
                <w:rFonts w:ascii="GaramondNarrowC" w:hAnsi="GaramondNarrowC"/>
              </w:rPr>
              <w:t>Муниципальным контрактом</w:t>
            </w:r>
            <w:r w:rsidRPr="00F81CF3">
              <w:rPr>
                <w:rFonts w:ascii="GaramondNarrowC" w:hAnsi="GaramondNarrowC"/>
              </w:rPr>
              <w:t xml:space="preserve"> управления многоквартирным</w:t>
            </w:r>
            <w:r>
              <w:rPr>
                <w:rFonts w:ascii="GaramondNarrowC" w:hAnsi="GaramondNarrowC"/>
              </w:rPr>
              <w:t>и домами</w:t>
            </w:r>
            <w:r w:rsidRPr="00F81CF3">
              <w:rPr>
                <w:rFonts w:ascii="GaramondNarrowC" w:hAnsi="GaramondNarrowC"/>
              </w:rPr>
              <w:t>;</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w:t>
            </w:r>
            <w:r w:rsidRPr="00F81CF3">
              <w:rPr>
                <w:rFonts w:ascii="GaramondNarrowC" w:hAnsi="GaramondNarrowC"/>
              </w:rPr>
              <w:lastRenderedPageBreak/>
              <w:t>наличие указанной задолженности в соответствии с законодательством Российской Федерации и решение по такой жалобе не вступило в силу;</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6) внесение претендентом на счет, указанный в Информационной карте конкурса и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 конкурса.</w:t>
            </w:r>
          </w:p>
          <w:p w:rsidR="0055631A" w:rsidRPr="00F81CF3" w:rsidRDefault="0055631A" w:rsidP="008B6B46">
            <w:pPr>
              <w:autoSpaceDE w:val="0"/>
              <w:autoSpaceDN w:val="0"/>
              <w:adjustRightInd w:val="0"/>
              <w:spacing w:after="120"/>
              <w:jc w:val="both"/>
              <w:rPr>
                <w:rFonts w:ascii="GaramondNarrowC" w:hAnsi="GaramondNarrowC"/>
              </w:rPr>
            </w:pPr>
            <w:r w:rsidRPr="00F81CF3">
              <w:rPr>
                <w:rFonts w:ascii="GaramondNarrowC" w:hAnsi="GaramondNarrowC"/>
              </w:rPr>
              <w:t>Данные требования предъявляются ко всем претендентам. Использование иных требований, не предусмотренных конкурсной документацией, не допускается.</w:t>
            </w:r>
          </w:p>
        </w:tc>
      </w:tr>
      <w:tr w:rsidR="0055631A" w:rsidTr="00B949C4">
        <w:tc>
          <w:tcPr>
            <w:tcW w:w="702"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lastRenderedPageBreak/>
              <w:t>14</w:t>
            </w:r>
          </w:p>
        </w:tc>
        <w:tc>
          <w:tcPr>
            <w:tcW w:w="1479"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6.1</w:t>
            </w:r>
          </w:p>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6.2</w:t>
            </w:r>
          </w:p>
        </w:tc>
        <w:tc>
          <w:tcPr>
            <w:tcW w:w="7446" w:type="dxa"/>
          </w:tcPr>
          <w:p w:rsidR="0055631A" w:rsidRPr="00F81CF3" w:rsidRDefault="0055631A" w:rsidP="0055631A">
            <w:pPr>
              <w:keepNext/>
              <w:keepLines/>
              <w:widowControl w:val="0"/>
              <w:suppressLineNumbers/>
              <w:suppressAutoHyphens/>
              <w:autoSpaceDE w:val="0"/>
              <w:autoSpaceDN w:val="0"/>
              <w:adjustRightInd w:val="0"/>
              <w:spacing w:before="120" w:line="211" w:lineRule="atLeast"/>
              <w:jc w:val="both"/>
              <w:rPr>
                <w:rFonts w:ascii="GaramondNarrowC" w:hAnsi="GaramondNarrowC"/>
                <w:b/>
              </w:rPr>
            </w:pPr>
            <w:r w:rsidRPr="00F81CF3">
              <w:rPr>
                <w:rFonts w:ascii="GaramondNarrowC" w:hAnsi="GaramondNarrowC"/>
                <w:b/>
              </w:rPr>
              <w:t>Претендент в составе заявки на участие в конкурсе должен приложить:</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1) Заявку </w:t>
            </w:r>
            <w:r>
              <w:rPr>
                <w:rFonts w:ascii="GaramondNarrowC" w:hAnsi="GaramondNarrowC"/>
              </w:rPr>
              <w:t>на участие в конкурсе по форме П</w:t>
            </w:r>
            <w:r w:rsidRPr="00F81CF3">
              <w:rPr>
                <w:rFonts w:ascii="GaramondNarrowC" w:hAnsi="GaramondNarrowC"/>
              </w:rPr>
              <w:t>риложения 5 настоящей конкурсной документации;</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2) Выписку из Единого государственного реестра юридических лиц - для юридического лица; выписку из Единого государственного реестра индивидуальных предпринимателей - для индивидуального предпринимателя;</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3)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4)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документы, подтверждающие внесение средств в качестве обеспечения заявки на участие в конкурсе;</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5631A" w:rsidRPr="00F81CF3" w:rsidRDefault="0055631A" w:rsidP="0055631A">
            <w:pPr>
              <w:autoSpaceDE w:val="0"/>
              <w:autoSpaceDN w:val="0"/>
              <w:adjustRightInd w:val="0"/>
              <w:spacing w:after="120"/>
              <w:jc w:val="both"/>
              <w:rPr>
                <w:rFonts w:ascii="GaramondNarrowC" w:hAnsi="GaramondNarrowC"/>
              </w:rPr>
            </w:pPr>
            <w:r w:rsidRPr="00F81CF3">
              <w:rPr>
                <w:rFonts w:ascii="GaramondNarrowC" w:hAnsi="GaramondNarrowC"/>
              </w:rPr>
              <w:t>- копии утвержденного бухгалтерского баланса за последний отчетный период.</w:t>
            </w:r>
          </w:p>
        </w:tc>
      </w:tr>
      <w:tr w:rsidR="0055631A" w:rsidTr="00B949C4">
        <w:tc>
          <w:tcPr>
            <w:tcW w:w="702"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15</w:t>
            </w:r>
          </w:p>
        </w:tc>
        <w:tc>
          <w:tcPr>
            <w:tcW w:w="1479"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1.20</w:t>
            </w:r>
          </w:p>
        </w:tc>
        <w:tc>
          <w:tcPr>
            <w:tcW w:w="7446" w:type="dxa"/>
          </w:tcPr>
          <w:p w:rsidR="0055631A" w:rsidRPr="00F81CF3" w:rsidRDefault="0055631A" w:rsidP="0055631A">
            <w:pPr>
              <w:keepNext/>
              <w:keepLines/>
              <w:widowControl w:val="0"/>
              <w:suppressLineNumbers/>
              <w:suppressAutoHyphens/>
              <w:autoSpaceDE w:val="0"/>
              <w:autoSpaceDN w:val="0"/>
              <w:adjustRightInd w:val="0"/>
              <w:spacing w:before="120" w:line="211" w:lineRule="atLeast"/>
              <w:jc w:val="both"/>
              <w:rPr>
                <w:rFonts w:ascii="GaramondNarrowC" w:hAnsi="GaramondNarrowC"/>
                <w:b/>
              </w:rPr>
            </w:pPr>
            <w:r w:rsidRPr="00F81CF3">
              <w:rPr>
                <w:rFonts w:ascii="GaramondNarrowC" w:hAnsi="GaramondNarrowC"/>
                <w:b/>
              </w:rPr>
              <w:t>Порядок проведения осмотров объекта конкурса</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Организатор конкурса организует проведение осмотров претендентами и другими заинтересованными лицами объектов </w:t>
            </w:r>
            <w:r w:rsidRPr="001C7DEB">
              <w:rPr>
                <w:rFonts w:ascii="GaramondNarrowC" w:hAnsi="GaramondNarrowC"/>
              </w:rPr>
              <w:t xml:space="preserve">конкурса каждые 5 </w:t>
            </w:r>
            <w:r w:rsidRPr="007211CA">
              <w:rPr>
                <w:rFonts w:ascii="GaramondNarrowC" w:hAnsi="GaramondNarrowC"/>
              </w:rPr>
              <w:t xml:space="preserve">рабочих дней </w:t>
            </w:r>
            <w:r>
              <w:rPr>
                <w:rFonts w:ascii="GaramondNarrowC" w:hAnsi="GaramondNarrowC"/>
              </w:rPr>
              <w:t>с даты размещения извещения о проведении конкурса, но не позднее чем за 2 рабочих дня до даты окончания срока подачи заявок на участие в конкурсе</w:t>
            </w:r>
            <w:r w:rsidRPr="007211CA">
              <w:rPr>
                <w:rFonts w:ascii="GaramondNarrowC" w:hAnsi="GaramondNarrowC"/>
              </w:rPr>
              <w:t>.</w:t>
            </w:r>
            <w:r w:rsidRPr="00D470AA">
              <w:rPr>
                <w:rFonts w:ascii="GaramondNarrowC" w:hAnsi="GaramondNarrowC"/>
              </w:rPr>
              <w:t xml:space="preserve"> </w:t>
            </w:r>
          </w:p>
          <w:p w:rsidR="0055631A" w:rsidRPr="00F81CF3" w:rsidRDefault="0055631A" w:rsidP="0055631A">
            <w:pPr>
              <w:autoSpaceDE w:val="0"/>
              <w:autoSpaceDN w:val="0"/>
              <w:adjustRightInd w:val="0"/>
              <w:spacing w:after="120"/>
              <w:jc w:val="both"/>
              <w:rPr>
                <w:rFonts w:ascii="GaramondNarrowC" w:hAnsi="GaramondNarrowC"/>
              </w:rPr>
            </w:pPr>
            <w:r w:rsidRPr="00F81CF3">
              <w:rPr>
                <w:rFonts w:ascii="GaramondNarrowC" w:hAnsi="GaramondNarrowC"/>
              </w:rPr>
              <w:t xml:space="preserve">Порядок и график проведения осмотров указаны в </w:t>
            </w:r>
            <w:hyperlink w:anchor="приложение4" w:history="1">
              <w:r>
                <w:rPr>
                  <w:rFonts w:ascii="GaramondNarrowC" w:hAnsi="GaramondNarrowC"/>
                </w:rPr>
                <w:t>П</w:t>
              </w:r>
              <w:r w:rsidRPr="00F81CF3">
                <w:rPr>
                  <w:rFonts w:ascii="GaramondNarrowC" w:hAnsi="GaramondNarrowC"/>
                </w:rPr>
                <w:t>риложении 4</w:t>
              </w:r>
            </w:hyperlink>
            <w:r w:rsidRPr="00F81CF3">
              <w:rPr>
                <w:rFonts w:ascii="GaramondNarrowC" w:hAnsi="GaramondNarrowC"/>
              </w:rPr>
              <w:t xml:space="preserve"> </w:t>
            </w:r>
            <w:r w:rsidR="00213530">
              <w:rPr>
                <w:rFonts w:ascii="GaramondNarrowC" w:hAnsi="GaramondNarrowC"/>
              </w:rPr>
              <w:t xml:space="preserve">к </w:t>
            </w:r>
            <w:r w:rsidRPr="00F81CF3">
              <w:rPr>
                <w:rFonts w:ascii="GaramondNarrowC" w:hAnsi="GaramondNarrowC"/>
              </w:rPr>
              <w:t xml:space="preserve">настоящей конкурсной документации. </w:t>
            </w:r>
          </w:p>
        </w:tc>
      </w:tr>
      <w:tr w:rsidR="0055631A" w:rsidTr="00B949C4">
        <w:tc>
          <w:tcPr>
            <w:tcW w:w="702"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lastRenderedPageBreak/>
              <w:t>16</w:t>
            </w:r>
          </w:p>
        </w:tc>
        <w:tc>
          <w:tcPr>
            <w:tcW w:w="1479"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7.7</w:t>
            </w:r>
          </w:p>
        </w:tc>
        <w:tc>
          <w:tcPr>
            <w:tcW w:w="7446" w:type="dxa"/>
          </w:tcPr>
          <w:p w:rsidR="0055631A" w:rsidRPr="00F81CF3" w:rsidRDefault="0055631A" w:rsidP="0055631A">
            <w:pPr>
              <w:keepNext/>
              <w:keepLines/>
              <w:widowControl w:val="0"/>
              <w:suppressLineNumbers/>
              <w:suppressAutoHyphens/>
              <w:autoSpaceDE w:val="0"/>
              <w:autoSpaceDN w:val="0"/>
              <w:adjustRightInd w:val="0"/>
              <w:spacing w:before="120" w:line="211" w:lineRule="atLeast"/>
              <w:jc w:val="both"/>
              <w:rPr>
                <w:rFonts w:ascii="GaramondNarrowC" w:hAnsi="GaramondNarrowC"/>
                <w:b/>
              </w:rPr>
            </w:pPr>
            <w:r w:rsidRPr="00F81CF3">
              <w:rPr>
                <w:rFonts w:ascii="GaramondNarrowC" w:hAnsi="GaramondNarrowC"/>
                <w:b/>
              </w:rPr>
              <w:t>Срок и место подачи заявок на участие в конкурсе</w:t>
            </w:r>
          </w:p>
          <w:p w:rsidR="0055631A" w:rsidRPr="007647CB" w:rsidRDefault="0055631A" w:rsidP="0055631A">
            <w:pPr>
              <w:autoSpaceDE w:val="0"/>
              <w:autoSpaceDN w:val="0"/>
              <w:adjustRightInd w:val="0"/>
              <w:jc w:val="both"/>
            </w:pPr>
            <w:r w:rsidRPr="001D72B3">
              <w:rPr>
                <w:rFonts w:ascii="GaramondNarrowC" w:hAnsi="GaramondNarrowC"/>
              </w:rPr>
              <w:t xml:space="preserve">Прием заявок осуществляется по адресу: </w:t>
            </w:r>
            <w:r>
              <w:t xml:space="preserve">628125, Россия, Тюменская область, ХМАО - Югра, Октябрьский район, гп. Андра, мкр. Набережный, д. 1, </w:t>
            </w:r>
            <w:r w:rsidRPr="001D72B3">
              <w:rPr>
                <w:rFonts w:ascii="GaramondNarrowC" w:hAnsi="GaramondNarrowC"/>
              </w:rPr>
              <w:t>в рабочие дни с 9.00 до 13.00 и с 14.00 до 17.00 (местного времени).</w:t>
            </w:r>
          </w:p>
          <w:p w:rsidR="0055631A" w:rsidRPr="009A67D7" w:rsidRDefault="0055631A" w:rsidP="0055631A">
            <w:pPr>
              <w:autoSpaceDE w:val="0"/>
              <w:autoSpaceDN w:val="0"/>
              <w:adjustRightInd w:val="0"/>
              <w:jc w:val="both"/>
            </w:pPr>
            <w:r w:rsidRPr="009A67D7">
              <w:rPr>
                <w:b/>
                <w:bCs/>
              </w:rPr>
              <w:t>Дата начала срока приема заявок</w:t>
            </w:r>
            <w:r w:rsidRPr="004A3B76">
              <w:rPr>
                <w:b/>
                <w:bCs/>
              </w:rPr>
              <w:t>:</w:t>
            </w:r>
            <w:r w:rsidR="00F46670">
              <w:t xml:space="preserve"> 20</w:t>
            </w:r>
            <w:bookmarkStart w:id="63" w:name="_GoBack"/>
            <w:bookmarkEnd w:id="63"/>
            <w:r w:rsidR="008B6B46" w:rsidRPr="004A3B76">
              <w:t xml:space="preserve"> октября 2016</w:t>
            </w:r>
            <w:r w:rsidRPr="004A3B76">
              <w:t xml:space="preserve"> года с момента</w:t>
            </w:r>
            <w:r>
              <w:t xml:space="preserve"> опубликования извещения о проведении открытого конкурса.</w:t>
            </w:r>
          </w:p>
          <w:p w:rsidR="0055631A" w:rsidRPr="00F81CF3" w:rsidRDefault="0055631A" w:rsidP="0055631A">
            <w:pPr>
              <w:autoSpaceDE w:val="0"/>
              <w:autoSpaceDN w:val="0"/>
              <w:adjustRightInd w:val="0"/>
              <w:jc w:val="both"/>
              <w:rPr>
                <w:rFonts w:ascii="GaramondNarrowC" w:hAnsi="GaramondNarrowC"/>
              </w:rPr>
            </w:pPr>
            <w:r w:rsidRPr="009A67D7">
              <w:rPr>
                <w:rFonts w:ascii="GaramondNarrowC" w:hAnsi="GaramondNarrowC"/>
                <w:b/>
                <w:bCs/>
              </w:rPr>
              <w:t xml:space="preserve">Дата окончания срока подачи </w:t>
            </w:r>
            <w:r w:rsidRPr="004A3B76">
              <w:rPr>
                <w:rFonts w:ascii="GaramondNarrowC" w:hAnsi="GaramondNarrowC"/>
                <w:b/>
                <w:bCs/>
              </w:rPr>
              <w:t>заявок:</w:t>
            </w:r>
            <w:r w:rsidRPr="004A3B76">
              <w:rPr>
                <w:rFonts w:ascii="GaramondNarrowC" w:hAnsi="GaramondNarrowC"/>
              </w:rPr>
              <w:t xml:space="preserve"> </w:t>
            </w:r>
            <w:r w:rsidR="004479F7">
              <w:rPr>
                <w:rFonts w:ascii="GaramondNarrowC" w:hAnsi="GaramondNarrowC"/>
              </w:rPr>
              <w:t>21</w:t>
            </w:r>
            <w:r w:rsidR="008B6B46" w:rsidRPr="004A3B76">
              <w:rPr>
                <w:rFonts w:ascii="GaramondNarrowC" w:hAnsi="GaramondNarrowC"/>
              </w:rPr>
              <w:t xml:space="preserve"> ноября 2016</w:t>
            </w:r>
            <w:r w:rsidRPr="004A3B76">
              <w:rPr>
                <w:rFonts w:ascii="GaramondNarrowC" w:hAnsi="GaramondNarrowC"/>
              </w:rPr>
              <w:t xml:space="preserve"> года</w:t>
            </w:r>
            <w:r>
              <w:rPr>
                <w:rFonts w:ascii="GaramondNarrowC" w:hAnsi="GaramondNarrowC"/>
              </w:rPr>
              <w:t>.</w:t>
            </w:r>
          </w:p>
          <w:p w:rsidR="0055631A" w:rsidRPr="00F81CF3" w:rsidRDefault="0055631A" w:rsidP="0055631A">
            <w:pPr>
              <w:autoSpaceDE w:val="0"/>
              <w:autoSpaceDN w:val="0"/>
              <w:adjustRightInd w:val="0"/>
              <w:spacing w:after="120"/>
              <w:jc w:val="both"/>
              <w:rPr>
                <w:rFonts w:ascii="GaramondNarrowC" w:hAnsi="GaramondNarrowC"/>
              </w:rPr>
            </w:pPr>
            <w:r w:rsidRPr="00F81CF3">
              <w:rPr>
                <w:rFonts w:ascii="GaramondNarrowC" w:hAnsi="GaramondNarrowC"/>
              </w:rPr>
              <w:t>В день окончания подачи заявок на участие в конкурсе заявки подаются до 10 часов (местного времени) по месту нахождения организатора конкурса (отдел по управлению муниципальным имуществом и земельным вопросам). После указанного времени заявки на участие в конкурсе могут быть поданы на заседании конкурсной комиссии непосредственно перед вскрытием конвертов с заявками на участие в конкурсе.</w:t>
            </w:r>
          </w:p>
        </w:tc>
      </w:tr>
      <w:tr w:rsidR="0055631A" w:rsidTr="00B949C4">
        <w:tc>
          <w:tcPr>
            <w:tcW w:w="702"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17</w:t>
            </w:r>
          </w:p>
        </w:tc>
        <w:tc>
          <w:tcPr>
            <w:tcW w:w="1479"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11.1, 11.2</w:t>
            </w:r>
          </w:p>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1.15</w:t>
            </w:r>
          </w:p>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11.6-11.7</w:t>
            </w:r>
          </w:p>
        </w:tc>
        <w:tc>
          <w:tcPr>
            <w:tcW w:w="7446" w:type="dxa"/>
          </w:tcPr>
          <w:p w:rsidR="0055631A" w:rsidRPr="00F81CF3" w:rsidRDefault="0055631A" w:rsidP="0055631A">
            <w:pPr>
              <w:autoSpaceDE w:val="0"/>
              <w:autoSpaceDN w:val="0"/>
              <w:adjustRightInd w:val="0"/>
              <w:spacing w:before="120" w:line="211" w:lineRule="atLeast"/>
              <w:jc w:val="both"/>
              <w:rPr>
                <w:rFonts w:ascii="GaramondNarrowC" w:hAnsi="GaramondNarrowC"/>
              </w:rPr>
            </w:pPr>
            <w:r w:rsidRPr="00F81CF3">
              <w:rPr>
                <w:rFonts w:ascii="GaramondNarrowC" w:hAnsi="GaramondNarrowC"/>
                <w:b/>
              </w:rPr>
              <w:t>Обеспечение заявки на участие в конкурсе</w:t>
            </w:r>
            <w:r w:rsidRPr="00F81CF3">
              <w:rPr>
                <w:rFonts w:ascii="GaramondNarrowC" w:hAnsi="GaramondNarrowC"/>
              </w:rPr>
              <w:t>:</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55631A" w:rsidRPr="00434CC0" w:rsidRDefault="0055631A" w:rsidP="0055631A">
            <w:pPr>
              <w:autoSpaceDE w:val="0"/>
              <w:autoSpaceDN w:val="0"/>
              <w:adjustRightInd w:val="0"/>
              <w:jc w:val="both"/>
              <w:rPr>
                <w:rFonts w:ascii="GaramondNarrowC" w:hAnsi="GaramondNarrowC"/>
                <w:b/>
              </w:rPr>
            </w:pPr>
            <w:r w:rsidRPr="00434CC0">
              <w:rPr>
                <w:rFonts w:ascii="GaramondNarrowC" w:hAnsi="GaramondNarrowC"/>
                <w:b/>
              </w:rPr>
              <w:t>Размер обеспечения заявки на участие в конкурсе составляет:</w:t>
            </w:r>
          </w:p>
          <w:p w:rsidR="0055631A" w:rsidRPr="007211CA" w:rsidRDefault="0055631A" w:rsidP="0055631A">
            <w:pPr>
              <w:autoSpaceDE w:val="0"/>
              <w:autoSpaceDN w:val="0"/>
              <w:adjustRightInd w:val="0"/>
              <w:jc w:val="both"/>
              <w:rPr>
                <w:rFonts w:ascii="GaramondNarrowC" w:hAnsi="GaramondNarrowC"/>
                <w:b/>
              </w:rPr>
            </w:pPr>
            <w:r w:rsidRPr="008B6B46">
              <w:rPr>
                <w:rFonts w:ascii="GaramondNarrowC" w:hAnsi="GaramondNarrowC"/>
                <w:b/>
              </w:rPr>
              <w:t xml:space="preserve">по лоту № 1 – </w:t>
            </w:r>
            <w:r w:rsidR="008B6B46" w:rsidRPr="00C306B7">
              <w:rPr>
                <w:b/>
              </w:rPr>
              <w:t>6.330,49 руб.</w:t>
            </w:r>
          </w:p>
          <w:p w:rsidR="0055631A" w:rsidRPr="00F81CF3" w:rsidRDefault="0055631A" w:rsidP="0055631A">
            <w:pPr>
              <w:autoSpaceDE w:val="0"/>
              <w:autoSpaceDN w:val="0"/>
              <w:adjustRightInd w:val="0"/>
              <w:jc w:val="both"/>
              <w:rPr>
                <w:rFonts w:ascii="GaramondNarrowC" w:hAnsi="GaramondNarrowC"/>
              </w:rPr>
            </w:pPr>
            <w:r w:rsidRPr="007211CA">
              <w:rPr>
                <w:rFonts w:ascii="GaramondNarrowC" w:hAnsi="GaramondNarrowC"/>
              </w:rPr>
              <w:t xml:space="preserve">Обеспечение заявки на участие в конкурсе должно быть внесено в срок до 10 часов (местного </w:t>
            </w:r>
            <w:r w:rsidRPr="004A3B76">
              <w:rPr>
                <w:rFonts w:ascii="GaramondNarrowC" w:hAnsi="GaramondNarrowC"/>
              </w:rPr>
              <w:t>времени</w:t>
            </w:r>
            <w:r w:rsidR="000A118A" w:rsidRPr="004A3B76">
              <w:rPr>
                <w:rFonts w:ascii="GaramondNarrowC" w:hAnsi="GaramondNarrowC"/>
              </w:rPr>
              <w:t xml:space="preserve">) </w:t>
            </w:r>
            <w:r w:rsidR="004A3B76" w:rsidRPr="004A3B76">
              <w:rPr>
                <w:rFonts w:ascii="GaramondNarrowC" w:hAnsi="GaramondNarrowC"/>
              </w:rPr>
              <w:t>09</w:t>
            </w:r>
            <w:r w:rsidR="000A118A" w:rsidRPr="004A3B76">
              <w:rPr>
                <w:rFonts w:ascii="GaramondNarrowC" w:hAnsi="GaramondNarrowC"/>
              </w:rPr>
              <w:t xml:space="preserve"> ноября 2016</w:t>
            </w:r>
            <w:r w:rsidRPr="004A3B76">
              <w:rPr>
                <w:rFonts w:ascii="GaramondNarrowC" w:hAnsi="GaramondNarrowC"/>
              </w:rPr>
              <w:t xml:space="preserve"> года.</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Организатор конкурса возвращает претендентам, участникам конкурса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претендентом, участником конкурса в следующих случаях и в следующие сроки:</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претендентам, участникам конкурса в течение 5 (пяти) рабочих дней со дня принятия организатором конкурса решения об отказе от проведения открытого конкурса;</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претенденту в течение 5 (пяти) рабочих дней с даты получения организатором конкурса уведомления об отзыве претендентом заявки с соблюдением положений раздела 10 настоящей конкурсной документации;</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в течение 5 (пяти) рабочих дней с даты подписания протокола вскрытия конвертов претендентам (претенденту), которые подали заявку после начала процедуры вскрытия конвертов;</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в течение 5 (пяти) рабочих дней со дня подписания протокола рассмотрения заявок на участие в конкурсе претендентам (претенденту), не допущенным к участию в конкурсе;</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в течение 5 (пяти) рабочих дней с даты утверждения протокола конкурса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 участнику конкурса, который сделал предыдущее предложение по наибольшей стоимости дополнительных работ и услуг, в течение 5 </w:t>
            </w:r>
            <w:r w:rsidRPr="00F81CF3">
              <w:rPr>
                <w:rFonts w:ascii="GaramondNarrowC" w:hAnsi="GaramondNarrowC"/>
              </w:rPr>
              <w:lastRenderedPageBreak/>
              <w:t xml:space="preserve">(пяти) рабочих дней с даты представления организатору конкурса подписанного победителем проекта </w:t>
            </w:r>
            <w:r>
              <w:rPr>
                <w:rFonts w:ascii="GaramondNarrowC" w:hAnsi="GaramondNarrowC"/>
              </w:rPr>
              <w:t>Муниципального контракта</w:t>
            </w:r>
            <w:r w:rsidRPr="00F81CF3">
              <w:rPr>
                <w:rFonts w:ascii="GaramondNarrowC" w:hAnsi="GaramondNarrowC"/>
              </w:rPr>
              <w:t xml:space="preserve"> управления многоквартирными домами и обеспечения исполнения обязательств;</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 победителю конкурса в течение 5 (пяти) рабочих дней с даты представления организатору конкурса подписанного им проекта </w:t>
            </w:r>
            <w:r>
              <w:rPr>
                <w:rFonts w:ascii="GaramondNarrowC" w:hAnsi="GaramondNarrowC"/>
              </w:rPr>
              <w:t>Муниципального контракта</w:t>
            </w:r>
            <w:r w:rsidRPr="00F81CF3">
              <w:rPr>
                <w:rFonts w:ascii="GaramondNarrowC" w:hAnsi="GaramondNarrowC"/>
              </w:rPr>
              <w:t xml:space="preserve"> управления многоквартирными домами и обеспечения исполнения обязательств;</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 единственному участнику конкурса в течение 5 (пяти) рабочих дней с даты предоставления организатору конкурса подписанного им проекта </w:t>
            </w:r>
            <w:r>
              <w:rPr>
                <w:rFonts w:ascii="GaramondNarrowC" w:hAnsi="GaramondNarrowC"/>
              </w:rPr>
              <w:t>Муниципального контракта</w:t>
            </w:r>
            <w:r w:rsidRPr="00F81CF3">
              <w:rPr>
                <w:rFonts w:ascii="GaramondNarrowC" w:hAnsi="GaramondNarrowC"/>
              </w:rPr>
              <w:t xml:space="preserve"> управления многоквартирным</w:t>
            </w:r>
            <w:r>
              <w:rPr>
                <w:rFonts w:ascii="GaramondNarrowC" w:hAnsi="GaramondNarrowC"/>
              </w:rPr>
              <w:t>и домами</w:t>
            </w:r>
            <w:r w:rsidRPr="00F81CF3">
              <w:rPr>
                <w:rFonts w:ascii="GaramondNarrowC" w:hAnsi="GaramondNarrowC"/>
              </w:rPr>
              <w:t xml:space="preserve"> и обеспечения исполнения обязательств.</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Денежные средства, внесенные в качестве обеспечения заявки на участие в конкурсе, не возвращаются в случаях:</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 уклонения победителя конкурса от заключения </w:t>
            </w:r>
            <w:r>
              <w:rPr>
                <w:rFonts w:ascii="GaramondNarrowC" w:hAnsi="GaramondNarrowC"/>
              </w:rPr>
              <w:t xml:space="preserve">Муниципального контракта </w:t>
            </w:r>
            <w:r w:rsidRPr="00F81CF3">
              <w:rPr>
                <w:rFonts w:ascii="GaramondNarrowC" w:hAnsi="GaramondNarrowC"/>
              </w:rPr>
              <w:t>управления многоквартирным</w:t>
            </w:r>
            <w:r>
              <w:rPr>
                <w:rFonts w:ascii="GaramondNarrowC" w:hAnsi="GaramondNarrowC"/>
              </w:rPr>
              <w:t>и домами</w:t>
            </w:r>
            <w:r w:rsidRPr="00F81CF3">
              <w:rPr>
                <w:rFonts w:ascii="GaramondNarrowC" w:hAnsi="GaramondNarrowC"/>
              </w:rPr>
              <w:t>;</w:t>
            </w:r>
          </w:p>
          <w:p w:rsidR="0055631A" w:rsidRPr="00F81CF3" w:rsidRDefault="0055631A" w:rsidP="0055631A">
            <w:pPr>
              <w:autoSpaceDE w:val="0"/>
              <w:autoSpaceDN w:val="0"/>
              <w:adjustRightInd w:val="0"/>
              <w:spacing w:after="120"/>
              <w:jc w:val="both"/>
              <w:rPr>
                <w:rFonts w:ascii="GaramondNarrowC" w:hAnsi="GaramondNarrowC"/>
              </w:rPr>
            </w:pPr>
            <w:r w:rsidRPr="00F81CF3">
              <w:rPr>
                <w:rFonts w:ascii="GaramondNarrowC" w:hAnsi="GaramondNarrowC"/>
              </w:rPr>
              <w:t>- уклонения участника конкурса, который сделал предыдущее предложение по наибольшей стоимости дополнительных работ и услуг,</w:t>
            </w:r>
            <w:r>
              <w:rPr>
                <w:rFonts w:ascii="GaramondNarrowC" w:hAnsi="GaramondNarrowC"/>
              </w:rPr>
              <w:t xml:space="preserve"> </w:t>
            </w:r>
            <w:r w:rsidRPr="00F81CF3">
              <w:rPr>
                <w:rFonts w:ascii="GaramondNarrowC" w:hAnsi="GaramondNarrowC"/>
              </w:rPr>
              <w:t xml:space="preserve">от заключения </w:t>
            </w:r>
            <w:r>
              <w:rPr>
                <w:rFonts w:ascii="GaramondNarrowC" w:hAnsi="GaramondNarrowC"/>
              </w:rPr>
              <w:t>Муниципального контракта</w:t>
            </w:r>
            <w:r w:rsidRPr="00F81CF3">
              <w:rPr>
                <w:rFonts w:ascii="GaramondNarrowC" w:hAnsi="GaramondNarrowC"/>
              </w:rPr>
              <w:t xml:space="preserve"> управления многоквартирным</w:t>
            </w:r>
            <w:r>
              <w:rPr>
                <w:rFonts w:ascii="GaramondNarrowC" w:hAnsi="GaramondNarrowC"/>
              </w:rPr>
              <w:t>и домами</w:t>
            </w:r>
            <w:r w:rsidRPr="00F81CF3">
              <w:rPr>
                <w:rFonts w:ascii="GaramondNarrowC" w:hAnsi="GaramondNarrowC"/>
              </w:rPr>
              <w:t xml:space="preserve"> в случае, если победитель конкурса уклонился от заключения </w:t>
            </w:r>
            <w:r>
              <w:rPr>
                <w:rFonts w:ascii="GaramondNarrowC" w:hAnsi="GaramondNarrowC"/>
              </w:rPr>
              <w:t xml:space="preserve">Муниципального контракта </w:t>
            </w:r>
            <w:r w:rsidRPr="00F81CF3">
              <w:rPr>
                <w:rFonts w:ascii="GaramondNarrowC" w:hAnsi="GaramondNarrowC"/>
              </w:rPr>
              <w:t>у</w:t>
            </w:r>
            <w:r>
              <w:rPr>
                <w:rFonts w:ascii="GaramondNarrowC" w:hAnsi="GaramondNarrowC"/>
              </w:rPr>
              <w:t>правления многоквартирными домами.</w:t>
            </w:r>
          </w:p>
        </w:tc>
      </w:tr>
      <w:tr w:rsidR="0055631A" w:rsidTr="00A26E38">
        <w:tc>
          <w:tcPr>
            <w:tcW w:w="702"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lastRenderedPageBreak/>
              <w:t>18</w:t>
            </w:r>
          </w:p>
        </w:tc>
        <w:tc>
          <w:tcPr>
            <w:tcW w:w="1479"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1.15, 11.2</w:t>
            </w:r>
          </w:p>
        </w:tc>
        <w:tc>
          <w:tcPr>
            <w:tcW w:w="7446" w:type="dxa"/>
            <w:vAlign w:val="center"/>
          </w:tcPr>
          <w:p w:rsidR="0055631A" w:rsidRPr="00F81CF3" w:rsidRDefault="0055631A" w:rsidP="00DF7B8C">
            <w:pPr>
              <w:keepNext/>
              <w:keepLines/>
              <w:widowControl w:val="0"/>
              <w:suppressLineNumbers/>
              <w:suppressAutoHyphens/>
              <w:autoSpaceDE w:val="0"/>
              <w:autoSpaceDN w:val="0"/>
              <w:adjustRightInd w:val="0"/>
              <w:spacing w:before="120" w:after="120" w:line="211" w:lineRule="atLeast"/>
              <w:rPr>
                <w:rFonts w:ascii="GaramondNarrowC" w:hAnsi="GaramondNarrowC"/>
                <w:b/>
              </w:rPr>
            </w:pPr>
            <w:r w:rsidRPr="00F81CF3">
              <w:rPr>
                <w:rFonts w:ascii="GaramondNarrowC" w:hAnsi="GaramondNarrowC"/>
                <w:b/>
              </w:rPr>
              <w:t>Реквизиты банковского счета для перечисления средств в качестве обеспечения заявки на участие в конкурсе</w:t>
            </w:r>
          </w:p>
          <w:p w:rsidR="0055631A" w:rsidRDefault="0055631A" w:rsidP="00A26E38">
            <w:pPr>
              <w:autoSpaceDE w:val="0"/>
              <w:autoSpaceDN w:val="0"/>
              <w:adjustRightInd w:val="0"/>
              <w:rPr>
                <w:rFonts w:ascii="GaramondNarrowC" w:hAnsi="GaramondNarrowC"/>
              </w:rPr>
            </w:pPr>
            <w:r w:rsidRPr="00F81CF3">
              <w:rPr>
                <w:rFonts w:ascii="GaramondNarrowC" w:hAnsi="GaramondNarrowC"/>
              </w:rPr>
              <w:t>Каждый претендент, подающий заявку на участие в конкурсе, вносит средства по следующим реквизитам:</w:t>
            </w:r>
          </w:p>
          <w:p w:rsidR="00A26E38" w:rsidRDefault="0055631A" w:rsidP="00A26E38">
            <w:pPr>
              <w:pStyle w:val="37"/>
              <w:spacing w:after="0"/>
              <w:ind w:right="-545"/>
              <w:jc w:val="left"/>
              <w:rPr>
                <w:rFonts w:ascii="GaramondNarrowC" w:hAnsi="GaramondNarrowC"/>
              </w:rPr>
            </w:pPr>
            <w:r>
              <w:rPr>
                <w:rFonts w:ascii="GaramondNarrowC" w:hAnsi="GaramondNarrowC"/>
              </w:rPr>
              <w:t>ПОЛУЧАТЕЛЬ</w:t>
            </w:r>
            <w:r w:rsidRPr="00F81CF3">
              <w:rPr>
                <w:rFonts w:ascii="GaramondNarrowC" w:hAnsi="GaramondNarrowC"/>
              </w:rPr>
              <w:t xml:space="preserve">: </w:t>
            </w:r>
          </w:p>
          <w:p w:rsidR="00A26E38" w:rsidRPr="00D26BEB" w:rsidRDefault="00A26E38" w:rsidP="00D26BEB">
            <w:pPr>
              <w:pStyle w:val="37"/>
              <w:spacing w:before="0" w:after="0"/>
              <w:ind w:right="-545"/>
              <w:jc w:val="left"/>
              <w:rPr>
                <w:sz w:val="24"/>
              </w:rPr>
            </w:pPr>
            <w:r w:rsidRPr="00D26BEB">
              <w:rPr>
                <w:sz w:val="24"/>
              </w:rPr>
              <w:t xml:space="preserve">Комитет по управлению муниципальными финансами </w:t>
            </w:r>
          </w:p>
          <w:p w:rsidR="00A26E38" w:rsidRPr="00D26BEB" w:rsidRDefault="00A26E38" w:rsidP="00A26E38">
            <w:pPr>
              <w:pStyle w:val="37"/>
              <w:spacing w:before="0" w:after="0"/>
              <w:ind w:right="-545"/>
              <w:jc w:val="left"/>
              <w:rPr>
                <w:sz w:val="24"/>
              </w:rPr>
            </w:pPr>
            <w:r w:rsidRPr="00D26BEB">
              <w:rPr>
                <w:sz w:val="24"/>
              </w:rPr>
              <w:t xml:space="preserve">администрации Октябрьского района УФК по ХМАО </w:t>
            </w:r>
          </w:p>
          <w:p w:rsidR="00A26E38" w:rsidRPr="00D26BEB" w:rsidRDefault="00A26E38" w:rsidP="00A26E38">
            <w:pPr>
              <w:pStyle w:val="37"/>
              <w:spacing w:before="0" w:after="0"/>
              <w:ind w:right="-545"/>
              <w:jc w:val="left"/>
              <w:rPr>
                <w:sz w:val="24"/>
              </w:rPr>
            </w:pPr>
            <w:r w:rsidRPr="00D26BEB">
              <w:rPr>
                <w:sz w:val="24"/>
              </w:rPr>
              <w:t>(Администрации городс</w:t>
            </w:r>
            <w:r w:rsidR="00F121A4" w:rsidRPr="00D26BEB">
              <w:rPr>
                <w:sz w:val="24"/>
              </w:rPr>
              <w:t>кого поселения Андра л.с. 05873</w:t>
            </w:r>
            <w:r w:rsidRPr="00D26BEB">
              <w:rPr>
                <w:sz w:val="24"/>
              </w:rPr>
              <w:t>033230)</w:t>
            </w:r>
          </w:p>
          <w:p w:rsidR="00DF7B8C" w:rsidRDefault="00DF7B8C" w:rsidP="00D26BEB">
            <w:pPr>
              <w:pStyle w:val="37"/>
              <w:spacing w:before="0" w:after="0"/>
              <w:ind w:right="-545"/>
              <w:jc w:val="left"/>
              <w:rPr>
                <w:sz w:val="24"/>
              </w:rPr>
            </w:pPr>
            <w:r>
              <w:rPr>
                <w:sz w:val="24"/>
              </w:rPr>
              <w:t>Расчетный счет: 4030 2810 3716 2300 2262</w:t>
            </w:r>
          </w:p>
          <w:p w:rsidR="00DF7B8C" w:rsidRDefault="0055631A" w:rsidP="00D26BEB">
            <w:pPr>
              <w:pStyle w:val="37"/>
              <w:spacing w:before="0" w:after="0"/>
              <w:ind w:right="-545"/>
              <w:jc w:val="left"/>
              <w:rPr>
                <w:sz w:val="24"/>
              </w:rPr>
            </w:pPr>
            <w:r w:rsidRPr="000A118A">
              <w:rPr>
                <w:sz w:val="24"/>
              </w:rPr>
              <w:t>ИНН: 861</w:t>
            </w:r>
            <w:r w:rsidR="00F121A4">
              <w:rPr>
                <w:sz w:val="24"/>
              </w:rPr>
              <w:t>4006665</w:t>
            </w:r>
            <w:r w:rsidRPr="000A118A">
              <w:rPr>
                <w:sz w:val="24"/>
              </w:rPr>
              <w:t xml:space="preserve"> </w:t>
            </w:r>
          </w:p>
          <w:p w:rsidR="00DF7B8C" w:rsidRDefault="00DF7B8C" w:rsidP="00D26BEB">
            <w:pPr>
              <w:pStyle w:val="37"/>
              <w:spacing w:before="0" w:after="0"/>
              <w:ind w:right="-545"/>
              <w:jc w:val="left"/>
              <w:rPr>
                <w:sz w:val="24"/>
              </w:rPr>
            </w:pPr>
            <w:r>
              <w:rPr>
                <w:sz w:val="24"/>
              </w:rPr>
              <w:t>КПП: 861401001</w:t>
            </w:r>
            <w:r w:rsidR="0055631A" w:rsidRPr="000A118A">
              <w:rPr>
                <w:sz w:val="24"/>
              </w:rPr>
              <w:t xml:space="preserve"> </w:t>
            </w:r>
          </w:p>
          <w:p w:rsidR="00DF7B8C" w:rsidRDefault="0055631A" w:rsidP="00D26BEB">
            <w:pPr>
              <w:pStyle w:val="37"/>
              <w:spacing w:before="0" w:after="0"/>
              <w:ind w:right="-545"/>
              <w:jc w:val="left"/>
              <w:rPr>
                <w:sz w:val="24"/>
              </w:rPr>
            </w:pPr>
            <w:r w:rsidRPr="000A118A">
              <w:rPr>
                <w:sz w:val="24"/>
              </w:rPr>
              <w:t>БИК: 047162</w:t>
            </w:r>
            <w:r w:rsidR="00F121A4">
              <w:rPr>
                <w:sz w:val="24"/>
              </w:rPr>
              <w:t>000</w:t>
            </w:r>
            <w:r w:rsidR="00DF7B8C" w:rsidRPr="000A118A">
              <w:rPr>
                <w:sz w:val="24"/>
              </w:rPr>
              <w:t xml:space="preserve"> </w:t>
            </w:r>
          </w:p>
          <w:p w:rsidR="0055631A" w:rsidRPr="000A118A" w:rsidRDefault="00DF7B8C" w:rsidP="00D26BEB">
            <w:pPr>
              <w:pStyle w:val="37"/>
              <w:spacing w:before="0" w:after="0"/>
              <w:ind w:right="-545"/>
              <w:jc w:val="left"/>
              <w:rPr>
                <w:sz w:val="24"/>
              </w:rPr>
            </w:pPr>
            <w:r w:rsidRPr="000A118A">
              <w:rPr>
                <w:sz w:val="24"/>
              </w:rPr>
              <w:t>ОКТМО 71821153</w:t>
            </w:r>
          </w:p>
          <w:p w:rsidR="0055631A" w:rsidRDefault="00DF7B8C" w:rsidP="00D26BEB">
            <w:pPr>
              <w:pStyle w:val="37"/>
              <w:spacing w:before="0" w:after="0"/>
              <w:ind w:right="-545"/>
              <w:jc w:val="left"/>
              <w:rPr>
                <w:sz w:val="24"/>
              </w:rPr>
            </w:pPr>
            <w:r>
              <w:rPr>
                <w:sz w:val="24"/>
              </w:rPr>
              <w:t>КБК 650</w:t>
            </w:r>
            <w:r w:rsidR="005B09BD">
              <w:rPr>
                <w:sz w:val="24"/>
              </w:rPr>
              <w:t> 000 000 000 000 00 180</w:t>
            </w:r>
          </w:p>
          <w:p w:rsidR="00DF7B8C" w:rsidRPr="000A118A" w:rsidRDefault="00DF7B8C" w:rsidP="00D26BEB">
            <w:pPr>
              <w:pStyle w:val="37"/>
              <w:spacing w:before="0" w:after="0"/>
              <w:ind w:right="-545"/>
              <w:jc w:val="left"/>
              <w:rPr>
                <w:sz w:val="24"/>
              </w:rPr>
            </w:pPr>
            <w:r>
              <w:rPr>
                <w:sz w:val="24"/>
              </w:rPr>
              <w:t>Наименование банка: РКЦ Ханты-Мансийский г. Ханты-Мансийск</w:t>
            </w:r>
          </w:p>
          <w:p w:rsidR="00DF7B8C" w:rsidRPr="00DF7B8C" w:rsidRDefault="00DF7B8C" w:rsidP="00D26BEB">
            <w:pPr>
              <w:pStyle w:val="37"/>
              <w:spacing w:before="0" w:after="0"/>
              <w:ind w:right="-545"/>
              <w:jc w:val="left"/>
              <w:rPr>
                <w:b w:val="0"/>
                <w:i w:val="0"/>
                <w:sz w:val="24"/>
              </w:rPr>
            </w:pPr>
            <w:r>
              <w:rPr>
                <w:sz w:val="24"/>
              </w:rPr>
              <w:t>Назначение платежа</w:t>
            </w:r>
            <w:r w:rsidRPr="00DF7B8C">
              <w:rPr>
                <w:sz w:val="24"/>
              </w:rPr>
              <w:t xml:space="preserve">: </w:t>
            </w:r>
            <w:r w:rsidRPr="00DF7B8C">
              <w:rPr>
                <w:b w:val="0"/>
                <w:i w:val="0"/>
                <w:sz w:val="24"/>
              </w:rPr>
              <w:t>О</w:t>
            </w:r>
            <w:r w:rsidR="0055631A" w:rsidRPr="00DF7B8C">
              <w:rPr>
                <w:b w:val="0"/>
                <w:i w:val="0"/>
                <w:sz w:val="24"/>
              </w:rPr>
              <w:t>беспечен</w:t>
            </w:r>
            <w:r w:rsidRPr="00DF7B8C">
              <w:rPr>
                <w:b w:val="0"/>
                <w:i w:val="0"/>
                <w:sz w:val="24"/>
              </w:rPr>
              <w:t xml:space="preserve">ие заявки на участие в Открытом </w:t>
            </w:r>
          </w:p>
          <w:p w:rsidR="0055631A" w:rsidRPr="00DF7B8C" w:rsidRDefault="00DF7B8C" w:rsidP="00DF7B8C">
            <w:pPr>
              <w:pStyle w:val="37"/>
              <w:spacing w:before="0" w:after="120"/>
              <w:ind w:right="-545"/>
              <w:jc w:val="left"/>
              <w:rPr>
                <w:sz w:val="24"/>
              </w:rPr>
            </w:pPr>
            <w:r w:rsidRPr="00DF7B8C">
              <w:rPr>
                <w:b w:val="0"/>
                <w:i w:val="0"/>
                <w:sz w:val="24"/>
              </w:rPr>
              <w:t>конкурсе № 2 от 10.10.2016 г. по лоту № 1</w:t>
            </w:r>
          </w:p>
          <w:p w:rsidR="00DF7B8C" w:rsidRPr="00E724FA" w:rsidRDefault="0055631A" w:rsidP="00A26E38">
            <w:pPr>
              <w:autoSpaceDE w:val="0"/>
              <w:autoSpaceDN w:val="0"/>
              <w:adjustRightInd w:val="0"/>
              <w:spacing w:after="120"/>
              <w:rPr>
                <w:rFonts w:ascii="GaramondNarrowC" w:hAnsi="GaramondNarrowC"/>
              </w:rPr>
            </w:pPr>
            <w:r w:rsidRPr="00F81CF3">
              <w:rPr>
                <w:rFonts w:ascii="GaramondNarrowC" w:hAnsi="GaramondNarrowC"/>
              </w:rPr>
              <w:t>Платежный документ, подтверждающий факт внесения денежных средств в обеспечение заявки на участие в конкурсе, должен быть подан претендентом в составе документов, входящих в заявку на участие в конкурсе.</w:t>
            </w:r>
          </w:p>
        </w:tc>
      </w:tr>
      <w:tr w:rsidR="0055631A" w:rsidTr="00B949C4">
        <w:tc>
          <w:tcPr>
            <w:tcW w:w="702"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19</w:t>
            </w:r>
          </w:p>
        </w:tc>
        <w:tc>
          <w:tcPr>
            <w:tcW w:w="1479"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1.15</w:t>
            </w:r>
          </w:p>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12.1.1</w:t>
            </w:r>
          </w:p>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 xml:space="preserve">п. 12.1.9-12.1.10 </w:t>
            </w:r>
          </w:p>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12.1.6</w:t>
            </w:r>
          </w:p>
          <w:p w:rsidR="0055631A" w:rsidRPr="00F81CF3" w:rsidRDefault="0055631A" w:rsidP="0055631A">
            <w:pPr>
              <w:autoSpaceDE w:val="0"/>
              <w:autoSpaceDN w:val="0"/>
              <w:adjustRightInd w:val="0"/>
              <w:spacing w:before="120" w:line="211" w:lineRule="atLeast"/>
              <w:jc w:val="center"/>
              <w:rPr>
                <w:rFonts w:ascii="GaramondNarrowC" w:hAnsi="GaramondNarrowC"/>
              </w:rPr>
            </w:pPr>
          </w:p>
        </w:tc>
        <w:tc>
          <w:tcPr>
            <w:tcW w:w="7446" w:type="dxa"/>
          </w:tcPr>
          <w:p w:rsidR="0055631A" w:rsidRPr="00F81CF3" w:rsidRDefault="0055631A" w:rsidP="0055631A">
            <w:pPr>
              <w:autoSpaceDE w:val="0"/>
              <w:autoSpaceDN w:val="0"/>
              <w:adjustRightInd w:val="0"/>
              <w:spacing w:before="120"/>
              <w:jc w:val="both"/>
              <w:rPr>
                <w:rFonts w:ascii="GaramondNarrowC" w:hAnsi="GaramondNarrowC"/>
              </w:rPr>
            </w:pPr>
            <w:r w:rsidRPr="001C7DEB">
              <w:rPr>
                <w:rFonts w:ascii="GaramondNarrowC" w:hAnsi="GaramondNarrowC"/>
                <w:b/>
                <w:bCs/>
              </w:rPr>
              <w:lastRenderedPageBreak/>
              <w:t xml:space="preserve">Место, дата и время </w:t>
            </w:r>
            <w:r>
              <w:rPr>
                <w:rFonts w:ascii="GaramondNarrowC" w:hAnsi="GaramondNarrowC"/>
                <w:b/>
                <w:bCs/>
              </w:rPr>
              <w:t>вскрытия конвертов с заявками</w:t>
            </w:r>
            <w:r w:rsidRPr="001C7DEB">
              <w:rPr>
                <w:rFonts w:ascii="GaramondNarrowC" w:hAnsi="GaramondNarrowC"/>
                <w:b/>
                <w:bCs/>
              </w:rPr>
              <w:t xml:space="preserve"> на участие в конкурсе:</w:t>
            </w:r>
            <w:r w:rsidRPr="001C7DEB">
              <w:rPr>
                <w:rFonts w:ascii="GaramondNarrowC" w:hAnsi="GaramondNarrowC"/>
                <w:bCs/>
              </w:rPr>
              <w:t xml:space="preserve"> </w:t>
            </w:r>
            <w:r>
              <w:t>628125, Россия, Тюменская область, ХМАО - Югра, Октябрьский район, гп. Андра, мкр. Набережный, д. 1</w:t>
            </w:r>
            <w:r>
              <w:rPr>
                <w:rFonts w:ascii="GaramondNarrowC" w:hAnsi="GaramondNarrowC"/>
              </w:rPr>
              <w:t xml:space="preserve">, </w:t>
            </w:r>
            <w:r w:rsidR="005B09BD">
              <w:rPr>
                <w:rFonts w:ascii="GaramondNarrowC" w:hAnsi="GaramondNarrowC"/>
              </w:rPr>
              <w:t>21</w:t>
            </w:r>
            <w:r w:rsidR="000A118A" w:rsidRPr="000A118A">
              <w:rPr>
                <w:rFonts w:ascii="GaramondNarrowC" w:hAnsi="GaramondNarrowC"/>
              </w:rPr>
              <w:t xml:space="preserve"> ноября 2016</w:t>
            </w:r>
            <w:r w:rsidRPr="000A118A">
              <w:rPr>
                <w:rFonts w:ascii="GaramondNarrowC" w:hAnsi="GaramondNarrowC"/>
              </w:rPr>
              <w:t xml:space="preserve"> года в 10-00 (местного времени).</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Организатор конкурса осуществляет аудиозапись процедуры вскрытия конвертов с заявками на участие в конкурсе.</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lastRenderedPageBreak/>
              <w:t>Претенденты (их уполномоченные представители) вправе присутствовать при вскрытии конвертов с заявками на участие в конкурсе.</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На заседании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На заседаниях конкурсной комиссии могут присутствовать представители средств массовой информации. </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55631A" w:rsidRPr="00F81CF3" w:rsidRDefault="0055631A" w:rsidP="0055631A">
            <w:pPr>
              <w:autoSpaceDE w:val="0"/>
              <w:autoSpaceDN w:val="0"/>
              <w:adjustRightInd w:val="0"/>
              <w:spacing w:after="120"/>
              <w:jc w:val="both"/>
              <w:rPr>
                <w:rFonts w:ascii="GaramondNarrowC" w:hAnsi="GaramondNarrowC"/>
              </w:rPr>
            </w:pPr>
            <w:r w:rsidRPr="00F81CF3">
              <w:rPr>
                <w:rFonts w:ascii="GaramondNarrowC" w:hAnsi="GaramondNarrowC"/>
              </w:rPr>
              <w:t xml:space="preserve">Конкурсной комиссией ведется протокол вскрытия конвертов с заявками на участие в конкурсе и подписывается всеми присутствующими членами конкурсной комиссии непосредственно после вскрытия всех конвертов. Указанный протокол размещается </w:t>
            </w:r>
            <w:r>
              <w:t xml:space="preserve">на официальном сайте </w:t>
            </w:r>
            <w:hyperlink r:id="rId17" w:history="1">
              <w:r>
                <w:rPr>
                  <w:rStyle w:val="afc"/>
                </w:rPr>
                <w:t>www.torgi.gov.ru</w:t>
              </w:r>
            </w:hyperlink>
            <w:r>
              <w:rPr>
                <w:rFonts w:ascii="GaramondNarrowC" w:hAnsi="GaramondNarrowC"/>
              </w:rPr>
              <w:t xml:space="preserve"> </w:t>
            </w:r>
            <w:r w:rsidRPr="00F81CF3">
              <w:rPr>
                <w:rFonts w:ascii="GaramondNarrowC" w:hAnsi="GaramondNarrowC"/>
              </w:rPr>
              <w:t>организатором конкурса или по его поручению специализированной</w:t>
            </w:r>
            <w:r>
              <w:rPr>
                <w:rFonts w:ascii="GaramondNarrowC" w:hAnsi="GaramondNarrowC"/>
              </w:rPr>
              <w:t xml:space="preserve">  </w:t>
            </w:r>
            <w:r w:rsidRPr="00F81CF3">
              <w:rPr>
                <w:rFonts w:ascii="GaramondNarrowC" w:hAnsi="GaramondNarrowC"/>
              </w:rPr>
              <w:t xml:space="preserve"> организацией в день его подписания.</w:t>
            </w:r>
          </w:p>
        </w:tc>
      </w:tr>
      <w:tr w:rsidR="0055631A" w:rsidTr="00B949C4">
        <w:tc>
          <w:tcPr>
            <w:tcW w:w="702" w:type="dxa"/>
          </w:tcPr>
          <w:p w:rsidR="0055631A" w:rsidRPr="006A32B8" w:rsidRDefault="0055631A" w:rsidP="0055631A">
            <w:pPr>
              <w:autoSpaceDE w:val="0"/>
              <w:autoSpaceDN w:val="0"/>
              <w:adjustRightInd w:val="0"/>
              <w:spacing w:before="120" w:line="211" w:lineRule="atLeast"/>
              <w:jc w:val="center"/>
              <w:rPr>
                <w:rFonts w:ascii="GaramondNarrowC" w:hAnsi="GaramondNarrowC"/>
              </w:rPr>
            </w:pPr>
            <w:r w:rsidRPr="006A32B8">
              <w:rPr>
                <w:rFonts w:ascii="GaramondNarrowC" w:hAnsi="GaramondNarrowC"/>
              </w:rPr>
              <w:lastRenderedPageBreak/>
              <w:t>20</w:t>
            </w:r>
          </w:p>
        </w:tc>
        <w:tc>
          <w:tcPr>
            <w:tcW w:w="1479" w:type="dxa"/>
          </w:tcPr>
          <w:p w:rsidR="0055631A" w:rsidRPr="006A32B8" w:rsidRDefault="0055631A" w:rsidP="0055631A">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sidRPr="006A32B8">
              <w:rPr>
                <w:rFonts w:ascii="GaramondNarrowC" w:hAnsi="GaramondNarrowC"/>
              </w:rPr>
              <w:t>п. 13.1</w:t>
            </w:r>
          </w:p>
          <w:p w:rsidR="0055631A" w:rsidRPr="006A32B8" w:rsidRDefault="0055631A" w:rsidP="0055631A">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sidRPr="006A32B8">
              <w:rPr>
                <w:rFonts w:ascii="GaramondNarrowC" w:hAnsi="GaramondNarrowC"/>
              </w:rPr>
              <w:t>п. 13.3-13.4</w:t>
            </w:r>
          </w:p>
          <w:p w:rsidR="0055631A" w:rsidRPr="006A32B8" w:rsidRDefault="0055631A" w:rsidP="0055631A">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sidRPr="006A32B8">
              <w:rPr>
                <w:rFonts w:ascii="GaramondNarrowC" w:hAnsi="GaramondNarrowC"/>
              </w:rPr>
              <w:t>п. 13.6-13.9</w:t>
            </w:r>
          </w:p>
          <w:p w:rsidR="0055631A" w:rsidRPr="006A32B8" w:rsidRDefault="0055631A" w:rsidP="0055631A">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sidRPr="006A32B8">
              <w:rPr>
                <w:rFonts w:ascii="GaramondNarrowC" w:hAnsi="GaramondNarrowC"/>
              </w:rPr>
              <w:t>п. 15.1.5</w:t>
            </w:r>
          </w:p>
        </w:tc>
        <w:tc>
          <w:tcPr>
            <w:tcW w:w="7446" w:type="dxa"/>
          </w:tcPr>
          <w:p w:rsidR="0055631A" w:rsidRDefault="0055631A" w:rsidP="0055631A">
            <w:pPr>
              <w:keepNext/>
              <w:keepLines/>
              <w:widowControl w:val="0"/>
              <w:suppressLineNumbers/>
              <w:suppressAutoHyphens/>
              <w:autoSpaceDE w:val="0"/>
              <w:autoSpaceDN w:val="0"/>
              <w:adjustRightInd w:val="0"/>
              <w:spacing w:before="120" w:line="211" w:lineRule="atLeast"/>
              <w:jc w:val="both"/>
              <w:rPr>
                <w:rFonts w:ascii="GaramondNarrowC" w:hAnsi="GaramondNarrowC"/>
                <w:b/>
              </w:rPr>
            </w:pPr>
            <w:r>
              <w:rPr>
                <w:rFonts w:ascii="GaramondNarrowC" w:hAnsi="GaramondNarrowC"/>
                <w:b/>
              </w:rPr>
              <w:t>Место, дата, время и п</w:t>
            </w:r>
            <w:r w:rsidRPr="006A32B8">
              <w:rPr>
                <w:rFonts w:ascii="GaramondNarrowC" w:hAnsi="GaramondNarrowC"/>
                <w:b/>
              </w:rPr>
              <w:t>орядок рассмотрения заявок на участие в конкурсе</w:t>
            </w:r>
            <w:r>
              <w:rPr>
                <w:rFonts w:ascii="GaramondNarrowC" w:hAnsi="GaramondNarrowC"/>
                <w:b/>
              </w:rPr>
              <w:t>:</w:t>
            </w:r>
          </w:p>
          <w:p w:rsidR="0055631A" w:rsidRDefault="0055631A" w:rsidP="0055631A">
            <w:pPr>
              <w:keepNext/>
              <w:keepLines/>
              <w:widowControl w:val="0"/>
              <w:suppressLineNumbers/>
              <w:suppressAutoHyphens/>
              <w:autoSpaceDE w:val="0"/>
              <w:autoSpaceDN w:val="0"/>
              <w:adjustRightInd w:val="0"/>
              <w:spacing w:line="211" w:lineRule="atLeast"/>
              <w:jc w:val="both"/>
              <w:rPr>
                <w:rFonts w:ascii="GaramondNarrowC" w:hAnsi="GaramondNarrowC"/>
              </w:rPr>
            </w:pPr>
            <w:r w:rsidRPr="00D011D5">
              <w:rPr>
                <w:rFonts w:ascii="GaramondNarrowC" w:hAnsi="GaramondNarrowC"/>
                <w:b/>
                <w:bCs/>
              </w:rPr>
              <w:t>Место</w:t>
            </w:r>
            <w:r>
              <w:rPr>
                <w:rFonts w:ascii="GaramondNarrowC" w:hAnsi="GaramondNarrowC"/>
              </w:rPr>
              <w:t xml:space="preserve">: </w:t>
            </w:r>
            <w:r>
              <w:t>628125, Россия, Тюменская область, ХМАО - Югра, Октябрьский район, гп. Андра, мкр. Набережный, д. 1</w:t>
            </w:r>
            <w:r w:rsidRPr="00FB772F">
              <w:rPr>
                <w:rFonts w:ascii="GaramondNarrowC" w:hAnsi="GaramondNarrowC"/>
              </w:rPr>
              <w:t>.</w:t>
            </w:r>
          </w:p>
          <w:p w:rsidR="0055631A" w:rsidRPr="006A32B8" w:rsidRDefault="0055631A" w:rsidP="0055631A">
            <w:pPr>
              <w:keepNext/>
              <w:keepLines/>
              <w:widowControl w:val="0"/>
              <w:suppressLineNumbers/>
              <w:suppressAutoHyphens/>
              <w:autoSpaceDE w:val="0"/>
              <w:autoSpaceDN w:val="0"/>
              <w:adjustRightInd w:val="0"/>
              <w:spacing w:line="211" w:lineRule="atLeast"/>
              <w:rPr>
                <w:rFonts w:ascii="GaramondNarrowC" w:hAnsi="GaramondNarrowC"/>
                <w:b/>
              </w:rPr>
            </w:pPr>
            <w:r w:rsidRPr="000E692C">
              <w:rPr>
                <w:rFonts w:ascii="GaramondNarrowC" w:hAnsi="GaramondNarrowC"/>
                <w:b/>
                <w:bCs/>
              </w:rPr>
              <w:t>Дата</w:t>
            </w:r>
            <w:r>
              <w:rPr>
                <w:rFonts w:ascii="GaramondNarrowC" w:hAnsi="GaramondNarrowC"/>
              </w:rPr>
              <w:t xml:space="preserve">: </w:t>
            </w:r>
            <w:r w:rsidR="000A118A" w:rsidRPr="000A118A">
              <w:rPr>
                <w:rFonts w:ascii="GaramondNarrowC" w:hAnsi="GaramondNarrowC"/>
              </w:rPr>
              <w:t xml:space="preserve">с </w:t>
            </w:r>
            <w:r w:rsidR="007E194C">
              <w:rPr>
                <w:rFonts w:ascii="GaramondNarrowC" w:hAnsi="GaramondNarrowC"/>
              </w:rPr>
              <w:t>21</w:t>
            </w:r>
            <w:r w:rsidRPr="000A118A">
              <w:rPr>
                <w:rFonts w:ascii="GaramondNarrowC" w:hAnsi="GaramondNarrowC"/>
              </w:rPr>
              <w:t xml:space="preserve"> ноябр</w:t>
            </w:r>
            <w:r w:rsidR="000A118A" w:rsidRPr="000A118A">
              <w:rPr>
                <w:rFonts w:ascii="GaramondNarrowC" w:hAnsi="GaramondNarrowC"/>
              </w:rPr>
              <w:t>я 2016</w:t>
            </w:r>
            <w:r w:rsidRPr="000A118A">
              <w:rPr>
                <w:rFonts w:ascii="GaramondNarrowC" w:hAnsi="GaramondNarrowC"/>
              </w:rPr>
              <w:t xml:space="preserve"> года.</w:t>
            </w:r>
          </w:p>
          <w:p w:rsidR="0055631A" w:rsidRPr="006A32B8" w:rsidRDefault="0055631A" w:rsidP="0055631A">
            <w:pPr>
              <w:autoSpaceDE w:val="0"/>
              <w:autoSpaceDN w:val="0"/>
              <w:adjustRightInd w:val="0"/>
              <w:jc w:val="both"/>
              <w:rPr>
                <w:rFonts w:ascii="GaramondNarrowC" w:hAnsi="GaramondNarrowC"/>
              </w:rPr>
            </w:pPr>
            <w:r w:rsidRPr="00D011D5">
              <w:rPr>
                <w:rFonts w:ascii="GaramondNarrowC" w:hAnsi="GaramondNarrowC"/>
                <w:b/>
                <w:bCs/>
              </w:rPr>
              <w:t>Порядок:</w:t>
            </w:r>
            <w:r>
              <w:rPr>
                <w:rFonts w:ascii="GaramondNarrowC" w:hAnsi="GaramondNarrowC"/>
              </w:rPr>
              <w:t xml:space="preserve"> </w:t>
            </w:r>
            <w:r w:rsidRPr="006A32B8">
              <w:rPr>
                <w:rFonts w:ascii="GaramondNarrowC" w:hAnsi="GaramondNarrowC"/>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в разделе 2 настоящей конкурсной документации.</w:t>
            </w:r>
          </w:p>
          <w:p w:rsidR="0055631A" w:rsidRPr="006A32B8" w:rsidRDefault="0055631A" w:rsidP="0055631A">
            <w:pPr>
              <w:autoSpaceDE w:val="0"/>
              <w:autoSpaceDN w:val="0"/>
              <w:adjustRightInd w:val="0"/>
              <w:jc w:val="both"/>
              <w:rPr>
                <w:rFonts w:ascii="GaramondNarrowC" w:hAnsi="GaramondNarrowC"/>
              </w:rPr>
            </w:pPr>
            <w:r w:rsidRPr="006A32B8">
              <w:rPr>
                <w:rFonts w:ascii="GaramondNarrowC" w:hAnsi="GaramondNarrowC"/>
              </w:rPr>
              <w:t xml:space="preserve">На основании результатов рассмотрения заявок на участие в конкурсе конкурсной комиссией принимается решение: </w:t>
            </w:r>
          </w:p>
          <w:p w:rsidR="0055631A" w:rsidRPr="006A32B8" w:rsidRDefault="0055631A" w:rsidP="0055631A">
            <w:pPr>
              <w:autoSpaceDE w:val="0"/>
              <w:autoSpaceDN w:val="0"/>
              <w:adjustRightInd w:val="0"/>
              <w:jc w:val="both"/>
              <w:rPr>
                <w:rFonts w:ascii="GaramondNarrowC" w:hAnsi="GaramondNarrowC"/>
              </w:rPr>
            </w:pPr>
            <w:r w:rsidRPr="006A32B8">
              <w:rPr>
                <w:rFonts w:ascii="GaramondNarrowC" w:hAnsi="GaramondNarrowC"/>
              </w:rPr>
              <w:t>- о допуске к участию в конкурсе претендента и о признании претендента участником конкурса;</w:t>
            </w:r>
          </w:p>
          <w:p w:rsidR="0055631A" w:rsidRPr="006A32B8" w:rsidRDefault="0055631A" w:rsidP="0055631A">
            <w:pPr>
              <w:autoSpaceDE w:val="0"/>
              <w:autoSpaceDN w:val="0"/>
              <w:adjustRightInd w:val="0"/>
              <w:jc w:val="both"/>
              <w:rPr>
                <w:rFonts w:ascii="GaramondNarrowC" w:hAnsi="GaramondNarrowC"/>
              </w:rPr>
            </w:pPr>
            <w:r w:rsidRPr="006A32B8">
              <w:rPr>
                <w:rFonts w:ascii="GaramondNarrowC" w:hAnsi="GaramondNarrowC"/>
              </w:rPr>
              <w:t>- об отказе в допуске претендента к участию в конкурсе.</w:t>
            </w:r>
          </w:p>
          <w:p w:rsidR="0055631A" w:rsidRPr="006A32B8" w:rsidRDefault="0055631A" w:rsidP="0055631A">
            <w:pPr>
              <w:autoSpaceDE w:val="0"/>
              <w:autoSpaceDN w:val="0"/>
              <w:adjustRightInd w:val="0"/>
              <w:jc w:val="both"/>
              <w:rPr>
                <w:rFonts w:ascii="GaramondNarrowC" w:hAnsi="GaramondNarrowC"/>
              </w:rPr>
            </w:pPr>
            <w:r w:rsidRPr="006A32B8">
              <w:rPr>
                <w:rFonts w:ascii="GaramondNarrowC" w:hAnsi="GaramondNarrowC"/>
              </w:rPr>
              <w:t xml:space="preserve">Претенденту отказывается в допуске к участию в конкурсе в случае: </w:t>
            </w:r>
          </w:p>
          <w:p w:rsidR="0055631A" w:rsidRPr="006A32B8" w:rsidRDefault="0055631A" w:rsidP="0055631A">
            <w:pPr>
              <w:autoSpaceDE w:val="0"/>
              <w:autoSpaceDN w:val="0"/>
              <w:adjustRightInd w:val="0"/>
              <w:jc w:val="both"/>
              <w:rPr>
                <w:rFonts w:ascii="GaramondNarrowC" w:hAnsi="GaramondNarrowC"/>
              </w:rPr>
            </w:pPr>
            <w:r w:rsidRPr="006A32B8">
              <w:rPr>
                <w:rFonts w:ascii="GaramondNarrowC" w:hAnsi="GaramondNarrowC"/>
              </w:rPr>
              <w:t>- непредставления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55631A" w:rsidRPr="006A32B8" w:rsidRDefault="0055631A" w:rsidP="0055631A">
            <w:pPr>
              <w:autoSpaceDE w:val="0"/>
              <w:autoSpaceDN w:val="0"/>
              <w:adjustRightInd w:val="0"/>
              <w:jc w:val="both"/>
              <w:rPr>
                <w:rFonts w:ascii="GaramondNarrowC" w:hAnsi="GaramondNarrowC"/>
              </w:rPr>
            </w:pPr>
            <w:r w:rsidRPr="006A32B8">
              <w:rPr>
                <w:rFonts w:ascii="GaramondNarrowC" w:hAnsi="GaramondNarrowC"/>
              </w:rPr>
              <w:t>- несоответствия требованиям, установленным в разделе 2 настоящей конкурсной документации;</w:t>
            </w:r>
          </w:p>
          <w:p w:rsidR="0055631A" w:rsidRPr="006A32B8" w:rsidRDefault="0055631A" w:rsidP="0055631A">
            <w:pPr>
              <w:autoSpaceDE w:val="0"/>
              <w:autoSpaceDN w:val="0"/>
              <w:adjustRightInd w:val="0"/>
              <w:jc w:val="both"/>
              <w:rPr>
                <w:rFonts w:ascii="GaramondNarrowC" w:hAnsi="GaramondNarrowC"/>
              </w:rPr>
            </w:pPr>
            <w:r w:rsidRPr="006A32B8">
              <w:rPr>
                <w:rFonts w:ascii="GaramondNarrowC" w:hAnsi="GaramondNarrowC"/>
              </w:rPr>
              <w:t>- отсутствие в составе заявки платежного поручения с отметкой банка об оплате (квитанции в случае наличной формы оплаты, оригинального</w:t>
            </w:r>
            <w:r>
              <w:rPr>
                <w:rFonts w:ascii="GaramondNarrowC" w:hAnsi="GaramondNarrowC"/>
              </w:rPr>
              <w:t xml:space="preserve">  </w:t>
            </w:r>
            <w:r w:rsidRPr="006A32B8">
              <w:rPr>
                <w:rFonts w:ascii="GaramondNarrowC" w:hAnsi="GaramondNarrowC"/>
              </w:rPr>
              <w:t xml:space="preserve"> платежного поручения в случае оплаты при помощи системы «Банк-клиент») о внесении денежных средств в качестве обеспечения заявки на участие в конкурсе;</w:t>
            </w:r>
          </w:p>
          <w:p w:rsidR="0055631A" w:rsidRPr="006A32B8" w:rsidRDefault="0055631A" w:rsidP="0055631A">
            <w:pPr>
              <w:autoSpaceDE w:val="0"/>
              <w:autoSpaceDN w:val="0"/>
              <w:adjustRightInd w:val="0"/>
              <w:jc w:val="both"/>
              <w:rPr>
                <w:rFonts w:ascii="GaramondNarrowC" w:hAnsi="GaramondNarrowC"/>
              </w:rPr>
            </w:pPr>
            <w:r w:rsidRPr="006A32B8">
              <w:rPr>
                <w:rFonts w:ascii="GaramondNarrowC" w:hAnsi="GaramondNarrowC"/>
              </w:rPr>
              <w:lastRenderedPageBreak/>
              <w:t>- несоответствия заявки на участие в конкурсе требованиям конкурсной документации.</w:t>
            </w:r>
          </w:p>
          <w:p w:rsidR="0055631A" w:rsidRPr="006A32B8" w:rsidRDefault="0055631A" w:rsidP="0055631A">
            <w:pPr>
              <w:autoSpaceDE w:val="0"/>
              <w:autoSpaceDN w:val="0"/>
              <w:adjustRightInd w:val="0"/>
              <w:jc w:val="both"/>
              <w:rPr>
                <w:rFonts w:ascii="GaramondNarrowC" w:hAnsi="GaramondNarrowC"/>
              </w:rPr>
            </w:pPr>
            <w:r w:rsidRPr="006A32B8">
              <w:rPr>
                <w:rFonts w:ascii="GaramondNarrowC" w:hAnsi="GaramondNarrowC"/>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55631A" w:rsidRPr="006A32B8" w:rsidRDefault="0055631A" w:rsidP="0055631A">
            <w:pPr>
              <w:autoSpaceDE w:val="0"/>
              <w:autoSpaceDN w:val="0"/>
              <w:adjustRightInd w:val="0"/>
              <w:jc w:val="both"/>
              <w:rPr>
                <w:rFonts w:ascii="GaramondNarrowC" w:hAnsi="GaramondNarrowC"/>
              </w:rPr>
            </w:pPr>
            <w:r w:rsidRPr="006A32B8">
              <w:rPr>
                <w:rFonts w:ascii="GaramondNarrowC" w:hAnsi="GaramondNarrowC"/>
              </w:rPr>
              <w:t xml:space="preserve">В случае, если только один претендент признан участником конкурса, организатор конкурса в течение 3 (трех) рабочих дней с даты подписания протокола рассмотрения заявок на участие в конкурсе передает этому претенденту проект </w:t>
            </w:r>
            <w:r>
              <w:rPr>
                <w:rFonts w:ascii="GaramondNarrowC" w:hAnsi="GaramondNarrowC"/>
              </w:rPr>
              <w:t>Муниципального контракт</w:t>
            </w:r>
            <w:r w:rsidRPr="006A32B8">
              <w:rPr>
                <w:rFonts w:ascii="GaramondNarrowC" w:hAnsi="GaramondNarrowC"/>
              </w:rPr>
              <w:t>а управления многоквартирным</w:t>
            </w:r>
            <w:r>
              <w:rPr>
                <w:rFonts w:ascii="GaramondNarrowC" w:hAnsi="GaramondNarrowC"/>
              </w:rPr>
              <w:t>и домами</w:t>
            </w:r>
            <w:r w:rsidRPr="006A32B8">
              <w:rPr>
                <w:rFonts w:ascii="GaramondNarrowC" w:hAnsi="GaramondNarrowC"/>
              </w:rPr>
              <w:t xml:space="preserve">, входящий в состав конкурсной документации. При этом </w:t>
            </w:r>
            <w:r>
              <w:rPr>
                <w:rFonts w:ascii="GaramondNarrowC" w:hAnsi="GaramondNarrowC"/>
              </w:rPr>
              <w:t>Муниципальный контракт</w:t>
            </w:r>
            <w:r w:rsidRPr="006A32B8">
              <w:rPr>
                <w:rFonts w:ascii="GaramondNarrowC" w:hAnsi="GaramondNarrowC"/>
              </w:rPr>
              <w:t xml:space="preserve"> управления многоквартирным</w:t>
            </w:r>
            <w:r>
              <w:rPr>
                <w:rFonts w:ascii="GaramondNarrowC" w:hAnsi="GaramondNarrowC"/>
              </w:rPr>
              <w:t>и домами</w:t>
            </w:r>
            <w:r w:rsidRPr="006A32B8">
              <w:rPr>
                <w:rFonts w:ascii="GaramondNarrowC" w:hAnsi="GaramondNarrowC"/>
              </w:rPr>
              <w:t xml:space="preserve">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w:t>
            </w:r>
            <w:r>
              <w:rPr>
                <w:rFonts w:ascii="GaramondNarrowC" w:hAnsi="GaramondNarrowC"/>
              </w:rPr>
              <w:t>Муниципального контракта</w:t>
            </w:r>
            <w:r w:rsidRPr="006A32B8">
              <w:rPr>
                <w:rFonts w:ascii="GaramondNarrowC" w:hAnsi="GaramondNarrowC"/>
              </w:rPr>
              <w:t xml:space="preserve"> управления многоквартирным домом.</w:t>
            </w:r>
          </w:p>
          <w:p w:rsidR="0055631A" w:rsidRPr="006A32B8" w:rsidRDefault="0055631A" w:rsidP="0055631A">
            <w:pPr>
              <w:autoSpaceDE w:val="0"/>
              <w:autoSpaceDN w:val="0"/>
              <w:adjustRightInd w:val="0"/>
              <w:jc w:val="both"/>
              <w:rPr>
                <w:rFonts w:ascii="GaramondNarrowC" w:hAnsi="GaramondNarrowC"/>
              </w:rPr>
            </w:pPr>
            <w:r w:rsidRPr="006A32B8">
              <w:rPr>
                <w:rFonts w:ascii="GaramondNarrowC" w:hAnsi="GaramondNarrowC"/>
              </w:rPr>
              <w:t xml:space="preserve">При непредставлении организатору конкурса в срок, предусмотренный конкурсной документацией, подписанного участником конкурса проекта </w:t>
            </w:r>
            <w:r>
              <w:rPr>
                <w:rFonts w:ascii="GaramondNarrowC" w:hAnsi="GaramondNarrowC"/>
              </w:rPr>
              <w:t>Муниципального контракта</w:t>
            </w:r>
            <w:r w:rsidRPr="006A32B8">
              <w:rPr>
                <w:rFonts w:ascii="GaramondNarrowC" w:hAnsi="GaramondNarrowC"/>
              </w:rPr>
              <w:t xml:space="preserve"> управления многоквартирными домами, а также обеспечения исполнения обязательств такой участник конкурса признается уклонившимся от заключения </w:t>
            </w:r>
            <w:r>
              <w:rPr>
                <w:rFonts w:ascii="GaramondNarrowC" w:hAnsi="GaramondNarrowC"/>
              </w:rPr>
              <w:t>Муниципального контракта</w:t>
            </w:r>
            <w:r w:rsidRPr="006A32B8">
              <w:rPr>
                <w:rFonts w:ascii="GaramondNarrowC" w:hAnsi="GaramondNarrowC"/>
              </w:rPr>
              <w:t xml:space="preserve"> управления многоквартирными домами и средства, внесенные им в качестве обеспечения заявки на участие в конкурсе, не возвращаются.</w:t>
            </w:r>
          </w:p>
          <w:p w:rsidR="0055631A" w:rsidRPr="006A32B8" w:rsidRDefault="0055631A" w:rsidP="0055631A">
            <w:pPr>
              <w:autoSpaceDE w:val="0"/>
              <w:autoSpaceDN w:val="0"/>
              <w:adjustRightInd w:val="0"/>
              <w:jc w:val="both"/>
              <w:rPr>
                <w:rFonts w:ascii="GaramondNarrowC" w:hAnsi="GaramondNarrowC"/>
              </w:rPr>
            </w:pPr>
            <w:r w:rsidRPr="006A32B8">
              <w:rPr>
                <w:rFonts w:ascii="GaramondNarrowC" w:hAnsi="GaramondNarrowC"/>
              </w:rPr>
              <w:t xml:space="preserve">В случае если единственный участник конкурса признан уклонившимся от заключения </w:t>
            </w:r>
            <w:r>
              <w:rPr>
                <w:rFonts w:ascii="GaramondNarrowC" w:hAnsi="GaramondNarrowC"/>
              </w:rPr>
              <w:t>Муниципального контракт</w:t>
            </w:r>
            <w:r w:rsidRPr="006A32B8">
              <w:rPr>
                <w:rFonts w:ascii="GaramondNarrowC" w:hAnsi="GaramondNarrowC"/>
              </w:rPr>
              <w:t>а управления многоквартирным</w:t>
            </w:r>
            <w:r>
              <w:rPr>
                <w:rFonts w:ascii="GaramondNarrowC" w:hAnsi="GaramondNarrowC"/>
              </w:rPr>
              <w:t>и домами</w:t>
            </w:r>
            <w:r w:rsidRPr="006A32B8">
              <w:rPr>
                <w:rFonts w:ascii="GaramondNarrowC" w:hAnsi="GaramondNarrowC"/>
              </w:rPr>
              <w:t xml:space="preserve">, организатор конкурса вправе обратиться в суд с требованием о понуждении его заключить такой </w:t>
            </w:r>
            <w:r>
              <w:rPr>
                <w:rFonts w:ascii="GaramondNarrowC" w:hAnsi="GaramondNarrowC"/>
              </w:rPr>
              <w:t>Муниципальный контракт</w:t>
            </w:r>
            <w:r w:rsidRPr="006A32B8">
              <w:rPr>
                <w:rFonts w:ascii="GaramondNarrowC" w:hAnsi="GaramondNarrowC"/>
              </w:rPr>
              <w:t xml:space="preserve">, а также о возмещении убытков, причиненных уклонением от заключения </w:t>
            </w:r>
            <w:r>
              <w:rPr>
                <w:rFonts w:ascii="GaramondNarrowC" w:hAnsi="GaramondNarrowC"/>
              </w:rPr>
              <w:t>Муниципального контракта</w:t>
            </w:r>
            <w:r w:rsidRPr="006A32B8">
              <w:rPr>
                <w:rFonts w:ascii="GaramondNarrowC" w:hAnsi="GaramondNarrowC"/>
              </w:rPr>
              <w:t>.</w:t>
            </w:r>
          </w:p>
          <w:p w:rsidR="0055631A" w:rsidRPr="006A32B8" w:rsidRDefault="0055631A" w:rsidP="0055631A">
            <w:pPr>
              <w:autoSpaceDE w:val="0"/>
              <w:autoSpaceDN w:val="0"/>
              <w:adjustRightInd w:val="0"/>
              <w:jc w:val="both"/>
              <w:rPr>
                <w:rFonts w:ascii="GaramondNarrowC" w:hAnsi="GaramondNarrowC"/>
              </w:rPr>
            </w:pPr>
            <w:r w:rsidRPr="006A32B8">
              <w:rPr>
                <w:rFonts w:ascii="GaramondNarrowC" w:hAnsi="GaramondNarrowC"/>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p>
          <w:p w:rsidR="0055631A" w:rsidRPr="004E1467" w:rsidRDefault="0055631A" w:rsidP="0055631A">
            <w:pPr>
              <w:pStyle w:val="3b"/>
              <w:tabs>
                <w:tab w:val="clear" w:pos="1127"/>
              </w:tabs>
              <w:spacing w:after="120"/>
              <w:ind w:left="0" w:firstLine="540"/>
              <w:rPr>
                <w:szCs w:val="24"/>
              </w:rPr>
            </w:pPr>
            <w:r w:rsidRPr="006A32B8">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w:t>
            </w:r>
            <w:r>
              <w:rPr>
                <w:szCs w:val="24"/>
              </w:rPr>
              <w:t xml:space="preserve"> </w:t>
            </w:r>
            <w:r>
              <w:t xml:space="preserve">на официальном сайте </w:t>
            </w:r>
            <w:hyperlink r:id="rId18" w:history="1">
              <w:r>
                <w:rPr>
                  <w:rStyle w:val="afc"/>
                </w:rPr>
                <w:t>www.torgi.gov.ru</w:t>
              </w:r>
            </w:hyperlink>
            <w:r>
              <w:rPr>
                <w:u w:val="single"/>
              </w:rPr>
              <w:t xml:space="preserve"> </w:t>
            </w:r>
            <w:r w:rsidRPr="00E54DB9">
              <w:rPr>
                <w:szCs w:val="24"/>
              </w:rPr>
              <w:t>организатором конкурса или по его поручению специализированной организацией.</w:t>
            </w:r>
          </w:p>
        </w:tc>
      </w:tr>
      <w:tr w:rsidR="0055631A" w:rsidTr="00B949C4">
        <w:tc>
          <w:tcPr>
            <w:tcW w:w="702"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lastRenderedPageBreak/>
              <w:t>21</w:t>
            </w:r>
          </w:p>
        </w:tc>
        <w:tc>
          <w:tcPr>
            <w:tcW w:w="1479" w:type="dxa"/>
          </w:tcPr>
          <w:p w:rsidR="0055631A" w:rsidRPr="00F81CF3" w:rsidRDefault="0055631A" w:rsidP="0055631A">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sidRPr="00F81CF3">
              <w:rPr>
                <w:rFonts w:ascii="GaramondNarrowC" w:hAnsi="GaramondNarrowC"/>
              </w:rPr>
              <w:t>п. 1.15</w:t>
            </w:r>
          </w:p>
          <w:p w:rsidR="0055631A" w:rsidRPr="00F81CF3" w:rsidRDefault="0055631A" w:rsidP="0055631A">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sidRPr="00F81CF3">
              <w:rPr>
                <w:rFonts w:ascii="GaramondNarrowC" w:hAnsi="GaramondNarrowC"/>
              </w:rPr>
              <w:t>п. 14.1-14.3</w:t>
            </w:r>
          </w:p>
          <w:p w:rsidR="0055631A" w:rsidRPr="00F81CF3" w:rsidRDefault="0055631A" w:rsidP="0055631A">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sidRPr="00F81CF3">
              <w:rPr>
                <w:rFonts w:ascii="GaramondNarrowC" w:hAnsi="GaramondNarrowC"/>
              </w:rPr>
              <w:t>п. 14.11</w:t>
            </w:r>
          </w:p>
          <w:p w:rsidR="0055631A" w:rsidRPr="00F81CF3" w:rsidRDefault="0055631A" w:rsidP="0055631A">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sidRPr="00F81CF3">
              <w:rPr>
                <w:rFonts w:ascii="GaramondNarrowC" w:hAnsi="GaramondNarrowC"/>
              </w:rPr>
              <w:t>п. 14.13</w:t>
            </w:r>
          </w:p>
          <w:p w:rsidR="0055631A" w:rsidRPr="00F81CF3" w:rsidRDefault="0055631A" w:rsidP="0055631A">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sidRPr="00F81CF3">
              <w:rPr>
                <w:rFonts w:ascii="GaramondNarrowC" w:hAnsi="GaramondNarrowC"/>
              </w:rPr>
              <w:t>п. 14.15</w:t>
            </w:r>
          </w:p>
        </w:tc>
        <w:tc>
          <w:tcPr>
            <w:tcW w:w="7446" w:type="dxa"/>
          </w:tcPr>
          <w:p w:rsidR="0055631A" w:rsidRPr="001C7DEB" w:rsidRDefault="0055631A" w:rsidP="0055631A">
            <w:pPr>
              <w:autoSpaceDE w:val="0"/>
              <w:autoSpaceDN w:val="0"/>
              <w:adjustRightInd w:val="0"/>
              <w:spacing w:before="120" w:line="211" w:lineRule="atLeast"/>
              <w:jc w:val="both"/>
              <w:rPr>
                <w:rFonts w:ascii="GaramondNarrowC" w:hAnsi="GaramondNarrowC"/>
                <w:bCs/>
              </w:rPr>
            </w:pPr>
            <w:r w:rsidRPr="001C7DEB">
              <w:rPr>
                <w:rFonts w:ascii="GaramondNarrowC" w:hAnsi="GaramondNarrowC"/>
                <w:b/>
                <w:bCs/>
              </w:rPr>
              <w:t>Место, дата и время проведения конкурса:</w:t>
            </w:r>
            <w:r w:rsidRPr="001C7DEB">
              <w:rPr>
                <w:rFonts w:ascii="GaramondNarrowC" w:hAnsi="GaramondNarrowC"/>
                <w:bCs/>
              </w:rPr>
              <w:t xml:space="preserve"> </w:t>
            </w:r>
          </w:p>
          <w:p w:rsidR="0055631A" w:rsidRPr="00F81CF3" w:rsidRDefault="0055631A" w:rsidP="0055631A">
            <w:pPr>
              <w:autoSpaceDE w:val="0"/>
              <w:autoSpaceDN w:val="0"/>
              <w:adjustRightInd w:val="0"/>
              <w:jc w:val="both"/>
              <w:rPr>
                <w:rFonts w:ascii="GaramondNarrowC" w:hAnsi="GaramondNarrowC"/>
              </w:rPr>
            </w:pPr>
            <w:r>
              <w:rPr>
                <w:rFonts w:ascii="GaramondNarrowC" w:hAnsi="GaramondNarrowC"/>
                <w:b/>
                <w:bCs/>
              </w:rPr>
              <w:t xml:space="preserve">Место: </w:t>
            </w:r>
            <w:r>
              <w:t>628125, Россия, Тюменская область, ХМАО - Югра, Октябрьский район, гп. Андра, мкр. Набережный, д. 1</w:t>
            </w:r>
            <w:r>
              <w:rPr>
                <w:rFonts w:ascii="GaramondNarrowC" w:hAnsi="GaramondNarrowC"/>
              </w:rPr>
              <w:t>.</w:t>
            </w:r>
            <w:r w:rsidRPr="00F81CF3">
              <w:rPr>
                <w:rFonts w:ascii="GaramondNarrowC" w:hAnsi="GaramondNarrowC"/>
              </w:rPr>
              <w:t xml:space="preserve"> </w:t>
            </w:r>
          </w:p>
          <w:p w:rsidR="0055631A" w:rsidRPr="00F81CF3" w:rsidRDefault="0055631A" w:rsidP="0055631A">
            <w:pPr>
              <w:autoSpaceDE w:val="0"/>
              <w:autoSpaceDN w:val="0"/>
              <w:adjustRightInd w:val="0"/>
              <w:jc w:val="both"/>
              <w:rPr>
                <w:rFonts w:ascii="GaramondNarrowC" w:hAnsi="GaramondNarrowC"/>
              </w:rPr>
            </w:pPr>
            <w:r w:rsidRPr="00D011D5">
              <w:rPr>
                <w:rFonts w:ascii="GaramondNarrowC" w:hAnsi="GaramondNarrowC"/>
                <w:b/>
                <w:bCs/>
              </w:rPr>
              <w:t>Порядок:</w:t>
            </w:r>
            <w:r>
              <w:rPr>
                <w:rFonts w:ascii="GaramondNarrowC" w:hAnsi="GaramondNarrowC"/>
              </w:rPr>
              <w:t xml:space="preserve"> </w:t>
            </w:r>
            <w:r w:rsidRPr="00F81CF3">
              <w:rPr>
                <w:rFonts w:ascii="GaramondNarrowC" w:hAnsi="GaramondNarrowC"/>
              </w:rPr>
              <w:t xml:space="preserve">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На заседании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средств массовой информации. Полномочия указанных представителей подтверждаются документально.</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55631A" w:rsidRDefault="0055631A" w:rsidP="0055631A">
            <w:pPr>
              <w:autoSpaceDE w:val="0"/>
              <w:autoSpaceDN w:val="0"/>
              <w:adjustRightInd w:val="0"/>
              <w:jc w:val="both"/>
              <w:rPr>
                <w:rFonts w:ascii="GaramondNarrowC" w:hAnsi="GaramondNarrowC"/>
              </w:rPr>
            </w:pPr>
            <w:r w:rsidRPr="00F81CF3">
              <w:rPr>
                <w:rFonts w:ascii="GaramondNarrowC" w:hAnsi="GaramondNarrowC"/>
              </w:rPr>
              <w:t>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w:t>
            </w:r>
            <w:r>
              <w:rPr>
                <w:rFonts w:ascii="GaramondNarrowC" w:hAnsi="GaramondNarrowC"/>
              </w:rPr>
              <w:t xml:space="preserve"> </w:t>
            </w:r>
            <w:r w:rsidRPr="00F81CF3">
              <w:rPr>
                <w:rFonts w:ascii="GaramondNarrowC" w:hAnsi="GaramondNarrowC"/>
              </w:rPr>
              <w:t>соответствующие разъяснения в письменной форме.</w:t>
            </w:r>
          </w:p>
          <w:p w:rsidR="0055631A" w:rsidRPr="00D011D5" w:rsidRDefault="0055631A" w:rsidP="007E194C">
            <w:pPr>
              <w:autoSpaceDE w:val="0"/>
              <w:autoSpaceDN w:val="0"/>
              <w:adjustRightInd w:val="0"/>
              <w:spacing w:after="120"/>
              <w:jc w:val="both"/>
              <w:rPr>
                <w:rFonts w:ascii="GaramondNarrowC" w:hAnsi="GaramondNarrowC"/>
                <w:b/>
                <w:bCs/>
              </w:rPr>
            </w:pPr>
            <w:r>
              <w:rPr>
                <w:rFonts w:ascii="GaramondNarrowC" w:hAnsi="GaramondNarrowC"/>
                <w:b/>
                <w:bCs/>
              </w:rPr>
              <w:t xml:space="preserve">Дата и время: </w:t>
            </w:r>
            <w:r w:rsidR="007E194C">
              <w:rPr>
                <w:rFonts w:ascii="GaramondNarrowC" w:hAnsi="GaramondNarrowC"/>
              </w:rPr>
              <w:t>28</w:t>
            </w:r>
            <w:r w:rsidR="000A118A" w:rsidRPr="000A118A">
              <w:rPr>
                <w:rFonts w:ascii="GaramondNarrowC" w:hAnsi="GaramondNarrowC"/>
              </w:rPr>
              <w:t xml:space="preserve"> ноября 2016</w:t>
            </w:r>
            <w:r w:rsidRPr="000A118A">
              <w:rPr>
                <w:rFonts w:ascii="GaramondNarrowC" w:hAnsi="GaramondNarrowC"/>
              </w:rPr>
              <w:t xml:space="preserve"> года в 10-00 (местного</w:t>
            </w:r>
            <w:r w:rsidRPr="00CC71D5">
              <w:rPr>
                <w:rFonts w:ascii="GaramondNarrowC" w:hAnsi="GaramondNarrowC"/>
              </w:rPr>
              <w:t xml:space="preserve"> времени).</w:t>
            </w:r>
          </w:p>
        </w:tc>
      </w:tr>
      <w:tr w:rsidR="0055631A" w:rsidTr="00B949C4">
        <w:tc>
          <w:tcPr>
            <w:tcW w:w="702"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Pr>
                <w:rFonts w:ascii="GaramondNarrowC" w:hAnsi="GaramondNarrowC"/>
              </w:rPr>
              <w:t>22</w:t>
            </w:r>
          </w:p>
        </w:tc>
        <w:tc>
          <w:tcPr>
            <w:tcW w:w="1479" w:type="dxa"/>
          </w:tcPr>
          <w:p w:rsidR="0055631A" w:rsidRPr="00F81CF3" w:rsidRDefault="0055631A" w:rsidP="0055631A">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sidRPr="00F81CF3">
              <w:rPr>
                <w:rFonts w:ascii="GaramondNarrowC" w:hAnsi="GaramondNarrowC"/>
              </w:rPr>
              <w:t>п. 14.1</w:t>
            </w:r>
          </w:p>
          <w:p w:rsidR="0055631A" w:rsidRDefault="0055631A" w:rsidP="0055631A">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sidRPr="00F81CF3">
              <w:rPr>
                <w:rFonts w:ascii="GaramondNarrowC" w:hAnsi="GaramondNarrowC"/>
              </w:rPr>
              <w:t>п. 14.4</w:t>
            </w:r>
          </w:p>
          <w:p w:rsidR="0055631A" w:rsidRPr="00F81CF3" w:rsidRDefault="0055631A" w:rsidP="0055631A">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sidRPr="00F81CF3">
              <w:rPr>
                <w:rFonts w:ascii="GaramondNarrowC" w:hAnsi="GaramondNarrowC"/>
              </w:rPr>
              <w:t>п. 14.5</w:t>
            </w:r>
          </w:p>
          <w:p w:rsidR="0055631A" w:rsidRPr="00F81CF3" w:rsidRDefault="0055631A" w:rsidP="0055631A">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sidRPr="00F81CF3">
              <w:rPr>
                <w:rFonts w:ascii="GaramondNarrowC" w:hAnsi="GaramondNarrowC"/>
              </w:rPr>
              <w:t>п. 14.6</w:t>
            </w:r>
          </w:p>
          <w:p w:rsidR="0055631A" w:rsidRPr="00F81CF3" w:rsidRDefault="0055631A" w:rsidP="0055631A">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sidRPr="00F81CF3">
              <w:rPr>
                <w:rFonts w:ascii="GaramondNarrowC" w:hAnsi="GaramondNarrowC"/>
              </w:rPr>
              <w:t>п. 14.7</w:t>
            </w:r>
          </w:p>
          <w:p w:rsidR="0055631A" w:rsidRPr="00F81CF3" w:rsidRDefault="0055631A" w:rsidP="0055631A">
            <w:pPr>
              <w:keepNext/>
              <w:keepLines/>
              <w:widowControl w:val="0"/>
              <w:suppressLineNumbers/>
              <w:suppressAutoHyphens/>
              <w:autoSpaceDE w:val="0"/>
              <w:autoSpaceDN w:val="0"/>
              <w:adjustRightInd w:val="0"/>
              <w:spacing w:before="120" w:line="211" w:lineRule="atLeast"/>
              <w:jc w:val="center"/>
              <w:rPr>
                <w:rFonts w:ascii="GaramondNarrowC" w:hAnsi="GaramondNarrowC"/>
              </w:rPr>
            </w:pPr>
          </w:p>
        </w:tc>
        <w:tc>
          <w:tcPr>
            <w:tcW w:w="7446" w:type="dxa"/>
          </w:tcPr>
          <w:p w:rsidR="0055631A" w:rsidRPr="00F81CF3" w:rsidRDefault="0055631A" w:rsidP="0055631A">
            <w:pPr>
              <w:keepNext/>
              <w:keepLines/>
              <w:widowControl w:val="0"/>
              <w:suppressLineNumbers/>
              <w:suppressAutoHyphens/>
              <w:autoSpaceDE w:val="0"/>
              <w:autoSpaceDN w:val="0"/>
              <w:adjustRightInd w:val="0"/>
              <w:spacing w:before="120" w:line="211" w:lineRule="atLeast"/>
              <w:jc w:val="both"/>
              <w:rPr>
                <w:rFonts w:ascii="GaramondNarrowC" w:hAnsi="GaramondNarrowC"/>
                <w:b/>
              </w:rPr>
            </w:pPr>
            <w:r w:rsidRPr="00F81CF3">
              <w:rPr>
                <w:rFonts w:ascii="GaramondNarrowC" w:hAnsi="GaramondNarrowC"/>
                <w:b/>
              </w:rPr>
              <w:t>Порядок проведения конкурса и определения победителя</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w:t>
            </w:r>
            <w:r>
              <w:rPr>
                <w:rFonts w:ascii="GaramondNarrowC" w:hAnsi="GaramondNarrowC"/>
              </w:rPr>
              <w:t>тью работ и услуг, указанной в П</w:t>
            </w:r>
            <w:r w:rsidRPr="00F81CF3">
              <w:rPr>
                <w:rFonts w:ascii="GaramondNarrowC" w:hAnsi="GaramondNarrowC"/>
              </w:rPr>
              <w:t xml:space="preserve">риложении 3 </w:t>
            </w:r>
            <w:r w:rsidR="00213530">
              <w:rPr>
                <w:rFonts w:ascii="GaramondNarrowC" w:hAnsi="GaramondNarrowC"/>
              </w:rPr>
              <w:t xml:space="preserve">к </w:t>
            </w:r>
            <w:r w:rsidRPr="00F81CF3">
              <w:rPr>
                <w:rFonts w:ascii="GaramondNarrowC" w:hAnsi="GaramondNarrowC"/>
              </w:rPr>
              <w:t xml:space="preserve">настоящей конкурсной документации. В случае если после троекратного </w:t>
            </w:r>
            <w:r w:rsidRPr="00F81CF3">
              <w:rPr>
                <w:rFonts w:ascii="GaramondNarrowC" w:hAnsi="GaramondNarrowC"/>
              </w:rPr>
              <w:lastRenderedPageBreak/>
              <w:t>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55631A" w:rsidRDefault="0055631A" w:rsidP="0055631A">
            <w:pPr>
              <w:autoSpaceDE w:val="0"/>
              <w:autoSpaceDN w:val="0"/>
              <w:adjustRightInd w:val="0"/>
              <w:jc w:val="both"/>
              <w:rPr>
                <w:rFonts w:ascii="GaramondNarrowC" w:hAnsi="GaramondNarrowC"/>
              </w:rPr>
            </w:pPr>
            <w:r w:rsidRPr="00F81CF3">
              <w:rPr>
                <w:rFonts w:ascii="GaramondNarrowC" w:hAnsi="GaramondNarrowC"/>
              </w:rPr>
              <w:t>Указанный в пункте 14.5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В случае если участник конкурса отказался выполнить требования, предусмотренные пунктом 14.7,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14.6 – 14.7.</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w:t>
            </w:r>
            <w:r>
              <w:rPr>
                <w:rFonts w:ascii="GaramondNarrowC" w:hAnsi="GaramondNarrowC"/>
              </w:rPr>
              <w:t>Муниципального контракта</w:t>
            </w:r>
            <w:r w:rsidRPr="00F81CF3">
              <w:rPr>
                <w:rFonts w:ascii="GaramondNarrowC" w:hAnsi="GaramondNarrowC"/>
              </w:rPr>
              <w:t xml:space="preserve"> управления многоквартирным</w:t>
            </w:r>
            <w:r>
              <w:rPr>
                <w:rFonts w:ascii="GaramondNarrowC" w:hAnsi="GaramondNarrowC"/>
              </w:rPr>
              <w:t>и домами</w:t>
            </w:r>
            <w:r w:rsidRPr="00F81CF3">
              <w:rPr>
                <w:rFonts w:ascii="GaramondNarrowC" w:hAnsi="GaramondNarrowC"/>
              </w:rPr>
              <w:t>.</w:t>
            </w:r>
          </w:p>
          <w:p w:rsidR="0055631A" w:rsidRPr="00FC7804" w:rsidRDefault="0055631A" w:rsidP="0055631A">
            <w:pPr>
              <w:autoSpaceDE w:val="0"/>
              <w:autoSpaceDN w:val="0"/>
              <w:adjustRightInd w:val="0"/>
              <w:spacing w:after="120"/>
              <w:jc w:val="both"/>
              <w:rPr>
                <w:rFonts w:ascii="GaramondNarrowC" w:hAnsi="GaramondNarrowC"/>
              </w:rPr>
            </w:pPr>
            <w:r w:rsidRPr="00F81CF3">
              <w:rPr>
                <w:rFonts w:ascii="GaramondNarrowC" w:hAnsi="GaramondNarrowC"/>
              </w:rPr>
              <w:t>В случае если после троекратного объявления в соответствии с пунктом 14.4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tc>
      </w:tr>
      <w:tr w:rsidR="0055631A" w:rsidTr="00B949C4">
        <w:tc>
          <w:tcPr>
            <w:tcW w:w="702"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lastRenderedPageBreak/>
              <w:t>23</w:t>
            </w:r>
          </w:p>
        </w:tc>
        <w:tc>
          <w:tcPr>
            <w:tcW w:w="1479" w:type="dxa"/>
          </w:tcPr>
          <w:p w:rsidR="0055631A" w:rsidRPr="00F81CF3" w:rsidRDefault="0055631A" w:rsidP="0055631A">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sidRPr="00F81CF3">
              <w:rPr>
                <w:rFonts w:ascii="GaramondNarrowC" w:hAnsi="GaramondNarrowC"/>
              </w:rPr>
              <w:t>п. 1.17</w:t>
            </w:r>
          </w:p>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14.2</w:t>
            </w:r>
          </w:p>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14.8</w:t>
            </w:r>
          </w:p>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lastRenderedPageBreak/>
              <w:t>п. 15.1</w:t>
            </w:r>
          </w:p>
        </w:tc>
        <w:tc>
          <w:tcPr>
            <w:tcW w:w="7446" w:type="dxa"/>
          </w:tcPr>
          <w:p w:rsidR="0055631A" w:rsidRPr="00F81CF3" w:rsidRDefault="0055631A" w:rsidP="0055631A">
            <w:pPr>
              <w:keepNext/>
              <w:keepLines/>
              <w:widowControl w:val="0"/>
              <w:suppressLineNumbers/>
              <w:suppressAutoHyphens/>
              <w:autoSpaceDE w:val="0"/>
              <w:autoSpaceDN w:val="0"/>
              <w:adjustRightInd w:val="0"/>
              <w:spacing w:before="120" w:line="211" w:lineRule="atLeast"/>
              <w:jc w:val="both"/>
              <w:rPr>
                <w:rFonts w:ascii="GaramondNarrowC" w:hAnsi="GaramondNarrowC"/>
                <w:b/>
              </w:rPr>
            </w:pPr>
            <w:r w:rsidRPr="00F81CF3">
              <w:rPr>
                <w:rFonts w:ascii="GaramondNarrowC" w:hAnsi="GaramondNarrowC"/>
                <w:b/>
              </w:rPr>
              <w:lastRenderedPageBreak/>
              <w:t xml:space="preserve">Срок заключения </w:t>
            </w:r>
            <w:r>
              <w:rPr>
                <w:rFonts w:ascii="GaramondNarrowC" w:hAnsi="GaramondNarrowC"/>
                <w:b/>
              </w:rPr>
              <w:t>Муниципального контракта</w:t>
            </w:r>
            <w:r w:rsidRPr="00F81CF3">
              <w:rPr>
                <w:rFonts w:ascii="GaramondNarrowC" w:hAnsi="GaramondNarrowC"/>
                <w:b/>
              </w:rPr>
              <w:t xml:space="preserve"> управления многоквартирным</w:t>
            </w:r>
            <w:r>
              <w:rPr>
                <w:rFonts w:ascii="GaramondNarrowC" w:hAnsi="GaramondNarrowC"/>
                <w:b/>
              </w:rPr>
              <w:t>и домами</w:t>
            </w:r>
            <w:r w:rsidRPr="00F81CF3">
              <w:rPr>
                <w:rFonts w:ascii="GaramondNarrowC" w:hAnsi="GaramondNarrowC"/>
                <w:b/>
              </w:rPr>
              <w:t xml:space="preserve"> по результатам конкурса</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Организатор конкурса в течение 3 рабочих дней с даты утверждения протокола конкурса передает победителю конкурса один экземпляр </w:t>
            </w:r>
            <w:r w:rsidRPr="00F81CF3">
              <w:rPr>
                <w:rFonts w:ascii="GaramondNarrowC" w:hAnsi="GaramondNarrowC"/>
              </w:rPr>
              <w:lastRenderedPageBreak/>
              <w:t xml:space="preserve">протокола и </w:t>
            </w:r>
            <w:r w:rsidRPr="00B034E2">
              <w:rPr>
                <w:rFonts w:ascii="GaramondNarrowC" w:hAnsi="GaramondNarrowC"/>
              </w:rPr>
              <w:t xml:space="preserve">проект </w:t>
            </w:r>
            <w:r>
              <w:rPr>
                <w:rFonts w:ascii="GaramondNarrowC" w:hAnsi="GaramondNarrowC"/>
              </w:rPr>
              <w:t>Муниципального контракта</w:t>
            </w:r>
            <w:r w:rsidRPr="00F81CF3">
              <w:rPr>
                <w:rFonts w:ascii="GaramondNarrowC" w:hAnsi="GaramondNarrowC"/>
              </w:rPr>
              <w:t xml:space="preserve"> управления многоквартирным</w:t>
            </w:r>
            <w:r>
              <w:rPr>
                <w:rFonts w:ascii="GaramondNarrowC" w:hAnsi="GaramondNarrowC"/>
              </w:rPr>
              <w:t>и дома</w:t>
            </w:r>
            <w:r w:rsidRPr="00F81CF3">
              <w:rPr>
                <w:rFonts w:ascii="GaramondNarrowC" w:hAnsi="GaramondNarrowC"/>
              </w:rPr>
              <w:t>м</w:t>
            </w:r>
            <w:r>
              <w:rPr>
                <w:rFonts w:ascii="GaramondNarrowC" w:hAnsi="GaramondNarrowC"/>
              </w:rPr>
              <w:t>и</w:t>
            </w:r>
            <w:r w:rsidRPr="00F81CF3">
              <w:rPr>
                <w:rFonts w:ascii="GaramondNarrowC" w:hAnsi="GaramondNarrowC"/>
              </w:rPr>
              <w:t xml:space="preserve"> (</w:t>
            </w:r>
            <w:hyperlink w:anchor="приложение7" w:history="1">
              <w:r w:rsidRPr="00016665">
                <w:rPr>
                  <w:rFonts w:ascii="GaramondNarrowC" w:hAnsi="GaramondNarrowC"/>
                </w:rPr>
                <w:t xml:space="preserve">Приложение </w:t>
              </w:r>
            </w:hyperlink>
            <w:r w:rsidR="00D26BEB">
              <w:rPr>
                <w:rFonts w:ascii="GaramondNarrowC" w:hAnsi="GaramondNarrowC"/>
              </w:rPr>
              <w:t>8</w:t>
            </w:r>
            <w:r w:rsidRPr="00F81CF3">
              <w:rPr>
                <w:rFonts w:ascii="GaramondNarrowC" w:hAnsi="GaramondNarrowC"/>
              </w:rPr>
              <w:t xml:space="preserve"> </w:t>
            </w:r>
            <w:r w:rsidR="00342BCE">
              <w:rPr>
                <w:rFonts w:ascii="GaramondNarrowC" w:hAnsi="GaramondNarrowC"/>
              </w:rPr>
              <w:t xml:space="preserve">к </w:t>
            </w:r>
            <w:r w:rsidRPr="00F81CF3">
              <w:rPr>
                <w:rFonts w:ascii="GaramondNarrowC" w:hAnsi="GaramondNarrowC"/>
              </w:rPr>
              <w:t xml:space="preserve">настоящей конкурсной документации). 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w:t>
            </w:r>
            <w:r>
              <w:rPr>
                <w:rFonts w:ascii="GaramondNarrowC" w:hAnsi="GaramondNarrowC"/>
              </w:rPr>
              <w:t>Муниципальном контракте</w:t>
            </w:r>
            <w:r w:rsidRPr="00F81CF3">
              <w:rPr>
                <w:rFonts w:ascii="GaramondNarrowC" w:hAnsi="GaramondNarrowC"/>
              </w:rPr>
              <w:t xml:space="preserve"> управления многоквартирным</w:t>
            </w:r>
            <w:r>
              <w:rPr>
                <w:rFonts w:ascii="GaramondNarrowC" w:hAnsi="GaramondNarrowC"/>
              </w:rPr>
              <w:t>и домами</w:t>
            </w:r>
            <w:r w:rsidRPr="00F81CF3">
              <w:rPr>
                <w:rFonts w:ascii="GaramondNarrowC" w:hAnsi="GaramondNarrowC"/>
              </w:rPr>
              <w:t>,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Победитель конкурса в течение 10 рабочих дней с даты утверждения протокола конкурса представляет организатору конкурса подписанный им проект </w:t>
            </w:r>
            <w:r>
              <w:rPr>
                <w:rFonts w:ascii="GaramondNarrowC" w:hAnsi="GaramondNarrowC"/>
              </w:rPr>
              <w:t>Муниципального контракта</w:t>
            </w:r>
            <w:r w:rsidRPr="00F81CF3">
              <w:rPr>
                <w:rFonts w:ascii="GaramondNarrowC" w:hAnsi="GaramondNarrowC"/>
              </w:rPr>
              <w:t xml:space="preserve"> управления многоквартирным</w:t>
            </w:r>
            <w:r>
              <w:rPr>
                <w:rFonts w:ascii="GaramondNarrowC" w:hAnsi="GaramondNarrowC"/>
              </w:rPr>
              <w:t>и домами</w:t>
            </w:r>
            <w:r w:rsidRPr="00F81CF3">
              <w:rPr>
                <w:rFonts w:ascii="GaramondNarrowC" w:hAnsi="GaramondNarrowC"/>
              </w:rPr>
              <w:t>, а также обеспечение исполнения обязательств.</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Победитель конкурса в течение 20 дней с даты утверждения протокола конкурса, но не ранее чем через 10 дней со дня размещения протокола на официальном сайте н</w:t>
            </w:r>
            <w:r>
              <w:rPr>
                <w:rFonts w:ascii="GaramondNarrowC" w:hAnsi="GaramondNarrowC"/>
              </w:rPr>
              <w:t>аправляет подписанные им проект</w:t>
            </w:r>
            <w:r w:rsidRPr="00F81CF3">
              <w:rPr>
                <w:rFonts w:ascii="GaramondNarrowC" w:hAnsi="GaramondNarrowC"/>
              </w:rPr>
              <w:t xml:space="preserve"> </w:t>
            </w:r>
            <w:r>
              <w:rPr>
                <w:rFonts w:ascii="GaramondNarrowC" w:hAnsi="GaramondNarrowC"/>
              </w:rPr>
              <w:t>Муниципального контракта</w:t>
            </w:r>
            <w:r w:rsidRPr="00F81CF3">
              <w:rPr>
                <w:rFonts w:ascii="GaramondNarrowC" w:hAnsi="GaramondNarrowC"/>
              </w:rPr>
              <w:t xml:space="preserve"> управления многоквартирным</w:t>
            </w:r>
            <w:r>
              <w:rPr>
                <w:rFonts w:ascii="GaramondNarrowC" w:hAnsi="GaramondNarrowC"/>
              </w:rPr>
              <w:t>и дома</w:t>
            </w:r>
            <w:r w:rsidRPr="00F81CF3">
              <w:rPr>
                <w:rFonts w:ascii="GaramondNarrowC" w:hAnsi="GaramondNarrowC"/>
              </w:rPr>
              <w:t>м</w:t>
            </w:r>
            <w:r>
              <w:rPr>
                <w:rFonts w:ascii="GaramondNarrowC" w:hAnsi="GaramondNarrowC"/>
              </w:rPr>
              <w:t>и</w:t>
            </w:r>
            <w:r w:rsidRPr="00F81CF3">
              <w:rPr>
                <w:rFonts w:ascii="GaramondNarrowC" w:hAnsi="GaramondNarrowC"/>
              </w:rPr>
              <w:t xml:space="preserve"> собственн</w:t>
            </w:r>
            <w:r>
              <w:rPr>
                <w:rFonts w:ascii="GaramondNarrowC" w:hAnsi="GaramondNarrowC"/>
              </w:rPr>
              <w:t>икам помещений в многоквартирных домах для подписания указанного</w:t>
            </w:r>
            <w:r w:rsidRPr="00F81CF3">
              <w:rPr>
                <w:rFonts w:ascii="GaramondNarrowC" w:hAnsi="GaramondNarrowC"/>
              </w:rPr>
              <w:t xml:space="preserve"> </w:t>
            </w:r>
            <w:r>
              <w:rPr>
                <w:rFonts w:ascii="GaramondNarrowC" w:hAnsi="GaramondNarrowC"/>
              </w:rPr>
              <w:t>Муниципального контракта</w:t>
            </w:r>
            <w:r w:rsidRPr="00F81CF3">
              <w:rPr>
                <w:rFonts w:ascii="GaramondNarrowC" w:hAnsi="GaramondNarrowC"/>
              </w:rPr>
              <w:t xml:space="preserve"> в порядке, установленном статьей 445 Гражданского кодекса Российской Федерации.</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В случае если победитель конкурса в течение 10 рабочих дней с даты утверждения протокола конкурса, не представил организатору конкурса подписанный им проект </w:t>
            </w:r>
            <w:r>
              <w:rPr>
                <w:rFonts w:ascii="GaramondNarrowC" w:hAnsi="GaramondNarrowC"/>
              </w:rPr>
              <w:t>Муниципального контракта</w:t>
            </w:r>
            <w:r w:rsidRPr="00F81CF3">
              <w:rPr>
                <w:rFonts w:ascii="GaramondNarrowC" w:hAnsi="GaramondNarrowC"/>
              </w:rPr>
              <w:t xml:space="preserve"> управления многоквартирным</w:t>
            </w:r>
            <w:r>
              <w:rPr>
                <w:rFonts w:ascii="GaramondNarrowC" w:hAnsi="GaramondNarrowC"/>
              </w:rPr>
              <w:t>и дома</w:t>
            </w:r>
            <w:r w:rsidRPr="00F81CF3">
              <w:rPr>
                <w:rFonts w:ascii="GaramondNarrowC" w:hAnsi="GaramondNarrowC"/>
              </w:rPr>
              <w:t>м</w:t>
            </w:r>
            <w:r>
              <w:rPr>
                <w:rFonts w:ascii="GaramondNarrowC" w:hAnsi="GaramondNarrowC"/>
              </w:rPr>
              <w:t>и</w:t>
            </w:r>
            <w:r w:rsidRPr="00F81CF3">
              <w:rPr>
                <w:rFonts w:ascii="GaramondNarrowC" w:hAnsi="GaramondNarrowC"/>
              </w:rPr>
              <w:t xml:space="preserve">,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w:t>
            </w:r>
            <w:r>
              <w:rPr>
                <w:rFonts w:ascii="GaramondNarrowC" w:hAnsi="GaramondNarrowC"/>
              </w:rPr>
              <w:t>Муниципального контракта</w:t>
            </w:r>
            <w:r w:rsidRPr="00F81CF3">
              <w:rPr>
                <w:rFonts w:ascii="GaramondNarrowC" w:hAnsi="GaramondNarrowC"/>
              </w:rPr>
              <w:t xml:space="preserve"> управления многоквартирным</w:t>
            </w:r>
            <w:r>
              <w:rPr>
                <w:rFonts w:ascii="GaramondNarrowC" w:hAnsi="GaramondNarrowC"/>
              </w:rPr>
              <w:t>и дома</w:t>
            </w:r>
            <w:r w:rsidRPr="00F81CF3">
              <w:rPr>
                <w:rFonts w:ascii="GaramondNarrowC" w:hAnsi="GaramondNarrowC"/>
              </w:rPr>
              <w:t>м</w:t>
            </w:r>
            <w:r>
              <w:rPr>
                <w:rFonts w:ascii="GaramondNarrowC" w:hAnsi="GaramondNarrowC"/>
              </w:rPr>
              <w:t>и</w:t>
            </w:r>
            <w:r w:rsidRPr="00F81CF3">
              <w:rPr>
                <w:rFonts w:ascii="GaramondNarrowC" w:hAnsi="GaramondNarrowC"/>
              </w:rPr>
              <w:t>.</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В случае признания победителя конкурса уклонившимся от заключения </w:t>
            </w:r>
            <w:r>
              <w:rPr>
                <w:rFonts w:ascii="GaramondNarrowC" w:hAnsi="GaramondNarrowC"/>
              </w:rPr>
              <w:t>Муниципального контракта</w:t>
            </w:r>
            <w:r w:rsidRPr="00F81CF3">
              <w:rPr>
                <w:rFonts w:ascii="GaramondNarrowC" w:hAnsi="GaramondNarrowC"/>
              </w:rPr>
              <w:t xml:space="preserve"> управления многоквартирным</w:t>
            </w:r>
            <w:r>
              <w:rPr>
                <w:rFonts w:ascii="GaramondNarrowC" w:hAnsi="GaramondNarrowC"/>
              </w:rPr>
              <w:t>и дома</w:t>
            </w:r>
            <w:r w:rsidRPr="00F81CF3">
              <w:rPr>
                <w:rFonts w:ascii="GaramondNarrowC" w:hAnsi="GaramondNarrowC"/>
              </w:rPr>
              <w:t>м</w:t>
            </w:r>
            <w:r>
              <w:rPr>
                <w:rFonts w:ascii="GaramondNarrowC" w:hAnsi="GaramondNarrowC"/>
              </w:rPr>
              <w:t>и</w:t>
            </w:r>
            <w:r w:rsidRPr="00F81CF3">
              <w:rPr>
                <w:rFonts w:ascii="GaramondNarrowC" w:hAnsi="GaramondNarrowC"/>
              </w:rPr>
              <w:t xml:space="preserve"> организатор конкурса предлагает заключить </w:t>
            </w:r>
            <w:r>
              <w:rPr>
                <w:rFonts w:ascii="GaramondNarrowC" w:hAnsi="GaramondNarrowC"/>
              </w:rPr>
              <w:t>Муниципальный контракт</w:t>
            </w:r>
            <w:r w:rsidRPr="00F81CF3">
              <w:rPr>
                <w:rFonts w:ascii="GaramondNarrowC" w:hAnsi="GaramondNarrowC"/>
              </w:rPr>
              <w:t xml:space="preserve"> управления многоквартирным</w:t>
            </w:r>
            <w:r>
              <w:rPr>
                <w:rFonts w:ascii="GaramondNarrowC" w:hAnsi="GaramondNarrowC"/>
              </w:rPr>
              <w:t>и домами</w:t>
            </w:r>
            <w:r w:rsidRPr="00F81CF3">
              <w:rPr>
                <w:rFonts w:ascii="GaramondNarrowC" w:hAnsi="GaramondNarrowC"/>
              </w:rPr>
              <w:t xml:space="preserve"> участнику конкурса, который сделал предыдущее предложение по наибольшей стоимости дополнительных работ и услуг. При этом заключение </w:t>
            </w:r>
            <w:r>
              <w:rPr>
                <w:rFonts w:ascii="GaramondNarrowC" w:hAnsi="GaramondNarrowC"/>
              </w:rPr>
              <w:t>Муниципального контракта</w:t>
            </w:r>
            <w:r w:rsidRPr="00F81CF3">
              <w:rPr>
                <w:rFonts w:ascii="GaramondNarrowC" w:hAnsi="GaramondNarrowC"/>
              </w:rPr>
              <w:t xml:space="preserve"> управления многоквартирным</w:t>
            </w:r>
            <w:r>
              <w:rPr>
                <w:rFonts w:ascii="GaramondNarrowC" w:hAnsi="GaramondNarrowC"/>
              </w:rPr>
              <w:t>и дома</w:t>
            </w:r>
            <w:r w:rsidRPr="00F81CF3">
              <w:rPr>
                <w:rFonts w:ascii="GaramondNarrowC" w:hAnsi="GaramondNarrowC"/>
              </w:rPr>
              <w:t>м</w:t>
            </w:r>
            <w:r>
              <w:rPr>
                <w:rFonts w:ascii="GaramondNarrowC" w:hAnsi="GaramondNarrowC"/>
              </w:rPr>
              <w:t>и</w:t>
            </w:r>
            <w:r w:rsidRPr="00F81CF3">
              <w:rPr>
                <w:rFonts w:ascii="GaramondNarrowC" w:hAnsi="GaramondNarrowC"/>
              </w:rPr>
              <w:t xml:space="preserve"> таким участником конкурса является обязательным.</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w:t>
            </w:r>
            <w:r>
              <w:rPr>
                <w:rFonts w:ascii="GaramondNarrowC" w:hAnsi="GaramondNarrowC"/>
              </w:rPr>
              <w:t>Муниципального контракта</w:t>
            </w:r>
            <w:r w:rsidRPr="00F81CF3">
              <w:rPr>
                <w:rFonts w:ascii="GaramondNarrowC" w:hAnsi="GaramondNarrowC"/>
              </w:rPr>
              <w:t xml:space="preserve"> управления многоквартирным</w:t>
            </w:r>
            <w:r>
              <w:rPr>
                <w:rFonts w:ascii="GaramondNarrowC" w:hAnsi="GaramondNarrowC"/>
              </w:rPr>
              <w:t>и дома</w:t>
            </w:r>
            <w:r w:rsidRPr="00F81CF3">
              <w:rPr>
                <w:rFonts w:ascii="GaramondNarrowC" w:hAnsi="GaramondNarrowC"/>
              </w:rPr>
              <w:t>м</w:t>
            </w:r>
            <w:r>
              <w:rPr>
                <w:rFonts w:ascii="GaramondNarrowC" w:hAnsi="GaramondNarrowC"/>
              </w:rPr>
              <w:t>и</w:t>
            </w:r>
            <w:r w:rsidRPr="00F81CF3">
              <w:rPr>
                <w:rFonts w:ascii="GaramondNarrowC" w:hAnsi="GaramondNarrowC"/>
              </w:rPr>
              <w:t xml:space="preserve"> организатор конкурса вправе обратиться в суд с требованием о понуждении этого участника заключить такой </w:t>
            </w:r>
            <w:r>
              <w:rPr>
                <w:rFonts w:ascii="GaramondNarrowC" w:hAnsi="GaramondNarrowC"/>
              </w:rPr>
              <w:t>Муниципального контракт</w:t>
            </w:r>
            <w:r w:rsidRPr="00F81CF3">
              <w:rPr>
                <w:rFonts w:ascii="GaramondNarrowC" w:hAnsi="GaramondNarrowC"/>
              </w:rPr>
              <w:t xml:space="preserve">, а также о возмещении убытков, причиненных уклонением от заключения </w:t>
            </w:r>
            <w:r>
              <w:rPr>
                <w:rFonts w:ascii="GaramondNarrowC" w:hAnsi="GaramondNarrowC"/>
              </w:rPr>
              <w:t>Муниципального контракта</w:t>
            </w:r>
            <w:r w:rsidRPr="00F81CF3">
              <w:rPr>
                <w:rFonts w:ascii="GaramondNarrowC" w:hAnsi="GaramondNarrowC"/>
              </w:rPr>
              <w:t>.</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В случае уклонения от заключения </w:t>
            </w:r>
            <w:r>
              <w:rPr>
                <w:rFonts w:ascii="GaramondNarrowC" w:hAnsi="GaramondNarrowC"/>
              </w:rPr>
              <w:t>Муниципального контракта</w:t>
            </w:r>
            <w:r w:rsidRPr="00F81CF3">
              <w:rPr>
                <w:rFonts w:ascii="GaramondNarrowC" w:hAnsi="GaramondNarrowC"/>
              </w:rPr>
              <w:t xml:space="preserve"> управления многоквартирным</w:t>
            </w:r>
            <w:r>
              <w:rPr>
                <w:rFonts w:ascii="GaramondNarrowC" w:hAnsi="GaramondNarrowC"/>
              </w:rPr>
              <w:t>и домами</w:t>
            </w:r>
            <w:r w:rsidRPr="00F81CF3">
              <w:rPr>
                <w:rFonts w:ascii="GaramondNarrowC" w:hAnsi="GaramondNarrowC"/>
              </w:rPr>
              <w:t xml:space="preserve"> средства, внесенные в качестве обеспечения заявки на участие в конкурсе, не возвращаются.</w:t>
            </w:r>
          </w:p>
          <w:p w:rsidR="0055631A" w:rsidRPr="00F81CF3" w:rsidRDefault="0055631A" w:rsidP="0055631A">
            <w:pPr>
              <w:autoSpaceDE w:val="0"/>
              <w:autoSpaceDN w:val="0"/>
              <w:adjustRightInd w:val="0"/>
              <w:spacing w:after="120"/>
              <w:jc w:val="both"/>
              <w:rPr>
                <w:rFonts w:ascii="GaramondNarrowC" w:hAnsi="GaramondNarrowC"/>
              </w:rPr>
            </w:pPr>
            <w:r w:rsidRPr="00F81CF3">
              <w:rPr>
                <w:rFonts w:ascii="GaramondNarrowC" w:hAnsi="GaramondNarrowC"/>
              </w:rPr>
              <w:lastRenderedPageBreak/>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w:t>
            </w:r>
            <w:r>
              <w:rPr>
                <w:rFonts w:ascii="GaramondNarrowC" w:hAnsi="GaramondNarrowC"/>
              </w:rPr>
              <w:t>Муниципального контракта</w:t>
            </w:r>
            <w:r w:rsidRPr="00F81CF3">
              <w:rPr>
                <w:rFonts w:ascii="GaramondNarrowC" w:hAnsi="GaramondNarrowC"/>
              </w:rPr>
              <w:t xml:space="preserve"> управления этим домом.</w:t>
            </w:r>
          </w:p>
        </w:tc>
      </w:tr>
      <w:tr w:rsidR="0055631A" w:rsidTr="00B949C4">
        <w:tc>
          <w:tcPr>
            <w:tcW w:w="702"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lastRenderedPageBreak/>
              <w:t>24</w:t>
            </w:r>
          </w:p>
        </w:tc>
        <w:tc>
          <w:tcPr>
            <w:tcW w:w="1479"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1.16</w:t>
            </w:r>
          </w:p>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п. 15.2-15.2.4, 15.1.2</w:t>
            </w:r>
          </w:p>
        </w:tc>
        <w:tc>
          <w:tcPr>
            <w:tcW w:w="7446" w:type="dxa"/>
          </w:tcPr>
          <w:p w:rsidR="0055631A" w:rsidRPr="00A8484E" w:rsidRDefault="0055631A" w:rsidP="0055631A">
            <w:pPr>
              <w:autoSpaceDE w:val="0"/>
              <w:autoSpaceDN w:val="0"/>
              <w:adjustRightInd w:val="0"/>
              <w:spacing w:before="120" w:line="211" w:lineRule="atLeast"/>
              <w:jc w:val="both"/>
              <w:rPr>
                <w:rFonts w:ascii="GaramondNarrowC" w:hAnsi="GaramondNarrowC"/>
                <w:b/>
              </w:rPr>
            </w:pPr>
            <w:r w:rsidRPr="00A8484E">
              <w:rPr>
                <w:rFonts w:ascii="GaramondNarrowC" w:hAnsi="GaramondNarrowC"/>
                <w:b/>
              </w:rPr>
              <w:t>Размер обеспечения исполнения обязательств</w:t>
            </w:r>
          </w:p>
          <w:p w:rsidR="0055631A" w:rsidRPr="00A8484E" w:rsidRDefault="0055631A" w:rsidP="0055631A">
            <w:pPr>
              <w:autoSpaceDE w:val="0"/>
              <w:autoSpaceDN w:val="0"/>
              <w:adjustRightInd w:val="0"/>
              <w:jc w:val="both"/>
              <w:rPr>
                <w:rFonts w:ascii="GaramondNarrowC" w:hAnsi="GaramondNarrowC"/>
              </w:rPr>
            </w:pPr>
            <w:r w:rsidRPr="00A8484E">
              <w:rPr>
                <w:rFonts w:ascii="GaramondNarrowC" w:hAnsi="GaramondNarrowC"/>
              </w:rPr>
              <w:t xml:space="preserve">Размер обеспечения исполнения обязательств составляет одну вторую (0,5) цены </w:t>
            </w:r>
            <w:r>
              <w:rPr>
                <w:rFonts w:ascii="GaramondNarrowC" w:hAnsi="GaramondNarrowC"/>
              </w:rPr>
              <w:t>Муниципального контракта</w:t>
            </w:r>
            <w:r w:rsidRPr="00A8484E">
              <w:rPr>
                <w:rFonts w:ascii="GaramondNarrowC" w:hAnsi="GaramondNarrowC"/>
              </w:rPr>
              <w:t xml:space="preserve"> управления многоквартирным</w:t>
            </w:r>
            <w:r>
              <w:rPr>
                <w:rFonts w:ascii="GaramondNarrowC" w:hAnsi="GaramondNarrowC"/>
              </w:rPr>
              <w:t>и дома</w:t>
            </w:r>
            <w:r w:rsidRPr="00A8484E">
              <w:rPr>
                <w:rFonts w:ascii="GaramondNarrowC" w:hAnsi="GaramondNarrowC"/>
              </w:rPr>
              <w:t>м</w:t>
            </w:r>
            <w:r>
              <w:rPr>
                <w:rFonts w:ascii="GaramondNarrowC" w:hAnsi="GaramondNarrowC"/>
              </w:rPr>
              <w:t>и</w:t>
            </w:r>
            <w:r w:rsidRPr="00A8484E">
              <w:rPr>
                <w:rFonts w:ascii="GaramondNarrowC" w:hAnsi="GaramondNarrowC"/>
              </w:rPr>
              <w:t xml:space="preserve">, подлежащей уплате собственниками помещений в течение месяца. </w:t>
            </w:r>
          </w:p>
          <w:p w:rsidR="0055631A" w:rsidRPr="00D947E5" w:rsidRDefault="0055631A" w:rsidP="0055631A">
            <w:pPr>
              <w:autoSpaceDE w:val="0"/>
              <w:autoSpaceDN w:val="0"/>
              <w:adjustRightInd w:val="0"/>
              <w:jc w:val="both"/>
              <w:rPr>
                <w:rFonts w:ascii="GaramondNarrowC" w:hAnsi="GaramondNarrowC"/>
                <w:b/>
                <w:bCs/>
              </w:rPr>
            </w:pPr>
            <w:r w:rsidRPr="00D947E5">
              <w:rPr>
                <w:rFonts w:ascii="GaramondNarrowC" w:hAnsi="GaramondNarrowC"/>
                <w:b/>
                <w:bCs/>
              </w:rPr>
              <w:t>Размер обеспечения исполнения обязательств составляет:</w:t>
            </w:r>
          </w:p>
          <w:p w:rsidR="0055631A" w:rsidRPr="00D947E5" w:rsidRDefault="0055631A" w:rsidP="0055631A">
            <w:pPr>
              <w:autoSpaceDE w:val="0"/>
              <w:autoSpaceDN w:val="0"/>
              <w:adjustRightInd w:val="0"/>
              <w:jc w:val="both"/>
              <w:rPr>
                <w:rFonts w:ascii="GaramondNarrowC" w:hAnsi="GaramondNarrowC"/>
                <w:b/>
                <w:bCs/>
              </w:rPr>
            </w:pPr>
            <w:r w:rsidRPr="000A118A">
              <w:rPr>
                <w:rFonts w:ascii="GaramondNarrowC" w:hAnsi="GaramondNarrowC"/>
                <w:b/>
                <w:bCs/>
              </w:rPr>
              <w:t xml:space="preserve">по лоту № 1 – </w:t>
            </w:r>
            <w:r w:rsidR="000A118A" w:rsidRPr="000A118A">
              <w:rPr>
                <w:b/>
              </w:rPr>
              <w:t>46</w:t>
            </w:r>
            <w:r w:rsidR="000A118A">
              <w:rPr>
                <w:b/>
              </w:rPr>
              <w:t>.990,20 руб.</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Обеспечение обязательств реализуется в случае неисполнения либо ненадлежащего исполнения управляющей организацией обязательств по </w:t>
            </w:r>
            <w:r>
              <w:rPr>
                <w:rFonts w:ascii="GaramondNarrowC" w:hAnsi="GaramondNarrowC"/>
              </w:rPr>
              <w:t>Муниципальному контракту</w:t>
            </w:r>
            <w:r w:rsidRPr="00F81CF3">
              <w:rPr>
                <w:rFonts w:ascii="GaramondNarrowC" w:hAnsi="GaramondNarrowC"/>
              </w:rPr>
              <w:t xml:space="preserve"> управления многоквартирным</w:t>
            </w:r>
            <w:r>
              <w:rPr>
                <w:rFonts w:ascii="GaramondNarrowC" w:hAnsi="GaramondNarrowC"/>
              </w:rPr>
              <w:t>и дома</w:t>
            </w:r>
            <w:r w:rsidRPr="00F81CF3">
              <w:rPr>
                <w:rFonts w:ascii="GaramondNarrowC" w:hAnsi="GaramondNarrowC"/>
              </w:rPr>
              <w:t>м</w:t>
            </w:r>
            <w:r>
              <w:rPr>
                <w:rFonts w:ascii="GaramondNarrowC" w:hAnsi="GaramondNarrowC"/>
              </w:rPr>
              <w:t>и</w:t>
            </w:r>
            <w:r w:rsidRPr="00F81CF3">
              <w:rPr>
                <w:rFonts w:ascii="GaramondNarrowC" w:hAnsi="GaramondNarrowC"/>
              </w:rPr>
              <w:t>,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Обеспечение исполнение обязательств по уплате управляющей организацией собствен</w:t>
            </w:r>
            <w:r>
              <w:rPr>
                <w:rFonts w:ascii="GaramondNarrowC" w:hAnsi="GaramondNarrowC"/>
              </w:rPr>
              <w:t>никам помещений в многоквартирных домах</w:t>
            </w:r>
            <w:r w:rsidRPr="00F81CF3">
              <w:rPr>
                <w:rFonts w:ascii="GaramondNarrowC" w:hAnsi="GaramondNarrowC"/>
              </w:rPr>
              <w:t xml:space="preserve">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w:t>
            </w:r>
            <w:r>
              <w:rPr>
                <w:rFonts w:ascii="GaramondNarrowC" w:hAnsi="GaramondNarrowC"/>
              </w:rPr>
              <w:t>Муниципальному контракту</w:t>
            </w:r>
            <w:r w:rsidRPr="00F81CF3">
              <w:rPr>
                <w:rFonts w:ascii="GaramondNarrowC" w:hAnsi="GaramondNarrowC"/>
              </w:rPr>
              <w:t xml:space="preserve"> управления многоквартирным</w:t>
            </w:r>
            <w:r>
              <w:rPr>
                <w:rFonts w:ascii="GaramondNarrowC" w:hAnsi="GaramondNarrowC"/>
              </w:rPr>
              <w:t>и домами</w:t>
            </w:r>
            <w:r w:rsidRPr="00F81CF3">
              <w:rPr>
                <w:rFonts w:ascii="GaramondNarrowC" w:hAnsi="GaramondNarrowC"/>
              </w:rPr>
              <w:t>, в возмещение вреда, причиненного общему имуществу, предоставляется в пользу собственн</w:t>
            </w:r>
            <w:r>
              <w:rPr>
                <w:rFonts w:ascii="GaramondNarrowC" w:hAnsi="GaramondNarrowC"/>
              </w:rPr>
              <w:t>иков помещений в многоквартирных домах</w:t>
            </w:r>
            <w:r w:rsidRPr="00F81CF3">
              <w:rPr>
                <w:rFonts w:ascii="GaramondNarrowC" w:hAnsi="GaramondNarrowC"/>
              </w:rPr>
              <w:t xml:space="preserve">,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w:t>
            </w:r>
            <w:r>
              <w:rPr>
                <w:rFonts w:ascii="GaramondNarrowC" w:hAnsi="GaramondNarrowC"/>
              </w:rPr>
              <w:t>Муниципальном контракте</w:t>
            </w:r>
            <w:r w:rsidRPr="00F81CF3">
              <w:rPr>
                <w:rFonts w:ascii="GaramondNarrowC" w:hAnsi="GaramondNarrowC"/>
              </w:rPr>
              <w:t xml:space="preserve">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Мерами по обеспечению исполнения обязательств могут являться:</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страхование ответственности управляющей организации;</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безотзывная банковская гарантия;</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залог депозита.</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Способ обеспечения исполнения обязательств определяется управляющей организацией, с которой заключается </w:t>
            </w:r>
            <w:r>
              <w:rPr>
                <w:rFonts w:ascii="GaramondNarrowC" w:hAnsi="GaramondNarrowC"/>
              </w:rPr>
              <w:t>Муниципальный контракт</w:t>
            </w:r>
            <w:r w:rsidRPr="00F81CF3">
              <w:rPr>
                <w:rFonts w:ascii="GaramondNarrowC" w:hAnsi="GaramondNarrowC"/>
              </w:rPr>
              <w:t xml:space="preserve"> управления многоквартирным</w:t>
            </w:r>
            <w:r>
              <w:rPr>
                <w:rFonts w:ascii="GaramondNarrowC" w:hAnsi="GaramondNarrowC"/>
              </w:rPr>
              <w:t xml:space="preserve">и домами </w:t>
            </w:r>
            <w:r w:rsidRPr="00F81CF3">
              <w:rPr>
                <w:rFonts w:ascii="GaramondNarrowC" w:hAnsi="GaramondNarrowC"/>
              </w:rPr>
              <w:t>самостоятельно.</w:t>
            </w:r>
          </w:p>
          <w:p w:rsidR="0055631A" w:rsidRPr="00F81CF3" w:rsidRDefault="0055631A" w:rsidP="0055631A">
            <w:pPr>
              <w:autoSpaceDE w:val="0"/>
              <w:autoSpaceDN w:val="0"/>
              <w:adjustRightInd w:val="0"/>
              <w:spacing w:after="120"/>
              <w:jc w:val="both"/>
              <w:rPr>
                <w:rFonts w:ascii="GaramondNarrowC" w:hAnsi="GaramondNarrowC"/>
              </w:rPr>
            </w:pPr>
            <w:r w:rsidRPr="00F81CF3">
              <w:rPr>
                <w:rFonts w:ascii="GaramondNarrowC" w:hAnsi="GaramondNarrowC"/>
              </w:rPr>
              <w:t xml:space="preserve">Победитель конкурса в течение 10 рабочих дней с даты утверждения протокола конкурса представляет организатору конкурса подписанный им проект </w:t>
            </w:r>
            <w:r>
              <w:rPr>
                <w:rFonts w:ascii="GaramondNarrowC" w:hAnsi="GaramondNarrowC"/>
              </w:rPr>
              <w:t>Муниципального контракта</w:t>
            </w:r>
            <w:r w:rsidRPr="00F81CF3">
              <w:rPr>
                <w:rFonts w:ascii="GaramondNarrowC" w:hAnsi="GaramondNarrowC"/>
              </w:rPr>
              <w:t xml:space="preserve"> управления многоквартирным</w:t>
            </w:r>
            <w:r>
              <w:rPr>
                <w:rFonts w:ascii="GaramondNarrowC" w:hAnsi="GaramondNarrowC"/>
              </w:rPr>
              <w:t>и дома</w:t>
            </w:r>
            <w:r w:rsidRPr="00F81CF3">
              <w:rPr>
                <w:rFonts w:ascii="GaramondNarrowC" w:hAnsi="GaramondNarrowC"/>
              </w:rPr>
              <w:t>м</w:t>
            </w:r>
            <w:r>
              <w:rPr>
                <w:rFonts w:ascii="GaramondNarrowC" w:hAnsi="GaramondNarrowC"/>
              </w:rPr>
              <w:t>и</w:t>
            </w:r>
            <w:r w:rsidRPr="00F81CF3">
              <w:rPr>
                <w:rFonts w:ascii="GaramondNarrowC" w:hAnsi="GaramondNarrowC"/>
              </w:rPr>
              <w:t>, а также обеспечение исполнения обязательств.</w:t>
            </w:r>
          </w:p>
        </w:tc>
      </w:tr>
      <w:tr w:rsidR="0055631A" w:rsidTr="00B949C4">
        <w:tc>
          <w:tcPr>
            <w:tcW w:w="702"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lastRenderedPageBreak/>
              <w:t>25</w:t>
            </w:r>
          </w:p>
        </w:tc>
        <w:tc>
          <w:tcPr>
            <w:tcW w:w="1479" w:type="dxa"/>
          </w:tcPr>
          <w:p w:rsidR="0055631A" w:rsidRPr="00F81CF3" w:rsidRDefault="0055631A" w:rsidP="0055631A">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sidRPr="00F81CF3">
              <w:rPr>
                <w:rFonts w:ascii="GaramondNarrowC" w:hAnsi="GaramondNarrowC"/>
              </w:rPr>
              <w:t>п. 1.18</w:t>
            </w:r>
          </w:p>
          <w:p w:rsidR="0055631A" w:rsidRPr="00F81CF3" w:rsidRDefault="0055631A" w:rsidP="0055631A">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sidRPr="00F81CF3">
              <w:rPr>
                <w:rFonts w:ascii="GaramondNarrowC" w:hAnsi="GaramondNarrowC"/>
              </w:rPr>
              <w:t>п. 15.3.4</w:t>
            </w:r>
          </w:p>
        </w:tc>
        <w:tc>
          <w:tcPr>
            <w:tcW w:w="7446" w:type="dxa"/>
          </w:tcPr>
          <w:p w:rsidR="0055631A" w:rsidRPr="000134AD" w:rsidRDefault="0055631A" w:rsidP="0055631A">
            <w:pPr>
              <w:autoSpaceDE w:val="0"/>
              <w:autoSpaceDN w:val="0"/>
              <w:adjustRightInd w:val="0"/>
              <w:spacing w:before="120"/>
              <w:jc w:val="both"/>
              <w:rPr>
                <w:rFonts w:ascii="GaramondNarrowC" w:hAnsi="GaramondNarrowC"/>
                <w:b/>
                <w:bCs/>
              </w:rPr>
            </w:pPr>
            <w:r w:rsidRPr="00F81CF3">
              <w:rPr>
                <w:rFonts w:ascii="GaramondNarrowC" w:hAnsi="GaramondNarrowC"/>
                <w:b/>
              </w:rPr>
              <w:t xml:space="preserve">Требования к порядку изменения обязательств сторон по </w:t>
            </w:r>
            <w:r>
              <w:rPr>
                <w:rFonts w:ascii="GaramondNarrowC" w:hAnsi="GaramondNarrowC"/>
                <w:b/>
              </w:rPr>
              <w:t>Муниципальному контракт</w:t>
            </w:r>
            <w:r w:rsidRPr="00F81CF3">
              <w:rPr>
                <w:rFonts w:ascii="GaramondNarrowC" w:hAnsi="GaramondNarrowC"/>
                <w:b/>
              </w:rPr>
              <w:t>у управления</w:t>
            </w:r>
            <w:r>
              <w:rPr>
                <w:rFonts w:ascii="GaramondNarrowC" w:hAnsi="GaramondNarrowC"/>
                <w:b/>
              </w:rPr>
              <w:t xml:space="preserve"> </w:t>
            </w:r>
            <w:r w:rsidRPr="000134AD">
              <w:rPr>
                <w:rFonts w:ascii="GaramondNarrowC" w:hAnsi="GaramondNarrowC"/>
                <w:b/>
                <w:bCs/>
              </w:rPr>
              <w:t>многоквартирными домами</w:t>
            </w:r>
          </w:p>
          <w:p w:rsidR="0055631A" w:rsidRPr="00F81CF3" w:rsidRDefault="0055631A" w:rsidP="0055631A">
            <w:pPr>
              <w:autoSpaceDE w:val="0"/>
              <w:autoSpaceDN w:val="0"/>
              <w:adjustRightInd w:val="0"/>
              <w:spacing w:after="120"/>
              <w:jc w:val="both"/>
              <w:rPr>
                <w:rFonts w:ascii="GaramondNarrowC" w:hAnsi="GaramondNarrowC"/>
              </w:rPr>
            </w:pPr>
            <w:r w:rsidRPr="00F81CF3">
              <w:rPr>
                <w:rFonts w:ascii="GaramondNarrowC" w:hAnsi="GaramondNarrowC"/>
              </w:rPr>
              <w:t xml:space="preserve">Обязательства сторон по </w:t>
            </w:r>
            <w:r>
              <w:rPr>
                <w:rFonts w:ascii="GaramondNarrowC" w:hAnsi="GaramondNarrowC"/>
              </w:rPr>
              <w:t>Муниципальном</w:t>
            </w:r>
            <w:r w:rsidRPr="00F81CF3">
              <w:rPr>
                <w:rFonts w:ascii="GaramondNarrowC" w:hAnsi="GaramondNarrowC"/>
              </w:rPr>
              <w:t>у</w:t>
            </w:r>
            <w:r>
              <w:rPr>
                <w:rFonts w:ascii="GaramondNarrowC" w:hAnsi="GaramondNarrowC"/>
              </w:rPr>
              <w:t xml:space="preserve"> контракту</w:t>
            </w:r>
            <w:r w:rsidRPr="00F81CF3">
              <w:rPr>
                <w:rFonts w:ascii="GaramondNarrowC" w:hAnsi="GaramondNarrowC"/>
              </w:rPr>
              <w:t xml:space="preserve"> управления многоквартирным</w:t>
            </w:r>
            <w:r>
              <w:rPr>
                <w:rFonts w:ascii="GaramondNarrowC" w:hAnsi="GaramondNarrowC"/>
              </w:rPr>
              <w:t>и домами</w:t>
            </w:r>
            <w:r w:rsidRPr="00F81CF3">
              <w:rPr>
                <w:rFonts w:ascii="GaramondNarrowC" w:hAnsi="GaramondNarrowC"/>
              </w:rPr>
              <w:t xml:space="preserve">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w:t>
            </w:r>
            <w:r>
              <w:rPr>
                <w:rFonts w:ascii="GaramondNarrowC" w:hAnsi="GaramondNarrowC"/>
              </w:rPr>
              <w:t>Муниципальном контракт</w:t>
            </w:r>
            <w:r w:rsidRPr="00F81CF3">
              <w:rPr>
                <w:rFonts w:ascii="GaramondNarrowC" w:hAnsi="GaramondNarrowC"/>
              </w:rPr>
              <w:t>е управления многоквартирным</w:t>
            </w:r>
            <w:r>
              <w:rPr>
                <w:rFonts w:ascii="GaramondNarrowC" w:hAnsi="GaramondNarrowC"/>
              </w:rPr>
              <w:t>и домами</w:t>
            </w:r>
            <w:r w:rsidRPr="00F81CF3">
              <w:rPr>
                <w:rFonts w:ascii="GaramondNarrowC" w:hAnsi="GaramondNarrowC"/>
              </w:rPr>
              <w:t xml:space="preserve"> работы и услуги по содержанию и ремонту общего имущества собственн</w:t>
            </w:r>
            <w:r>
              <w:rPr>
                <w:rFonts w:ascii="GaramondNarrowC" w:hAnsi="GaramondNarrowC"/>
              </w:rPr>
              <w:t>иков помещений в многоквартирных домах</w:t>
            </w:r>
            <w:r w:rsidRPr="00F81CF3">
              <w:rPr>
                <w:rFonts w:ascii="GaramondNarrowC" w:hAnsi="GaramondNarrowC"/>
              </w:rPr>
              <w:t>, выполнение и оказание которых возможно в сложившихся условиях, и предъявляет собственн</w:t>
            </w:r>
            <w:r>
              <w:rPr>
                <w:rFonts w:ascii="GaramondNarrowC" w:hAnsi="GaramondNarrowC"/>
              </w:rPr>
              <w:t>икам помещений в многоквартирных домах</w:t>
            </w:r>
            <w:r w:rsidRPr="00F81CF3">
              <w:rPr>
                <w:rFonts w:ascii="GaramondNarrowC" w:hAnsi="GaramondNarrowC"/>
              </w:rPr>
              <w:t xml:space="preserve"> счета по оплате таких выполненных работ и оказанных услуг. При этом размер платы за содержание и ремонт жилого помещения, предусмотренный </w:t>
            </w:r>
            <w:r>
              <w:rPr>
                <w:rFonts w:ascii="GaramondNarrowC" w:hAnsi="GaramondNarrowC"/>
              </w:rPr>
              <w:t>Муниципальным контрактом</w:t>
            </w:r>
            <w:r w:rsidRPr="00F81CF3">
              <w:rPr>
                <w:rFonts w:ascii="GaramondNarrowC" w:hAnsi="GaramondNarrowC"/>
              </w:rPr>
              <w:t xml:space="preserve"> управления многоквартирным</w:t>
            </w:r>
            <w:r>
              <w:rPr>
                <w:rFonts w:ascii="GaramondNarrowC" w:hAnsi="GaramondNarrowC"/>
              </w:rPr>
              <w:t>и домами</w:t>
            </w:r>
            <w:r w:rsidRPr="00F81CF3">
              <w:rPr>
                <w:rFonts w:ascii="GaramondNarrowC" w:hAnsi="GaramondNarrowC"/>
              </w:rPr>
              <w:t>, должен быть изменен пропорционально объемам и количеству фактически выполненных работ и оказанных услуг.</w:t>
            </w:r>
          </w:p>
        </w:tc>
      </w:tr>
      <w:tr w:rsidR="0055631A" w:rsidTr="00B949C4">
        <w:tc>
          <w:tcPr>
            <w:tcW w:w="702"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26</w:t>
            </w:r>
          </w:p>
        </w:tc>
        <w:tc>
          <w:tcPr>
            <w:tcW w:w="1479" w:type="dxa"/>
          </w:tcPr>
          <w:p w:rsidR="0055631A" w:rsidRPr="00F81CF3" w:rsidRDefault="0055631A" w:rsidP="0055631A">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sidRPr="00F81CF3">
              <w:rPr>
                <w:rFonts w:ascii="GaramondNarrowC" w:hAnsi="GaramondNarrowC"/>
              </w:rPr>
              <w:t>п. 1.19</w:t>
            </w:r>
          </w:p>
          <w:p w:rsidR="0055631A" w:rsidRPr="00F81CF3" w:rsidRDefault="0055631A" w:rsidP="0055631A">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sidRPr="00F81CF3">
              <w:rPr>
                <w:rFonts w:ascii="GaramondNarrowC" w:hAnsi="GaramondNarrowC"/>
              </w:rPr>
              <w:t>п. 15.3.6</w:t>
            </w:r>
          </w:p>
        </w:tc>
        <w:tc>
          <w:tcPr>
            <w:tcW w:w="7446" w:type="dxa"/>
          </w:tcPr>
          <w:p w:rsidR="0055631A" w:rsidRPr="00F81CF3" w:rsidRDefault="0055631A" w:rsidP="0055631A">
            <w:pPr>
              <w:keepNext/>
              <w:keepLines/>
              <w:widowControl w:val="0"/>
              <w:suppressLineNumbers/>
              <w:suppressAutoHyphens/>
              <w:autoSpaceDE w:val="0"/>
              <w:autoSpaceDN w:val="0"/>
              <w:adjustRightInd w:val="0"/>
              <w:spacing w:before="120" w:line="211" w:lineRule="atLeast"/>
              <w:jc w:val="both"/>
              <w:rPr>
                <w:rFonts w:ascii="GaramondNarrowC" w:hAnsi="GaramondNarrowC"/>
                <w:b/>
              </w:rPr>
            </w:pPr>
            <w:r w:rsidRPr="00F81CF3">
              <w:rPr>
                <w:rFonts w:ascii="GaramondNarrowC" w:hAnsi="GaramondNarrowC"/>
                <w:b/>
              </w:rPr>
              <w:t xml:space="preserve">Формы и способы осуществления собственниками помещений контроля за выполнением управляющей организацией ее обязательств по </w:t>
            </w:r>
            <w:r>
              <w:rPr>
                <w:rFonts w:ascii="GaramondNarrowC" w:hAnsi="GaramondNarrowC"/>
                <w:b/>
              </w:rPr>
              <w:t>Муниципальному контракту</w:t>
            </w:r>
            <w:r w:rsidRPr="00F81CF3">
              <w:rPr>
                <w:rFonts w:ascii="GaramondNarrowC" w:hAnsi="GaramondNarrowC"/>
                <w:b/>
              </w:rPr>
              <w:t xml:space="preserve"> управления</w:t>
            </w:r>
            <w:r>
              <w:rPr>
                <w:rFonts w:ascii="GaramondNarrowC" w:hAnsi="GaramondNarrowC"/>
                <w:b/>
              </w:rPr>
              <w:t xml:space="preserve"> </w:t>
            </w:r>
            <w:r w:rsidRPr="000134AD">
              <w:rPr>
                <w:rFonts w:ascii="GaramondNarrowC" w:hAnsi="GaramondNarrowC"/>
                <w:b/>
                <w:bCs/>
              </w:rPr>
              <w:t>многоквартирными домами</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Формы и способы осуществления собственни</w:t>
            </w:r>
            <w:r>
              <w:rPr>
                <w:rFonts w:ascii="GaramondNarrowC" w:hAnsi="GaramondNarrowC"/>
              </w:rPr>
              <w:t>ками помещений в многоквартирных домах</w:t>
            </w:r>
            <w:r w:rsidRPr="00F81CF3">
              <w:rPr>
                <w:rFonts w:ascii="GaramondNarrowC" w:hAnsi="GaramondNarrowC"/>
              </w:rPr>
              <w:t xml:space="preserve"> контроля за выполнением управляющей организацией ее обязательств по </w:t>
            </w:r>
            <w:r>
              <w:rPr>
                <w:rFonts w:ascii="GaramondNarrowC" w:hAnsi="GaramondNarrowC"/>
              </w:rPr>
              <w:t>Муниципальному контракту</w:t>
            </w:r>
            <w:r w:rsidRPr="00F81CF3">
              <w:rPr>
                <w:rFonts w:ascii="GaramondNarrowC" w:hAnsi="GaramondNarrowC"/>
              </w:rPr>
              <w:t xml:space="preserve"> управления многоквартирным</w:t>
            </w:r>
            <w:r>
              <w:rPr>
                <w:rFonts w:ascii="GaramondNarrowC" w:hAnsi="GaramondNarrowC"/>
              </w:rPr>
              <w:t>и домами</w:t>
            </w:r>
            <w:r w:rsidRPr="00F81CF3">
              <w:rPr>
                <w:rFonts w:ascii="GaramondNarrowC" w:hAnsi="GaramondNarrowC"/>
              </w:rPr>
              <w:t>, предусматривают:</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xml:space="preserve">-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w:t>
            </w:r>
            <w:r>
              <w:rPr>
                <w:rFonts w:ascii="GaramondNarrowC" w:hAnsi="GaramondNarrowC"/>
              </w:rPr>
              <w:t>Муниципальному контракт</w:t>
            </w:r>
            <w:r w:rsidRPr="00F81CF3">
              <w:rPr>
                <w:rFonts w:ascii="GaramondNarrowC" w:hAnsi="GaramondNarrowC"/>
              </w:rPr>
              <w:t>у управления многоквартирным</w:t>
            </w:r>
            <w:r>
              <w:rPr>
                <w:rFonts w:ascii="GaramondNarrowC" w:hAnsi="GaramondNarrowC"/>
              </w:rPr>
              <w:t>и дома</w:t>
            </w:r>
            <w:r w:rsidRPr="00F81CF3">
              <w:rPr>
                <w:rFonts w:ascii="GaramondNarrowC" w:hAnsi="GaramondNarrowC"/>
              </w:rPr>
              <w:t>м</w:t>
            </w:r>
            <w:r>
              <w:rPr>
                <w:rFonts w:ascii="GaramondNarrowC" w:hAnsi="GaramondNarrowC"/>
              </w:rPr>
              <w:t>и</w:t>
            </w:r>
            <w:r w:rsidRPr="00F81CF3">
              <w:rPr>
                <w:rFonts w:ascii="GaramondNarrowC" w:hAnsi="GaramondNarrowC"/>
              </w:rPr>
              <w:t>;</w:t>
            </w:r>
          </w:p>
          <w:p w:rsidR="0055631A" w:rsidRPr="00F81CF3" w:rsidRDefault="0055631A" w:rsidP="0055631A">
            <w:pPr>
              <w:autoSpaceDE w:val="0"/>
              <w:autoSpaceDN w:val="0"/>
              <w:adjustRightInd w:val="0"/>
              <w:spacing w:after="120"/>
              <w:jc w:val="both"/>
              <w:rPr>
                <w:rFonts w:ascii="GaramondNarrowC" w:hAnsi="GaramondNarrowC"/>
              </w:rPr>
            </w:pPr>
            <w:r w:rsidRPr="00F81CF3">
              <w:rPr>
                <w:rFonts w:ascii="GaramondNarrowC" w:hAnsi="GaramondNarrowC"/>
              </w:rPr>
              <w:t>- право собствен</w:t>
            </w:r>
            <w:r>
              <w:rPr>
                <w:rFonts w:ascii="GaramondNarrowC" w:hAnsi="GaramondNarrowC"/>
              </w:rPr>
              <w:t>ника помещения в многоквартирных домах</w:t>
            </w:r>
            <w:r w:rsidRPr="00F81CF3">
              <w:rPr>
                <w:rFonts w:ascii="GaramondNarrowC" w:hAnsi="GaramondNarrowC"/>
              </w:rPr>
              <w:t xml:space="preserve"> за 15 дней до окончания срока действия </w:t>
            </w:r>
            <w:r>
              <w:rPr>
                <w:rFonts w:ascii="GaramondNarrowC" w:hAnsi="GaramondNarrowC"/>
              </w:rPr>
              <w:t>Муниципального контракт</w:t>
            </w:r>
            <w:r w:rsidRPr="00F81CF3">
              <w:rPr>
                <w:rFonts w:ascii="GaramondNarrowC" w:hAnsi="GaramondNarrowC"/>
              </w:rPr>
              <w:t>а управления многоквартирным</w:t>
            </w:r>
            <w:r>
              <w:rPr>
                <w:rFonts w:ascii="GaramondNarrowC" w:hAnsi="GaramondNarrowC"/>
              </w:rPr>
              <w:t>и домами</w:t>
            </w:r>
            <w:r w:rsidRPr="00F81CF3">
              <w:rPr>
                <w:rFonts w:ascii="GaramondNarrowC" w:hAnsi="GaramondNarrowC"/>
              </w:rPr>
              <w:t xml:space="preserve"> ознакомиться с расположенным в помещении управляющей организации, а также на досках объявлений, находящихся во</w:t>
            </w:r>
            <w:r>
              <w:rPr>
                <w:rFonts w:ascii="GaramondNarrowC" w:hAnsi="GaramondNarrowC"/>
              </w:rPr>
              <w:t xml:space="preserve"> всех подъездах многоквартирных домов или в пределах земельных участков, на которых</w:t>
            </w:r>
            <w:r w:rsidRPr="00F81CF3">
              <w:rPr>
                <w:rFonts w:ascii="GaramondNarrowC" w:hAnsi="GaramondNarrowC"/>
              </w:rPr>
              <w:t xml:space="preserve"> расположен</w:t>
            </w:r>
            <w:r>
              <w:rPr>
                <w:rFonts w:ascii="GaramondNarrowC" w:hAnsi="GaramondNarrowC"/>
              </w:rPr>
              <w:t>ы многоквартирные</w:t>
            </w:r>
            <w:r w:rsidRPr="00F81CF3">
              <w:rPr>
                <w:rFonts w:ascii="GaramondNarrowC" w:hAnsi="GaramondNarrowC"/>
              </w:rPr>
              <w:t xml:space="preserve"> дом</w:t>
            </w:r>
            <w:r>
              <w:rPr>
                <w:rFonts w:ascii="GaramondNarrowC" w:hAnsi="GaramondNarrowC"/>
              </w:rPr>
              <w:t>а</w:t>
            </w:r>
            <w:r w:rsidRPr="00F81CF3">
              <w:rPr>
                <w:rFonts w:ascii="GaramondNarrowC" w:hAnsi="GaramondNarrowC"/>
              </w:rPr>
              <w:t xml:space="preserve">, ежегодным письменным отчетом управляющей организации о выполнении </w:t>
            </w:r>
            <w:r>
              <w:rPr>
                <w:rFonts w:ascii="GaramondNarrowC" w:hAnsi="GaramondNarrowC"/>
              </w:rPr>
              <w:t xml:space="preserve">Муниципального контракта </w:t>
            </w:r>
            <w:r w:rsidRPr="00F81CF3">
              <w:rPr>
                <w:rFonts w:ascii="GaramondNarrowC" w:hAnsi="GaramondNarrowC"/>
              </w:rPr>
              <w:t>управления многоквартирным</w:t>
            </w:r>
            <w:r>
              <w:rPr>
                <w:rFonts w:ascii="GaramondNarrowC" w:hAnsi="GaramondNarrowC"/>
              </w:rPr>
              <w:t>и домами</w:t>
            </w:r>
            <w:r w:rsidRPr="00F81CF3">
              <w:rPr>
                <w:rFonts w:ascii="GaramondNarrowC" w:hAnsi="GaramondNarrowC"/>
              </w:rPr>
              <w:t>,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rPr>
                <w:rFonts w:ascii="GaramondNarrowC" w:hAnsi="GaramondNarrowC"/>
              </w:rPr>
              <w:t>емую управляющими организациями.</w:t>
            </w:r>
          </w:p>
        </w:tc>
      </w:tr>
      <w:tr w:rsidR="0055631A" w:rsidTr="00B949C4">
        <w:tc>
          <w:tcPr>
            <w:tcW w:w="702"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t>27</w:t>
            </w:r>
          </w:p>
        </w:tc>
        <w:tc>
          <w:tcPr>
            <w:tcW w:w="1479" w:type="dxa"/>
          </w:tcPr>
          <w:p w:rsidR="0055631A" w:rsidRPr="00F81CF3" w:rsidRDefault="0055631A" w:rsidP="0055631A">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sidRPr="00F81CF3">
              <w:rPr>
                <w:rFonts w:ascii="GaramondNarrowC" w:hAnsi="GaramondNarrowC"/>
              </w:rPr>
              <w:t>п. 1.5</w:t>
            </w:r>
          </w:p>
        </w:tc>
        <w:tc>
          <w:tcPr>
            <w:tcW w:w="7446" w:type="dxa"/>
          </w:tcPr>
          <w:p w:rsidR="0055631A" w:rsidRPr="00F81CF3" w:rsidRDefault="0055631A" w:rsidP="0055631A">
            <w:pPr>
              <w:keepNext/>
              <w:keepLines/>
              <w:widowControl w:val="0"/>
              <w:suppressLineNumbers/>
              <w:suppressAutoHyphens/>
              <w:autoSpaceDE w:val="0"/>
              <w:autoSpaceDN w:val="0"/>
              <w:adjustRightInd w:val="0"/>
              <w:spacing w:before="120" w:line="211" w:lineRule="atLeast"/>
              <w:jc w:val="both"/>
              <w:rPr>
                <w:rFonts w:ascii="GaramondNarrowC" w:hAnsi="GaramondNarrowC"/>
                <w:b/>
              </w:rPr>
            </w:pPr>
            <w:r w:rsidRPr="00F81CF3">
              <w:rPr>
                <w:rFonts w:ascii="GaramondNarrowC" w:hAnsi="GaramondNarrowC"/>
                <w:b/>
              </w:rPr>
              <w:t>Конкурс признается несостоявшимся в случае:</w:t>
            </w:r>
          </w:p>
          <w:p w:rsidR="0055631A" w:rsidRPr="00F81CF3" w:rsidRDefault="0055631A" w:rsidP="0055631A">
            <w:pPr>
              <w:autoSpaceDE w:val="0"/>
              <w:autoSpaceDN w:val="0"/>
              <w:adjustRightInd w:val="0"/>
              <w:jc w:val="both"/>
              <w:rPr>
                <w:rFonts w:ascii="GaramondNarrowC" w:hAnsi="GaramondNarrowC"/>
              </w:rPr>
            </w:pPr>
            <w:r w:rsidRPr="00F81CF3">
              <w:rPr>
                <w:rFonts w:ascii="GaramondNarrowC" w:hAnsi="GaramondNarrowC"/>
              </w:rPr>
              <w:t>- если до начала процедуры вскрытия конвертов не подано ни одной заявки на участие в конкурсе;</w:t>
            </w:r>
          </w:p>
          <w:p w:rsidR="0055631A" w:rsidRPr="00F81CF3" w:rsidRDefault="0055631A" w:rsidP="0055631A">
            <w:pPr>
              <w:autoSpaceDE w:val="0"/>
              <w:autoSpaceDN w:val="0"/>
              <w:adjustRightInd w:val="0"/>
              <w:spacing w:after="120"/>
              <w:jc w:val="both"/>
              <w:rPr>
                <w:rFonts w:ascii="GaramondNarrowC" w:hAnsi="GaramondNarrowC"/>
              </w:rPr>
            </w:pPr>
            <w:r w:rsidRPr="00F81CF3">
              <w:rPr>
                <w:rFonts w:ascii="GaramondNarrowC" w:hAnsi="GaramondNarrowC"/>
              </w:rPr>
              <w:lastRenderedPageBreak/>
              <w:t>- в случае, если на основании результатов рассмотрения заявок на участие в конкурсе конкурсной комиссией принято решение об отказе в допуске к участию в конкурсе всех претендентов, подавших заявки на участие в конкурсе.</w:t>
            </w:r>
          </w:p>
        </w:tc>
      </w:tr>
      <w:tr w:rsidR="0055631A" w:rsidTr="00B949C4">
        <w:tc>
          <w:tcPr>
            <w:tcW w:w="702" w:type="dxa"/>
          </w:tcPr>
          <w:p w:rsidR="0055631A" w:rsidRPr="00F81CF3" w:rsidRDefault="0055631A" w:rsidP="0055631A">
            <w:pPr>
              <w:autoSpaceDE w:val="0"/>
              <w:autoSpaceDN w:val="0"/>
              <w:adjustRightInd w:val="0"/>
              <w:spacing w:before="120" w:line="211" w:lineRule="atLeast"/>
              <w:jc w:val="center"/>
              <w:rPr>
                <w:rFonts w:ascii="GaramondNarrowC" w:hAnsi="GaramondNarrowC"/>
              </w:rPr>
            </w:pPr>
            <w:r w:rsidRPr="00F81CF3">
              <w:rPr>
                <w:rFonts w:ascii="GaramondNarrowC" w:hAnsi="GaramondNarrowC"/>
              </w:rPr>
              <w:lastRenderedPageBreak/>
              <w:t>28</w:t>
            </w:r>
          </w:p>
        </w:tc>
        <w:tc>
          <w:tcPr>
            <w:tcW w:w="1479" w:type="dxa"/>
          </w:tcPr>
          <w:p w:rsidR="0055631A" w:rsidRPr="00F81CF3" w:rsidRDefault="0055631A" w:rsidP="0055631A">
            <w:pPr>
              <w:keepNext/>
              <w:keepLines/>
              <w:widowControl w:val="0"/>
              <w:suppressLineNumbers/>
              <w:suppressAutoHyphens/>
              <w:autoSpaceDE w:val="0"/>
              <w:autoSpaceDN w:val="0"/>
              <w:adjustRightInd w:val="0"/>
              <w:spacing w:before="120" w:line="211" w:lineRule="atLeast"/>
              <w:jc w:val="center"/>
              <w:rPr>
                <w:rFonts w:ascii="GaramondNarrowC" w:hAnsi="GaramondNarrowC"/>
              </w:rPr>
            </w:pPr>
            <w:r w:rsidRPr="00F81CF3">
              <w:rPr>
                <w:rFonts w:ascii="GaramondNarrowC" w:hAnsi="GaramondNarrowC"/>
              </w:rPr>
              <w:t>п. 14.17</w:t>
            </w:r>
          </w:p>
        </w:tc>
        <w:tc>
          <w:tcPr>
            <w:tcW w:w="7446" w:type="dxa"/>
          </w:tcPr>
          <w:p w:rsidR="0055631A" w:rsidRPr="00F81CF3" w:rsidRDefault="0055631A" w:rsidP="0055631A">
            <w:pPr>
              <w:autoSpaceDE w:val="0"/>
              <w:autoSpaceDN w:val="0"/>
              <w:adjustRightInd w:val="0"/>
              <w:spacing w:before="120" w:after="120" w:line="211" w:lineRule="atLeast"/>
              <w:jc w:val="both"/>
              <w:rPr>
                <w:rFonts w:ascii="GaramondNarrowC" w:hAnsi="GaramondNarrowC"/>
              </w:rPr>
            </w:pPr>
            <w:r w:rsidRPr="00F81CF3">
              <w:rPr>
                <w:rFonts w:ascii="GaramondNarrowC" w:hAnsi="GaramondNarrowC"/>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tc>
      </w:tr>
    </w:tbl>
    <w:p w:rsidR="00DF3DA7" w:rsidRDefault="00DF3DA7" w:rsidP="00DF3DA7">
      <w:pPr>
        <w:spacing w:line="240" w:lineRule="atLeast"/>
      </w:pPr>
      <w:bookmarkStart w:id="64" w:name="приложение4"/>
      <w:bookmarkEnd w:id="64"/>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842940" w:rsidRDefault="00842940" w:rsidP="00DF3DA7">
      <w:pPr>
        <w:spacing w:line="240" w:lineRule="atLeast"/>
        <w:jc w:val="right"/>
      </w:pPr>
    </w:p>
    <w:p w:rsidR="00B9632D" w:rsidRPr="00235034" w:rsidRDefault="00DF3DA7" w:rsidP="00DF3DA7">
      <w:pPr>
        <w:spacing w:line="240" w:lineRule="atLeast"/>
        <w:jc w:val="right"/>
      </w:pPr>
      <w:r>
        <w:lastRenderedPageBreak/>
        <w:t>При</w:t>
      </w:r>
      <w:r w:rsidR="00B9632D" w:rsidRPr="00235034">
        <w:t>ложение 1</w:t>
      </w:r>
    </w:p>
    <w:p w:rsidR="00FC7804" w:rsidRDefault="00B9632D" w:rsidP="00843F88">
      <w:pPr>
        <w:spacing w:after="120" w:line="240" w:lineRule="atLeast"/>
        <w:jc w:val="right"/>
      </w:pPr>
      <w:r>
        <w:t xml:space="preserve"> </w:t>
      </w:r>
      <w:r w:rsidRPr="00235034">
        <w:t>к конкурсной</w:t>
      </w:r>
      <w:r>
        <w:t xml:space="preserve"> </w:t>
      </w:r>
      <w:r w:rsidR="00FC7804">
        <w:t>документации</w:t>
      </w:r>
    </w:p>
    <w:p w:rsidR="00FC7804" w:rsidRPr="00E36D8E" w:rsidRDefault="00FC7804" w:rsidP="00FC7804">
      <w:pPr>
        <w:spacing w:after="120"/>
        <w:jc w:val="right"/>
      </w:pPr>
      <w:r>
        <w:rPr>
          <w:sz w:val="20"/>
          <w:szCs w:val="20"/>
        </w:rPr>
        <w:t xml:space="preserve">                                                                             </w:t>
      </w:r>
      <w:r w:rsidRPr="00E36D8E">
        <w:t>Утверждаю:</w:t>
      </w:r>
    </w:p>
    <w:p w:rsidR="00EA3E61" w:rsidRDefault="00EA3E61" w:rsidP="00EA3E61">
      <w:pPr>
        <w:jc w:val="right"/>
      </w:pPr>
      <w:r>
        <w:t xml:space="preserve">Исполняющий обязанности главы </w:t>
      </w:r>
    </w:p>
    <w:p w:rsidR="00EA3E61" w:rsidRDefault="00EA3E61" w:rsidP="00EA3E61">
      <w:pPr>
        <w:jc w:val="right"/>
      </w:pPr>
      <w:r>
        <w:t xml:space="preserve">       городского поселения Андра</w:t>
      </w:r>
    </w:p>
    <w:p w:rsidR="00EA3E61" w:rsidRDefault="00EA3E61" w:rsidP="00EA3E61">
      <w:pPr>
        <w:jc w:val="right"/>
      </w:pPr>
    </w:p>
    <w:p w:rsidR="00FC7804" w:rsidRPr="00E36D8E" w:rsidRDefault="00EA3E61" w:rsidP="00EA3E61">
      <w:pPr>
        <w:jc w:val="right"/>
      </w:pPr>
      <w:r>
        <w:t>___________________ Л. Л. Вовк</w:t>
      </w:r>
    </w:p>
    <w:p w:rsidR="00FC7804" w:rsidRPr="00E36D8E" w:rsidRDefault="00FC7804" w:rsidP="00FC7804">
      <w:pPr>
        <w:jc w:val="right"/>
      </w:pPr>
    </w:p>
    <w:p w:rsidR="00FC7804" w:rsidRPr="00D26BEB" w:rsidRDefault="00FC7804" w:rsidP="00FC7804">
      <w:pPr>
        <w:jc w:val="right"/>
        <w:rPr>
          <w:sz w:val="20"/>
          <w:szCs w:val="20"/>
          <w:u w:val="single"/>
        </w:rPr>
      </w:pPr>
      <w:r w:rsidRPr="00E36D8E">
        <w:t xml:space="preserve">      </w:t>
      </w:r>
      <w:r w:rsidRPr="00D26BEB">
        <w:rPr>
          <w:u w:val="single"/>
        </w:rPr>
        <w:t>«</w:t>
      </w:r>
      <w:r w:rsidR="005364AA">
        <w:rPr>
          <w:u w:val="single"/>
        </w:rPr>
        <w:t>2</w:t>
      </w:r>
      <w:r w:rsidR="00D26BEB" w:rsidRPr="00D26BEB">
        <w:rPr>
          <w:u w:val="single"/>
        </w:rPr>
        <w:t>0</w:t>
      </w:r>
      <w:r w:rsidRPr="00D26BEB">
        <w:rPr>
          <w:u w:val="single"/>
        </w:rPr>
        <w:t xml:space="preserve">» </w:t>
      </w:r>
      <w:r w:rsidR="00D26BEB" w:rsidRPr="00D26BEB">
        <w:rPr>
          <w:u w:val="single"/>
        </w:rPr>
        <w:t>октября</w:t>
      </w:r>
      <w:r w:rsidRPr="00D26BEB">
        <w:rPr>
          <w:u w:val="single"/>
        </w:rPr>
        <w:t xml:space="preserve"> 2016 года</w:t>
      </w:r>
    </w:p>
    <w:p w:rsidR="00FC7804" w:rsidRPr="00EA3E61" w:rsidRDefault="00FC7804" w:rsidP="00EA3E61">
      <w:pPr>
        <w:tabs>
          <w:tab w:val="left" w:pos="7243"/>
        </w:tabs>
        <w:rPr>
          <w:sz w:val="20"/>
          <w:szCs w:val="20"/>
        </w:rPr>
      </w:pPr>
      <w:r w:rsidRPr="00843F88">
        <w:rPr>
          <w:sz w:val="20"/>
          <w:szCs w:val="20"/>
        </w:rPr>
        <w:t xml:space="preserve">                                                                                                                               </w:t>
      </w:r>
    </w:p>
    <w:p w:rsidR="00B9632D" w:rsidRPr="001E72F9" w:rsidRDefault="00B9632D" w:rsidP="00843F88">
      <w:pPr>
        <w:pStyle w:val="ConsPlusNonformat"/>
        <w:ind w:left="-900" w:firstLine="900"/>
        <w:jc w:val="center"/>
        <w:rPr>
          <w:rFonts w:ascii="Times New Roman" w:hAnsi="Times New Roman" w:cs="Times New Roman"/>
          <w:b/>
          <w:sz w:val="24"/>
          <w:szCs w:val="24"/>
        </w:rPr>
      </w:pPr>
      <w:r w:rsidRPr="001E72F9">
        <w:rPr>
          <w:rFonts w:ascii="Times New Roman" w:hAnsi="Times New Roman" w:cs="Times New Roman"/>
          <w:b/>
          <w:sz w:val="24"/>
          <w:szCs w:val="24"/>
        </w:rPr>
        <w:t>АКТЫ</w:t>
      </w:r>
    </w:p>
    <w:p w:rsidR="00B9632D" w:rsidRPr="00843F88" w:rsidRDefault="00B9632D" w:rsidP="00843F88">
      <w:pPr>
        <w:pStyle w:val="ConsPlusNonformat"/>
        <w:ind w:left="-900" w:firstLine="900"/>
        <w:jc w:val="center"/>
        <w:rPr>
          <w:rFonts w:ascii="Times New Roman" w:hAnsi="Times New Roman" w:cs="Times New Roman"/>
          <w:b/>
          <w:sz w:val="24"/>
          <w:szCs w:val="24"/>
        </w:rPr>
      </w:pPr>
      <w:r w:rsidRPr="001E72F9">
        <w:rPr>
          <w:rFonts w:ascii="Times New Roman" w:hAnsi="Times New Roman" w:cs="Times New Roman"/>
          <w:b/>
          <w:sz w:val="24"/>
          <w:szCs w:val="24"/>
        </w:rPr>
        <w:t>о состоянии общего имущества собственников помещений в многоквартирном доме, являющегося объектом конкурса</w:t>
      </w:r>
    </w:p>
    <w:p w:rsidR="00B9632D" w:rsidRPr="00B9632D" w:rsidRDefault="00B9632D" w:rsidP="00843F88">
      <w:pPr>
        <w:jc w:val="center"/>
        <w:rPr>
          <w:sz w:val="20"/>
          <w:szCs w:val="20"/>
        </w:rPr>
      </w:pPr>
    </w:p>
    <w:p w:rsidR="00B9632D" w:rsidRPr="00C159B1" w:rsidRDefault="00B9632D" w:rsidP="00843F88">
      <w:pPr>
        <w:jc w:val="center"/>
        <w:rPr>
          <w:b/>
          <w:u w:val="single"/>
        </w:rPr>
      </w:pPr>
      <w:r w:rsidRPr="00C159B1">
        <w:rPr>
          <w:b/>
          <w:u w:val="single"/>
        </w:rPr>
        <w:t>АКТ № 1</w:t>
      </w:r>
    </w:p>
    <w:p w:rsidR="00B9632D" w:rsidRPr="00FC7804" w:rsidRDefault="00B9632D" w:rsidP="00843F88">
      <w:pPr>
        <w:jc w:val="center"/>
      </w:pPr>
      <w:r w:rsidRPr="00FC7804">
        <w:t xml:space="preserve">о состоянии общего имущества собственников </w:t>
      </w:r>
    </w:p>
    <w:p w:rsidR="00B9632D" w:rsidRPr="00FC7804" w:rsidRDefault="00B9632D" w:rsidP="00843F88">
      <w:pPr>
        <w:jc w:val="center"/>
      </w:pPr>
      <w:r w:rsidRPr="00FC7804">
        <w:t>помещений в многоквартирном доме</w:t>
      </w:r>
      <w:r w:rsidR="00642968">
        <w:t>, являющегося объектом конкурса</w:t>
      </w:r>
    </w:p>
    <w:p w:rsidR="00B9632D" w:rsidRPr="00FC7804" w:rsidRDefault="00B9632D" w:rsidP="00843F88">
      <w:pPr>
        <w:jc w:val="center"/>
      </w:pPr>
    </w:p>
    <w:p w:rsidR="00843F88" w:rsidRDefault="00B9632D" w:rsidP="00843F88">
      <w:pPr>
        <w:pStyle w:val="afffc"/>
        <w:spacing w:after="0" w:line="240" w:lineRule="auto"/>
        <w:ind w:left="360"/>
        <w:jc w:val="center"/>
        <w:rPr>
          <w:rFonts w:ascii="Times New Roman" w:hAnsi="Times New Roman"/>
          <w:sz w:val="24"/>
          <w:szCs w:val="24"/>
        </w:rPr>
      </w:pPr>
      <w:r w:rsidRPr="00FC7804">
        <w:rPr>
          <w:rFonts w:ascii="Times New Roman" w:hAnsi="Times New Roman"/>
          <w:sz w:val="24"/>
          <w:szCs w:val="24"/>
        </w:rPr>
        <w:t>Общие сведения о многоквартирном доме</w:t>
      </w:r>
    </w:p>
    <w:p w:rsidR="00843F88" w:rsidRPr="00843F88" w:rsidRDefault="00843F88" w:rsidP="00843F88">
      <w:pPr>
        <w:pStyle w:val="afffc"/>
        <w:spacing w:after="0" w:line="240" w:lineRule="auto"/>
        <w:ind w:left="360"/>
        <w:jc w:val="center"/>
        <w:rPr>
          <w:rFonts w:ascii="Times New Roman" w:hAnsi="Times New Roman"/>
          <w:sz w:val="24"/>
          <w:szCs w:val="24"/>
        </w:rPr>
      </w:pPr>
    </w:p>
    <w:p w:rsidR="00B9632D" w:rsidRPr="00FC7804" w:rsidRDefault="00B9632D" w:rsidP="00376D29">
      <w:pPr>
        <w:pStyle w:val="afffc"/>
        <w:numPr>
          <w:ilvl w:val="0"/>
          <w:numId w:val="14"/>
        </w:numPr>
        <w:spacing w:line="240" w:lineRule="auto"/>
        <w:jc w:val="both"/>
        <w:rPr>
          <w:rFonts w:ascii="Times New Roman" w:hAnsi="Times New Roman"/>
          <w:sz w:val="24"/>
          <w:szCs w:val="24"/>
        </w:rPr>
      </w:pPr>
      <w:r w:rsidRPr="00FC7804">
        <w:rPr>
          <w:rFonts w:ascii="Times New Roman" w:hAnsi="Times New Roman"/>
          <w:sz w:val="24"/>
          <w:szCs w:val="24"/>
        </w:rPr>
        <w:t xml:space="preserve">Адрес многоквартирного дома - </w:t>
      </w:r>
      <w:r w:rsidR="00FC7804">
        <w:rPr>
          <w:rFonts w:ascii="Times New Roman" w:hAnsi="Times New Roman"/>
          <w:sz w:val="24"/>
          <w:szCs w:val="24"/>
        </w:rPr>
        <w:t>628125,</w:t>
      </w:r>
      <w:r w:rsidR="00DA7465">
        <w:rPr>
          <w:rFonts w:ascii="Times New Roman" w:hAnsi="Times New Roman"/>
          <w:sz w:val="24"/>
          <w:szCs w:val="24"/>
        </w:rPr>
        <w:t xml:space="preserve"> Россия, Тюменская область, ХМАО-Югра, </w:t>
      </w:r>
      <w:r w:rsidRPr="00FC7804">
        <w:rPr>
          <w:rFonts w:ascii="Times New Roman" w:hAnsi="Times New Roman"/>
          <w:sz w:val="24"/>
          <w:szCs w:val="24"/>
        </w:rPr>
        <w:t>Окт</w:t>
      </w:r>
      <w:r w:rsidR="00DA7465">
        <w:rPr>
          <w:rFonts w:ascii="Times New Roman" w:hAnsi="Times New Roman"/>
          <w:sz w:val="24"/>
          <w:szCs w:val="24"/>
        </w:rPr>
        <w:t xml:space="preserve">ябрьский район, гп. </w:t>
      </w:r>
      <w:r w:rsidRPr="00FC7804">
        <w:rPr>
          <w:rFonts w:ascii="Times New Roman" w:hAnsi="Times New Roman"/>
          <w:sz w:val="24"/>
          <w:szCs w:val="24"/>
        </w:rPr>
        <w:t xml:space="preserve">Андра, </w:t>
      </w:r>
      <w:r w:rsidR="00DA7465">
        <w:rPr>
          <w:rFonts w:ascii="Times New Roman" w:hAnsi="Times New Roman"/>
          <w:sz w:val="24"/>
          <w:szCs w:val="24"/>
        </w:rPr>
        <w:t xml:space="preserve">мкр. Финский, </w:t>
      </w:r>
      <w:r w:rsidRPr="00FC7804">
        <w:rPr>
          <w:rFonts w:ascii="Times New Roman" w:hAnsi="Times New Roman"/>
          <w:sz w:val="24"/>
          <w:szCs w:val="24"/>
        </w:rPr>
        <w:t>дом №</w:t>
      </w:r>
      <w:r w:rsidR="00DA7465">
        <w:rPr>
          <w:rFonts w:ascii="Times New Roman" w:hAnsi="Times New Roman"/>
          <w:sz w:val="24"/>
          <w:szCs w:val="24"/>
        </w:rPr>
        <w:t xml:space="preserve"> 53</w:t>
      </w:r>
      <w:r w:rsidRPr="00FC7804">
        <w:rPr>
          <w:rFonts w:ascii="Times New Roman" w:hAnsi="Times New Roman"/>
          <w:sz w:val="24"/>
          <w:szCs w:val="24"/>
        </w:rPr>
        <w:t>.</w:t>
      </w:r>
    </w:p>
    <w:p w:rsidR="00B9632D" w:rsidRPr="00FC7804" w:rsidRDefault="00B9632D" w:rsidP="005A5378">
      <w:pPr>
        <w:pStyle w:val="afffc"/>
        <w:numPr>
          <w:ilvl w:val="0"/>
          <w:numId w:val="14"/>
        </w:numPr>
        <w:jc w:val="both"/>
        <w:rPr>
          <w:rFonts w:ascii="Times New Roman" w:hAnsi="Times New Roman"/>
          <w:sz w:val="24"/>
          <w:szCs w:val="24"/>
        </w:rPr>
      </w:pPr>
      <w:r w:rsidRPr="00FC7804">
        <w:rPr>
          <w:rFonts w:ascii="Times New Roman" w:hAnsi="Times New Roman"/>
          <w:sz w:val="24"/>
          <w:szCs w:val="24"/>
        </w:rPr>
        <w:t xml:space="preserve">Кадастровый номер многоквартирного </w:t>
      </w:r>
      <w:r w:rsidR="00DA7465" w:rsidRPr="00FC7804">
        <w:rPr>
          <w:rFonts w:ascii="Times New Roman" w:hAnsi="Times New Roman"/>
          <w:sz w:val="24"/>
          <w:szCs w:val="24"/>
        </w:rPr>
        <w:t>дома -</w:t>
      </w:r>
      <w:r w:rsidRPr="00FC7804">
        <w:rPr>
          <w:rFonts w:ascii="Times New Roman" w:hAnsi="Times New Roman"/>
          <w:sz w:val="24"/>
          <w:szCs w:val="24"/>
        </w:rPr>
        <w:t xml:space="preserve"> </w:t>
      </w:r>
      <w:r w:rsidR="00DA7465" w:rsidRPr="00DA7465">
        <w:rPr>
          <w:rFonts w:ascii="Times New Roman" w:hAnsi="Times New Roman"/>
          <w:sz w:val="24"/>
          <w:szCs w:val="24"/>
        </w:rPr>
        <w:t>86:07:0103007:1091</w:t>
      </w:r>
    </w:p>
    <w:p w:rsidR="00B9632D" w:rsidRPr="00FC7804" w:rsidRDefault="00B9632D" w:rsidP="005A5378">
      <w:pPr>
        <w:pStyle w:val="afffc"/>
        <w:numPr>
          <w:ilvl w:val="0"/>
          <w:numId w:val="14"/>
        </w:numPr>
        <w:jc w:val="both"/>
        <w:rPr>
          <w:rFonts w:ascii="Times New Roman" w:hAnsi="Times New Roman"/>
          <w:sz w:val="24"/>
          <w:szCs w:val="24"/>
        </w:rPr>
      </w:pPr>
      <w:r w:rsidRPr="00FC7804">
        <w:rPr>
          <w:rFonts w:ascii="Times New Roman" w:hAnsi="Times New Roman"/>
          <w:sz w:val="24"/>
          <w:szCs w:val="24"/>
        </w:rPr>
        <w:t xml:space="preserve">Серия, тип постройки – сборно-щитовые </w:t>
      </w:r>
    </w:p>
    <w:p w:rsidR="00B9632D" w:rsidRPr="00FC7804" w:rsidRDefault="00B9632D" w:rsidP="005A5378">
      <w:pPr>
        <w:pStyle w:val="afffc"/>
        <w:numPr>
          <w:ilvl w:val="0"/>
          <w:numId w:val="14"/>
        </w:numPr>
        <w:jc w:val="both"/>
        <w:rPr>
          <w:rFonts w:ascii="Times New Roman" w:hAnsi="Times New Roman"/>
          <w:sz w:val="24"/>
          <w:szCs w:val="24"/>
        </w:rPr>
      </w:pPr>
      <w:r w:rsidRPr="00FC7804">
        <w:rPr>
          <w:rFonts w:ascii="Times New Roman" w:hAnsi="Times New Roman"/>
          <w:sz w:val="24"/>
          <w:szCs w:val="24"/>
        </w:rPr>
        <w:t xml:space="preserve">Год </w:t>
      </w:r>
      <w:r w:rsidR="00DA7465" w:rsidRPr="00FC7804">
        <w:rPr>
          <w:rFonts w:ascii="Times New Roman" w:hAnsi="Times New Roman"/>
          <w:sz w:val="24"/>
          <w:szCs w:val="24"/>
        </w:rPr>
        <w:t>постройки -</w:t>
      </w:r>
      <w:r w:rsidRPr="00FC7804">
        <w:rPr>
          <w:rFonts w:ascii="Times New Roman" w:hAnsi="Times New Roman"/>
          <w:sz w:val="24"/>
          <w:szCs w:val="24"/>
        </w:rPr>
        <w:t xml:space="preserve"> 1983 г.</w:t>
      </w:r>
    </w:p>
    <w:p w:rsidR="00B9632D" w:rsidRPr="00FC7804" w:rsidRDefault="00B9632D" w:rsidP="005A5378">
      <w:pPr>
        <w:pStyle w:val="afffc"/>
        <w:numPr>
          <w:ilvl w:val="0"/>
          <w:numId w:val="14"/>
        </w:numPr>
        <w:jc w:val="both"/>
        <w:rPr>
          <w:rFonts w:ascii="Times New Roman" w:hAnsi="Times New Roman"/>
          <w:sz w:val="24"/>
          <w:szCs w:val="24"/>
        </w:rPr>
      </w:pPr>
      <w:r w:rsidRPr="00FC7804">
        <w:rPr>
          <w:rFonts w:ascii="Times New Roman" w:hAnsi="Times New Roman"/>
          <w:sz w:val="24"/>
          <w:szCs w:val="24"/>
        </w:rPr>
        <w:t>Степень износа по данным государственного технического учета - 50 %</w:t>
      </w:r>
    </w:p>
    <w:p w:rsidR="00B9632D" w:rsidRPr="00FC7804" w:rsidRDefault="00B84E3F" w:rsidP="005A5378">
      <w:pPr>
        <w:pStyle w:val="afffc"/>
        <w:numPr>
          <w:ilvl w:val="0"/>
          <w:numId w:val="14"/>
        </w:numPr>
        <w:jc w:val="both"/>
        <w:rPr>
          <w:rFonts w:ascii="Times New Roman" w:hAnsi="Times New Roman"/>
          <w:sz w:val="24"/>
          <w:szCs w:val="24"/>
        </w:rPr>
      </w:pPr>
      <w:r>
        <w:rPr>
          <w:rFonts w:ascii="Times New Roman" w:hAnsi="Times New Roman"/>
          <w:sz w:val="24"/>
          <w:szCs w:val="24"/>
        </w:rPr>
        <w:t>Степень фактического износа - 69</w:t>
      </w:r>
      <w:r w:rsidR="00B9632D" w:rsidRPr="00FC7804">
        <w:rPr>
          <w:rFonts w:ascii="Times New Roman" w:hAnsi="Times New Roman"/>
          <w:sz w:val="24"/>
          <w:szCs w:val="24"/>
        </w:rPr>
        <w:t xml:space="preserve"> </w:t>
      </w:r>
      <w:r w:rsidR="00B9632D" w:rsidRPr="00FC7804">
        <w:rPr>
          <w:rFonts w:ascii="Times New Roman" w:hAnsi="Times New Roman"/>
          <w:sz w:val="24"/>
          <w:szCs w:val="24"/>
          <w:lang w:val="en-US"/>
        </w:rPr>
        <w:t>%</w:t>
      </w:r>
    </w:p>
    <w:p w:rsidR="00B9632D" w:rsidRPr="00FC7804" w:rsidRDefault="00B9632D" w:rsidP="005A5378">
      <w:pPr>
        <w:pStyle w:val="afffc"/>
        <w:numPr>
          <w:ilvl w:val="0"/>
          <w:numId w:val="14"/>
        </w:numPr>
        <w:jc w:val="both"/>
        <w:rPr>
          <w:rFonts w:ascii="Times New Roman" w:hAnsi="Times New Roman"/>
          <w:sz w:val="24"/>
          <w:szCs w:val="24"/>
        </w:rPr>
      </w:pPr>
      <w:r w:rsidRPr="00FC7804">
        <w:rPr>
          <w:rFonts w:ascii="Times New Roman" w:hAnsi="Times New Roman"/>
          <w:sz w:val="24"/>
          <w:szCs w:val="24"/>
        </w:rPr>
        <w:t>Год последнего капитального ремонта - 2015 г.</w:t>
      </w:r>
    </w:p>
    <w:p w:rsidR="00B9632D" w:rsidRPr="00FC7804" w:rsidRDefault="00B9632D" w:rsidP="005A5378">
      <w:pPr>
        <w:pStyle w:val="afffc"/>
        <w:numPr>
          <w:ilvl w:val="0"/>
          <w:numId w:val="14"/>
        </w:numPr>
        <w:jc w:val="both"/>
        <w:rPr>
          <w:rFonts w:ascii="Times New Roman" w:hAnsi="Times New Roman"/>
          <w:sz w:val="24"/>
          <w:szCs w:val="24"/>
        </w:rPr>
      </w:pPr>
      <w:r w:rsidRPr="00FC7804">
        <w:rPr>
          <w:rFonts w:ascii="Times New Roman" w:hAnsi="Times New Roman"/>
          <w:sz w:val="24"/>
          <w:szCs w:val="24"/>
        </w:rPr>
        <w:t>Реквизиты правового акта о признании многоквартирного дома аварийным и подлежащим сносу: нет</w:t>
      </w:r>
    </w:p>
    <w:p w:rsidR="00B9632D" w:rsidRPr="00FC7804" w:rsidRDefault="00B9632D" w:rsidP="005A5378">
      <w:pPr>
        <w:pStyle w:val="afffc"/>
        <w:numPr>
          <w:ilvl w:val="0"/>
          <w:numId w:val="14"/>
        </w:numPr>
        <w:jc w:val="both"/>
        <w:rPr>
          <w:rFonts w:ascii="Times New Roman" w:hAnsi="Times New Roman"/>
          <w:sz w:val="24"/>
          <w:szCs w:val="24"/>
        </w:rPr>
      </w:pPr>
      <w:r w:rsidRPr="00FC7804">
        <w:rPr>
          <w:rFonts w:ascii="Times New Roman" w:hAnsi="Times New Roman"/>
          <w:sz w:val="24"/>
          <w:szCs w:val="24"/>
        </w:rPr>
        <w:t>Количество этажей - 1</w:t>
      </w:r>
    </w:p>
    <w:p w:rsidR="00B9632D" w:rsidRPr="00FC7804" w:rsidRDefault="00B9632D" w:rsidP="005A5378">
      <w:pPr>
        <w:pStyle w:val="afffc"/>
        <w:numPr>
          <w:ilvl w:val="0"/>
          <w:numId w:val="14"/>
        </w:numPr>
        <w:jc w:val="both"/>
        <w:rPr>
          <w:rFonts w:ascii="Times New Roman" w:hAnsi="Times New Roman"/>
          <w:sz w:val="24"/>
          <w:szCs w:val="24"/>
        </w:rPr>
      </w:pPr>
      <w:r w:rsidRPr="00FC7804">
        <w:rPr>
          <w:rFonts w:ascii="Times New Roman" w:hAnsi="Times New Roman"/>
          <w:sz w:val="24"/>
          <w:szCs w:val="24"/>
        </w:rPr>
        <w:t>Наличие подвала - нет</w:t>
      </w:r>
    </w:p>
    <w:p w:rsidR="00B9632D" w:rsidRPr="00FC7804" w:rsidRDefault="00B9632D" w:rsidP="005A5378">
      <w:pPr>
        <w:pStyle w:val="afffc"/>
        <w:numPr>
          <w:ilvl w:val="0"/>
          <w:numId w:val="14"/>
        </w:numPr>
        <w:jc w:val="both"/>
        <w:rPr>
          <w:rFonts w:ascii="Times New Roman" w:hAnsi="Times New Roman"/>
          <w:sz w:val="24"/>
          <w:szCs w:val="24"/>
        </w:rPr>
      </w:pPr>
      <w:r w:rsidRPr="00FC7804">
        <w:rPr>
          <w:rFonts w:ascii="Times New Roman" w:hAnsi="Times New Roman"/>
          <w:sz w:val="24"/>
          <w:szCs w:val="24"/>
        </w:rPr>
        <w:t>Наличие цокольного этажа - нет</w:t>
      </w:r>
    </w:p>
    <w:p w:rsidR="00B9632D" w:rsidRPr="00FC7804" w:rsidRDefault="00B9632D" w:rsidP="005A5378">
      <w:pPr>
        <w:pStyle w:val="afffc"/>
        <w:numPr>
          <w:ilvl w:val="0"/>
          <w:numId w:val="14"/>
        </w:numPr>
        <w:jc w:val="both"/>
        <w:rPr>
          <w:rFonts w:ascii="Times New Roman" w:hAnsi="Times New Roman"/>
          <w:sz w:val="24"/>
          <w:szCs w:val="24"/>
        </w:rPr>
      </w:pPr>
      <w:r w:rsidRPr="00FC7804">
        <w:rPr>
          <w:rFonts w:ascii="Times New Roman" w:hAnsi="Times New Roman"/>
          <w:sz w:val="24"/>
          <w:szCs w:val="24"/>
        </w:rPr>
        <w:t>Наличие мансарды - нет</w:t>
      </w:r>
    </w:p>
    <w:p w:rsidR="00B9632D" w:rsidRPr="00FC7804" w:rsidRDefault="00B9632D" w:rsidP="005A5378">
      <w:pPr>
        <w:pStyle w:val="afffc"/>
        <w:numPr>
          <w:ilvl w:val="0"/>
          <w:numId w:val="14"/>
        </w:numPr>
        <w:jc w:val="both"/>
        <w:rPr>
          <w:rFonts w:ascii="Times New Roman" w:hAnsi="Times New Roman"/>
          <w:sz w:val="24"/>
          <w:szCs w:val="24"/>
        </w:rPr>
      </w:pPr>
      <w:r w:rsidRPr="00FC7804">
        <w:rPr>
          <w:rFonts w:ascii="Times New Roman" w:hAnsi="Times New Roman"/>
          <w:sz w:val="24"/>
          <w:szCs w:val="24"/>
        </w:rPr>
        <w:t>Наличие мезонина - нет</w:t>
      </w:r>
    </w:p>
    <w:p w:rsidR="00B9632D" w:rsidRPr="00FC7804" w:rsidRDefault="00DA7465" w:rsidP="005A5378">
      <w:pPr>
        <w:pStyle w:val="afffc"/>
        <w:numPr>
          <w:ilvl w:val="0"/>
          <w:numId w:val="14"/>
        </w:numPr>
        <w:jc w:val="both"/>
        <w:rPr>
          <w:rFonts w:ascii="Times New Roman" w:hAnsi="Times New Roman"/>
          <w:sz w:val="24"/>
          <w:szCs w:val="24"/>
        </w:rPr>
      </w:pPr>
      <w:r>
        <w:rPr>
          <w:rFonts w:ascii="Times New Roman" w:hAnsi="Times New Roman"/>
          <w:sz w:val="24"/>
          <w:szCs w:val="24"/>
        </w:rPr>
        <w:t>Количество квартир - 14</w:t>
      </w:r>
      <w:r w:rsidR="00B9632D" w:rsidRPr="00FC7804">
        <w:rPr>
          <w:rFonts w:ascii="Times New Roman" w:hAnsi="Times New Roman"/>
          <w:sz w:val="24"/>
          <w:szCs w:val="24"/>
        </w:rPr>
        <w:t xml:space="preserve"> (</w:t>
      </w:r>
      <w:r>
        <w:rPr>
          <w:rFonts w:ascii="Times New Roman" w:hAnsi="Times New Roman"/>
          <w:sz w:val="24"/>
          <w:szCs w:val="24"/>
        </w:rPr>
        <w:t>четырнадцать</w:t>
      </w:r>
      <w:r w:rsidR="00B9632D" w:rsidRPr="00FC7804">
        <w:rPr>
          <w:rFonts w:ascii="Times New Roman" w:hAnsi="Times New Roman"/>
          <w:sz w:val="24"/>
          <w:szCs w:val="24"/>
        </w:rPr>
        <w:t>)</w:t>
      </w:r>
    </w:p>
    <w:p w:rsidR="00B9632D" w:rsidRPr="00FC7804" w:rsidRDefault="00B9632D" w:rsidP="005A5378">
      <w:pPr>
        <w:pStyle w:val="afffc"/>
        <w:numPr>
          <w:ilvl w:val="0"/>
          <w:numId w:val="14"/>
        </w:numPr>
        <w:jc w:val="both"/>
        <w:rPr>
          <w:rFonts w:ascii="Times New Roman" w:hAnsi="Times New Roman"/>
          <w:sz w:val="24"/>
          <w:szCs w:val="24"/>
        </w:rPr>
      </w:pPr>
      <w:r w:rsidRPr="00FC7804">
        <w:rPr>
          <w:rFonts w:ascii="Times New Roman" w:hAnsi="Times New Roman"/>
          <w:sz w:val="24"/>
          <w:szCs w:val="24"/>
        </w:rPr>
        <w:t>Количество нежилых помещений, не входящих в состав общего имущества - 0</w:t>
      </w:r>
    </w:p>
    <w:p w:rsidR="00B9632D" w:rsidRPr="00FC7804" w:rsidRDefault="00B9632D" w:rsidP="005A5378">
      <w:pPr>
        <w:pStyle w:val="afffc"/>
        <w:numPr>
          <w:ilvl w:val="0"/>
          <w:numId w:val="14"/>
        </w:numPr>
        <w:jc w:val="both"/>
        <w:rPr>
          <w:rFonts w:ascii="Times New Roman" w:hAnsi="Times New Roman"/>
          <w:sz w:val="24"/>
          <w:szCs w:val="24"/>
        </w:rPr>
      </w:pPr>
      <w:r w:rsidRPr="00FC7804">
        <w:rPr>
          <w:rFonts w:ascii="Times New Roman" w:hAnsi="Times New Roman"/>
          <w:sz w:val="24"/>
          <w:szCs w:val="24"/>
        </w:rPr>
        <w:t>Реквизиты правового акты о пр</w:t>
      </w:r>
      <w:r w:rsidR="00DA7465">
        <w:rPr>
          <w:rFonts w:ascii="Times New Roman" w:hAnsi="Times New Roman"/>
          <w:sz w:val="24"/>
          <w:szCs w:val="24"/>
        </w:rPr>
        <w:t xml:space="preserve">изнаниях всех жилых помещений в </w:t>
      </w:r>
      <w:r w:rsidRPr="00FC7804">
        <w:rPr>
          <w:rFonts w:ascii="Times New Roman" w:hAnsi="Times New Roman"/>
          <w:sz w:val="24"/>
          <w:szCs w:val="24"/>
        </w:rPr>
        <w:t>многоквартирном д</w:t>
      </w:r>
      <w:r w:rsidR="00052B99">
        <w:rPr>
          <w:rFonts w:ascii="Times New Roman" w:hAnsi="Times New Roman"/>
          <w:sz w:val="24"/>
          <w:szCs w:val="24"/>
        </w:rPr>
        <w:t>оме непригодными для проживания -</w:t>
      </w:r>
      <w:r w:rsidRPr="00FC7804">
        <w:rPr>
          <w:rFonts w:ascii="Times New Roman" w:hAnsi="Times New Roman"/>
          <w:sz w:val="24"/>
          <w:szCs w:val="24"/>
        </w:rPr>
        <w:t xml:space="preserve"> нет</w:t>
      </w:r>
    </w:p>
    <w:p w:rsidR="00B9632D" w:rsidRPr="00FC7804" w:rsidRDefault="00B9632D" w:rsidP="005A5378">
      <w:pPr>
        <w:pStyle w:val="afffc"/>
        <w:numPr>
          <w:ilvl w:val="0"/>
          <w:numId w:val="14"/>
        </w:numPr>
        <w:jc w:val="both"/>
        <w:rPr>
          <w:rFonts w:ascii="Times New Roman" w:hAnsi="Times New Roman"/>
          <w:sz w:val="24"/>
          <w:szCs w:val="24"/>
        </w:rPr>
      </w:pPr>
      <w:r w:rsidRPr="00FC7804">
        <w:rPr>
          <w:rFonts w:ascii="Times New Roman" w:hAnsi="Times New Roman"/>
          <w:sz w:val="24"/>
          <w:szCs w:val="24"/>
        </w:rPr>
        <w:t>Перечень жилых помещений, признанных непригодными для проживания (с</w:t>
      </w:r>
      <w:r w:rsidR="005A5378">
        <w:rPr>
          <w:rFonts w:ascii="Times New Roman" w:hAnsi="Times New Roman"/>
          <w:sz w:val="24"/>
          <w:szCs w:val="24"/>
        </w:rPr>
        <w:t xml:space="preserve"> </w:t>
      </w:r>
      <w:r w:rsidRPr="00FC7804">
        <w:rPr>
          <w:rFonts w:ascii="Times New Roman" w:hAnsi="Times New Roman"/>
          <w:sz w:val="24"/>
          <w:szCs w:val="24"/>
        </w:rPr>
        <w:t>указанием реквизитов правовых актов о признании жилых помещен</w:t>
      </w:r>
      <w:r w:rsidR="00052B99">
        <w:rPr>
          <w:rFonts w:ascii="Times New Roman" w:hAnsi="Times New Roman"/>
          <w:sz w:val="24"/>
          <w:szCs w:val="24"/>
        </w:rPr>
        <w:t>ий непригодными для проживания) -</w:t>
      </w:r>
      <w:r w:rsidRPr="00FC7804">
        <w:rPr>
          <w:rFonts w:ascii="Times New Roman" w:hAnsi="Times New Roman"/>
          <w:sz w:val="24"/>
          <w:szCs w:val="24"/>
        </w:rPr>
        <w:t xml:space="preserve"> нет</w:t>
      </w:r>
    </w:p>
    <w:p w:rsidR="00B9632D" w:rsidRPr="00FC7804" w:rsidRDefault="00B9632D" w:rsidP="005A5378">
      <w:pPr>
        <w:pStyle w:val="afffc"/>
        <w:numPr>
          <w:ilvl w:val="0"/>
          <w:numId w:val="14"/>
        </w:numPr>
        <w:jc w:val="both"/>
        <w:rPr>
          <w:rFonts w:ascii="Times New Roman" w:hAnsi="Times New Roman"/>
          <w:sz w:val="24"/>
          <w:szCs w:val="24"/>
        </w:rPr>
      </w:pPr>
      <w:r w:rsidRPr="00FC7804">
        <w:rPr>
          <w:rFonts w:ascii="Times New Roman" w:hAnsi="Times New Roman"/>
          <w:sz w:val="24"/>
          <w:szCs w:val="24"/>
        </w:rPr>
        <w:t xml:space="preserve">Строительный </w:t>
      </w:r>
      <w:r w:rsidR="005A5378" w:rsidRPr="00FC7804">
        <w:rPr>
          <w:rFonts w:ascii="Times New Roman" w:hAnsi="Times New Roman"/>
          <w:sz w:val="24"/>
          <w:szCs w:val="24"/>
        </w:rPr>
        <w:t xml:space="preserve">объем </w:t>
      </w:r>
      <w:r w:rsidR="005A5378">
        <w:rPr>
          <w:rFonts w:ascii="Times New Roman" w:hAnsi="Times New Roman"/>
          <w:sz w:val="24"/>
          <w:szCs w:val="24"/>
        </w:rPr>
        <w:t>–</w:t>
      </w:r>
      <w:r w:rsidRPr="00FC7804">
        <w:rPr>
          <w:rFonts w:ascii="Times New Roman" w:hAnsi="Times New Roman"/>
          <w:sz w:val="24"/>
          <w:szCs w:val="24"/>
        </w:rPr>
        <w:t xml:space="preserve"> </w:t>
      </w:r>
      <w:r w:rsidR="005A5378">
        <w:rPr>
          <w:rFonts w:ascii="Times New Roman" w:hAnsi="Times New Roman"/>
          <w:sz w:val="24"/>
          <w:szCs w:val="24"/>
        </w:rPr>
        <w:t>894 куб.м.:</w:t>
      </w:r>
    </w:p>
    <w:p w:rsidR="00B84E3F" w:rsidRPr="00B84E3F" w:rsidRDefault="00B84E3F" w:rsidP="005A5378">
      <w:pPr>
        <w:pStyle w:val="afffc"/>
        <w:jc w:val="both"/>
        <w:rPr>
          <w:rFonts w:ascii="Times New Roman" w:hAnsi="Times New Roman"/>
          <w:sz w:val="24"/>
          <w:szCs w:val="24"/>
        </w:rPr>
      </w:pPr>
      <w:r w:rsidRPr="00B84E3F">
        <w:rPr>
          <w:rFonts w:ascii="Times New Roman" w:hAnsi="Times New Roman"/>
          <w:sz w:val="24"/>
          <w:szCs w:val="24"/>
        </w:rPr>
        <w:t xml:space="preserve">   </w:t>
      </w:r>
      <w:r w:rsidR="00B9632D" w:rsidRPr="00FC7804">
        <w:rPr>
          <w:rFonts w:ascii="Times New Roman" w:hAnsi="Times New Roman"/>
          <w:sz w:val="24"/>
          <w:szCs w:val="24"/>
        </w:rPr>
        <w:t xml:space="preserve">а) площадь многоквартирного дома с лоджиями, балконами, шкафами, коридорами и </w:t>
      </w:r>
      <w:r w:rsidRPr="00B84E3F">
        <w:rPr>
          <w:rFonts w:ascii="Times New Roman" w:hAnsi="Times New Roman"/>
          <w:sz w:val="24"/>
          <w:szCs w:val="24"/>
        </w:rPr>
        <w:t xml:space="preserve">    </w:t>
      </w:r>
    </w:p>
    <w:p w:rsidR="00B9632D" w:rsidRPr="00FC7804" w:rsidRDefault="00B84E3F" w:rsidP="005A5378">
      <w:pPr>
        <w:pStyle w:val="afffc"/>
        <w:jc w:val="both"/>
        <w:rPr>
          <w:rFonts w:ascii="Times New Roman" w:hAnsi="Times New Roman"/>
          <w:sz w:val="24"/>
          <w:szCs w:val="24"/>
        </w:rPr>
      </w:pPr>
      <w:r w:rsidRPr="00B84E3F">
        <w:rPr>
          <w:rFonts w:ascii="Times New Roman" w:hAnsi="Times New Roman"/>
          <w:sz w:val="24"/>
          <w:szCs w:val="24"/>
        </w:rPr>
        <w:t xml:space="preserve">       </w:t>
      </w:r>
      <w:r w:rsidR="00B9632D" w:rsidRPr="00FC7804">
        <w:rPr>
          <w:rFonts w:ascii="Times New Roman" w:hAnsi="Times New Roman"/>
          <w:sz w:val="24"/>
          <w:szCs w:val="24"/>
        </w:rPr>
        <w:t xml:space="preserve">лестничными </w:t>
      </w:r>
      <w:r w:rsidR="005A5378" w:rsidRPr="00FC7804">
        <w:rPr>
          <w:rFonts w:ascii="Times New Roman" w:hAnsi="Times New Roman"/>
          <w:sz w:val="24"/>
          <w:szCs w:val="24"/>
        </w:rPr>
        <w:t xml:space="preserve">клетками </w:t>
      </w:r>
      <w:r w:rsidR="005A5378">
        <w:rPr>
          <w:rFonts w:ascii="Times New Roman" w:hAnsi="Times New Roman"/>
          <w:sz w:val="24"/>
          <w:szCs w:val="24"/>
        </w:rPr>
        <w:t>–</w:t>
      </w:r>
      <w:r w:rsidR="00B9632D" w:rsidRPr="00FC7804">
        <w:rPr>
          <w:rFonts w:ascii="Times New Roman" w:hAnsi="Times New Roman"/>
          <w:sz w:val="24"/>
          <w:szCs w:val="24"/>
        </w:rPr>
        <w:t xml:space="preserve"> </w:t>
      </w:r>
      <w:r w:rsidR="005A5378">
        <w:rPr>
          <w:rFonts w:ascii="Times New Roman" w:hAnsi="Times New Roman"/>
          <w:sz w:val="24"/>
          <w:szCs w:val="24"/>
        </w:rPr>
        <w:t xml:space="preserve">299,2 </w:t>
      </w:r>
      <w:r w:rsidR="00B9632D" w:rsidRPr="00FC7804">
        <w:rPr>
          <w:rFonts w:ascii="Times New Roman" w:hAnsi="Times New Roman"/>
          <w:sz w:val="24"/>
          <w:szCs w:val="24"/>
        </w:rPr>
        <w:t>кв.м.</w:t>
      </w:r>
    </w:p>
    <w:p w:rsidR="00B9632D" w:rsidRPr="00FC7804" w:rsidRDefault="00B84E3F" w:rsidP="005A5378">
      <w:pPr>
        <w:pStyle w:val="afffc"/>
        <w:jc w:val="both"/>
        <w:rPr>
          <w:rFonts w:ascii="Times New Roman" w:hAnsi="Times New Roman"/>
          <w:sz w:val="24"/>
          <w:szCs w:val="24"/>
        </w:rPr>
      </w:pPr>
      <w:r w:rsidRPr="00B84E3F">
        <w:rPr>
          <w:rFonts w:ascii="Times New Roman" w:hAnsi="Times New Roman"/>
          <w:sz w:val="24"/>
          <w:szCs w:val="24"/>
        </w:rPr>
        <w:t xml:space="preserve">   </w:t>
      </w:r>
      <w:r w:rsidR="00B9632D" w:rsidRPr="00FC7804">
        <w:rPr>
          <w:rFonts w:ascii="Times New Roman" w:hAnsi="Times New Roman"/>
          <w:sz w:val="24"/>
          <w:szCs w:val="24"/>
        </w:rPr>
        <w:t xml:space="preserve">б) жилых помещений (общая площадь квартир) </w:t>
      </w:r>
      <w:r>
        <w:rPr>
          <w:rFonts w:ascii="Times New Roman" w:hAnsi="Times New Roman"/>
          <w:sz w:val="24"/>
          <w:szCs w:val="24"/>
        </w:rPr>
        <w:t>–</w:t>
      </w:r>
      <w:r w:rsidR="00B9632D" w:rsidRPr="00FC7804">
        <w:rPr>
          <w:rFonts w:ascii="Times New Roman" w:hAnsi="Times New Roman"/>
          <w:sz w:val="24"/>
          <w:szCs w:val="24"/>
        </w:rPr>
        <w:t xml:space="preserve"> </w:t>
      </w:r>
      <w:r w:rsidRPr="00B84E3F">
        <w:rPr>
          <w:rFonts w:ascii="Times New Roman" w:hAnsi="Times New Roman"/>
          <w:sz w:val="24"/>
          <w:szCs w:val="24"/>
        </w:rPr>
        <w:t>168.9</w:t>
      </w:r>
      <w:r w:rsidR="00B9632D" w:rsidRPr="00FC7804">
        <w:rPr>
          <w:rFonts w:ascii="Times New Roman" w:hAnsi="Times New Roman"/>
          <w:sz w:val="24"/>
          <w:szCs w:val="24"/>
        </w:rPr>
        <w:t xml:space="preserve"> кв.м.</w:t>
      </w:r>
    </w:p>
    <w:p w:rsidR="00B84E3F" w:rsidRPr="00B84E3F" w:rsidRDefault="00B84E3F" w:rsidP="00B84E3F">
      <w:pPr>
        <w:pStyle w:val="afffc"/>
        <w:jc w:val="both"/>
        <w:rPr>
          <w:rFonts w:ascii="Times New Roman" w:hAnsi="Times New Roman"/>
          <w:sz w:val="24"/>
          <w:szCs w:val="24"/>
        </w:rPr>
      </w:pPr>
      <w:r w:rsidRPr="00B84E3F">
        <w:rPr>
          <w:rFonts w:ascii="Times New Roman" w:hAnsi="Times New Roman"/>
          <w:sz w:val="24"/>
          <w:szCs w:val="24"/>
        </w:rPr>
        <w:t xml:space="preserve">   </w:t>
      </w:r>
      <w:r>
        <w:rPr>
          <w:rFonts w:ascii="Times New Roman" w:hAnsi="Times New Roman"/>
          <w:sz w:val="24"/>
          <w:szCs w:val="24"/>
        </w:rPr>
        <w:t>в) нежилых помещений</w:t>
      </w:r>
      <w:r w:rsidRPr="00B84E3F">
        <w:rPr>
          <w:rFonts w:ascii="Times New Roman" w:hAnsi="Times New Roman"/>
          <w:sz w:val="24"/>
          <w:szCs w:val="24"/>
        </w:rPr>
        <w:t xml:space="preserve"> </w:t>
      </w:r>
      <w:r w:rsidR="00B9632D" w:rsidRPr="00B84E3F">
        <w:rPr>
          <w:rFonts w:ascii="Times New Roman" w:hAnsi="Times New Roman"/>
          <w:sz w:val="24"/>
          <w:szCs w:val="24"/>
        </w:rPr>
        <w:t xml:space="preserve">(общая площадь нежилых помещений, не входит в состав </w:t>
      </w:r>
      <w:r w:rsidRPr="00B84E3F">
        <w:rPr>
          <w:rFonts w:ascii="Times New Roman" w:hAnsi="Times New Roman"/>
          <w:sz w:val="24"/>
          <w:szCs w:val="24"/>
        </w:rPr>
        <w:t xml:space="preserve"> </w:t>
      </w:r>
    </w:p>
    <w:p w:rsidR="00DF3DA7" w:rsidRDefault="00B84E3F" w:rsidP="00DF3DA7">
      <w:pPr>
        <w:pStyle w:val="afffc"/>
        <w:jc w:val="both"/>
        <w:rPr>
          <w:rFonts w:ascii="Times New Roman" w:hAnsi="Times New Roman"/>
          <w:sz w:val="24"/>
          <w:szCs w:val="24"/>
        </w:rPr>
      </w:pPr>
      <w:r w:rsidRPr="00B84E3F">
        <w:rPr>
          <w:rFonts w:ascii="Times New Roman" w:hAnsi="Times New Roman"/>
          <w:sz w:val="24"/>
          <w:szCs w:val="24"/>
        </w:rPr>
        <w:t xml:space="preserve">       </w:t>
      </w:r>
      <w:r w:rsidR="00B9632D" w:rsidRPr="00B84E3F">
        <w:rPr>
          <w:rFonts w:ascii="Times New Roman" w:hAnsi="Times New Roman"/>
          <w:sz w:val="24"/>
          <w:szCs w:val="24"/>
        </w:rPr>
        <w:t xml:space="preserve">общего имущества в многоквартирном доме) </w:t>
      </w:r>
      <w:r w:rsidRPr="00B84E3F">
        <w:rPr>
          <w:rFonts w:ascii="Times New Roman" w:hAnsi="Times New Roman"/>
          <w:sz w:val="24"/>
          <w:szCs w:val="24"/>
        </w:rPr>
        <w:t xml:space="preserve">- </w:t>
      </w:r>
      <w:r w:rsidR="00B9632D" w:rsidRPr="00B84E3F">
        <w:rPr>
          <w:rFonts w:ascii="Times New Roman" w:hAnsi="Times New Roman"/>
          <w:sz w:val="24"/>
          <w:szCs w:val="24"/>
        </w:rPr>
        <w:t>0,0 кв.м.</w:t>
      </w:r>
    </w:p>
    <w:p w:rsidR="00DF3DA7" w:rsidRDefault="00DF3DA7" w:rsidP="00DF3DA7">
      <w:pPr>
        <w:jc w:val="both"/>
      </w:pPr>
      <w:r>
        <w:lastRenderedPageBreak/>
        <w:t xml:space="preserve">      </w:t>
      </w:r>
      <w:r w:rsidR="00B9632D" w:rsidRPr="00DF3DA7">
        <w:t xml:space="preserve">г) помещений общего пользования (общая площадь нежилых помещений, </w:t>
      </w:r>
      <w:r w:rsidRPr="00DF3DA7">
        <w:t>входящих в</w:t>
      </w:r>
      <w:r w:rsidR="00B9632D" w:rsidRPr="00DF3DA7">
        <w:t xml:space="preserve"> </w:t>
      </w:r>
      <w:r>
        <w:t xml:space="preserve"> </w:t>
      </w:r>
    </w:p>
    <w:p w:rsidR="00B9632D" w:rsidRPr="00DF3DA7" w:rsidRDefault="00DF3DA7" w:rsidP="00DF3DA7">
      <w:pPr>
        <w:jc w:val="both"/>
      </w:pPr>
      <w:r>
        <w:t xml:space="preserve">          </w:t>
      </w:r>
      <w:r w:rsidR="00B9632D" w:rsidRPr="00DF3DA7">
        <w:t>состав</w:t>
      </w:r>
      <w:r>
        <w:t xml:space="preserve"> </w:t>
      </w:r>
      <w:r w:rsidR="00B9632D" w:rsidRPr="00DF3DA7">
        <w:t>общего иму</w:t>
      </w:r>
      <w:r w:rsidR="00B84E3F" w:rsidRPr="00DF3DA7">
        <w:t>щества в многоквартирном доме) - 130.3</w:t>
      </w:r>
      <w:r w:rsidR="00B9632D" w:rsidRPr="00DF3DA7">
        <w:t xml:space="preserve"> </w:t>
      </w:r>
      <w:r w:rsidR="00B84E3F" w:rsidRPr="00DF3DA7">
        <w:t>кв.м.</w:t>
      </w:r>
    </w:p>
    <w:p w:rsidR="00B9632D" w:rsidRPr="00F07827" w:rsidRDefault="00B9632D" w:rsidP="00F07827">
      <w:pPr>
        <w:jc w:val="both"/>
      </w:pPr>
      <w:r w:rsidRPr="00F07827">
        <w:t>19. Количество лестниц - нет</w:t>
      </w:r>
    </w:p>
    <w:p w:rsidR="00B9632D" w:rsidRPr="00F07827" w:rsidRDefault="00B9632D" w:rsidP="00F07827">
      <w:pPr>
        <w:jc w:val="both"/>
      </w:pPr>
      <w:r w:rsidRPr="00F07827">
        <w:t xml:space="preserve">20. Уборочная площадь лестниц (включая межквартирные лестничные площадки) - нет  </w:t>
      </w:r>
    </w:p>
    <w:p w:rsidR="00B9632D" w:rsidRPr="00F07827" w:rsidRDefault="00B9632D" w:rsidP="00F07827">
      <w:pPr>
        <w:jc w:val="both"/>
      </w:pPr>
      <w:r w:rsidRPr="00F07827">
        <w:t>21. Уб</w:t>
      </w:r>
      <w:r w:rsidR="00B84E3F" w:rsidRPr="00F07827">
        <w:t>орочная площадь общих коридоров</w:t>
      </w:r>
      <w:r w:rsidRPr="00F07827">
        <w:t xml:space="preserve"> - </w:t>
      </w:r>
      <w:r w:rsidR="00B84E3F" w:rsidRPr="00F07827">
        <w:t>58.6 кв.м.</w:t>
      </w:r>
    </w:p>
    <w:p w:rsidR="00F07827" w:rsidRDefault="00B84E3F" w:rsidP="00F07827">
      <w:pPr>
        <w:jc w:val="both"/>
      </w:pPr>
      <w:r w:rsidRPr="00F07827">
        <w:t xml:space="preserve">22. </w:t>
      </w:r>
      <w:r w:rsidR="00B9632D" w:rsidRPr="00F07827">
        <w:t>Уборочная площадь других помещений общего пользования (включая технические этажи</w:t>
      </w:r>
      <w:r w:rsidRPr="00F07827">
        <w:t xml:space="preserve">, </w:t>
      </w:r>
      <w:r w:rsidR="00F07827">
        <w:t xml:space="preserve">  </w:t>
      </w:r>
    </w:p>
    <w:p w:rsidR="00B9632D" w:rsidRPr="00F07827" w:rsidRDefault="00F07827" w:rsidP="00F07827">
      <w:pPr>
        <w:jc w:val="both"/>
      </w:pPr>
      <w:r>
        <w:t xml:space="preserve">      </w:t>
      </w:r>
      <w:r w:rsidR="00B84E3F" w:rsidRPr="00F07827">
        <w:t>чердаки, технические подвалы):</w:t>
      </w:r>
    </w:p>
    <w:p w:rsidR="00B84E3F" w:rsidRPr="00B84E3F" w:rsidRDefault="00B84E3F" w:rsidP="00B84E3F">
      <w:pPr>
        <w:pStyle w:val="afffc"/>
        <w:ind w:hanging="294"/>
        <w:jc w:val="both"/>
        <w:rPr>
          <w:rFonts w:ascii="Times New Roman" w:hAnsi="Times New Roman"/>
          <w:sz w:val="24"/>
          <w:szCs w:val="24"/>
        </w:rPr>
      </w:pPr>
      <w:r>
        <w:rPr>
          <w:rFonts w:ascii="Times New Roman" w:hAnsi="Times New Roman"/>
          <w:sz w:val="24"/>
          <w:szCs w:val="24"/>
        </w:rPr>
        <w:t xml:space="preserve">     </w:t>
      </w:r>
      <w:r w:rsidRPr="00B84E3F">
        <w:rPr>
          <w:rFonts w:ascii="Times New Roman" w:hAnsi="Times New Roman"/>
          <w:sz w:val="24"/>
          <w:szCs w:val="24"/>
        </w:rPr>
        <w:t>- тамбур - 2.5 кв.м.</w:t>
      </w:r>
    </w:p>
    <w:p w:rsidR="00B84E3F" w:rsidRPr="00B84E3F" w:rsidRDefault="00B84E3F" w:rsidP="00B84E3F">
      <w:pPr>
        <w:pStyle w:val="afffc"/>
        <w:ind w:hanging="294"/>
        <w:jc w:val="both"/>
        <w:rPr>
          <w:rFonts w:ascii="Times New Roman" w:hAnsi="Times New Roman"/>
          <w:sz w:val="24"/>
          <w:szCs w:val="24"/>
        </w:rPr>
      </w:pPr>
      <w:r>
        <w:rPr>
          <w:rFonts w:ascii="Times New Roman" w:hAnsi="Times New Roman"/>
          <w:sz w:val="24"/>
          <w:szCs w:val="24"/>
        </w:rPr>
        <w:t xml:space="preserve">     </w:t>
      </w:r>
      <w:r w:rsidRPr="00B84E3F">
        <w:rPr>
          <w:rFonts w:ascii="Times New Roman" w:hAnsi="Times New Roman"/>
          <w:sz w:val="24"/>
          <w:szCs w:val="24"/>
        </w:rPr>
        <w:t>- щитовая - 4.8 кв.м.</w:t>
      </w:r>
    </w:p>
    <w:p w:rsidR="00B84E3F" w:rsidRPr="00B84E3F" w:rsidRDefault="00B84E3F" w:rsidP="00B84E3F">
      <w:pPr>
        <w:pStyle w:val="afffc"/>
        <w:ind w:hanging="294"/>
        <w:jc w:val="both"/>
        <w:rPr>
          <w:rFonts w:ascii="Times New Roman" w:hAnsi="Times New Roman"/>
          <w:sz w:val="24"/>
          <w:szCs w:val="24"/>
        </w:rPr>
      </w:pPr>
      <w:r>
        <w:rPr>
          <w:rFonts w:ascii="Times New Roman" w:hAnsi="Times New Roman"/>
          <w:sz w:val="24"/>
          <w:szCs w:val="24"/>
        </w:rPr>
        <w:t xml:space="preserve">     </w:t>
      </w:r>
      <w:r w:rsidRPr="00B84E3F">
        <w:rPr>
          <w:rFonts w:ascii="Times New Roman" w:hAnsi="Times New Roman"/>
          <w:sz w:val="24"/>
          <w:szCs w:val="24"/>
        </w:rPr>
        <w:t>- сушилка - 7.5 кв.м.</w:t>
      </w:r>
    </w:p>
    <w:p w:rsidR="00B84E3F" w:rsidRPr="00B84E3F" w:rsidRDefault="00B84E3F" w:rsidP="00B84E3F">
      <w:pPr>
        <w:pStyle w:val="afffc"/>
        <w:ind w:hanging="294"/>
        <w:jc w:val="both"/>
        <w:rPr>
          <w:rFonts w:ascii="Times New Roman" w:hAnsi="Times New Roman"/>
          <w:sz w:val="24"/>
          <w:szCs w:val="24"/>
        </w:rPr>
      </w:pPr>
      <w:r>
        <w:rPr>
          <w:rFonts w:ascii="Times New Roman" w:hAnsi="Times New Roman"/>
          <w:sz w:val="24"/>
          <w:szCs w:val="24"/>
        </w:rPr>
        <w:t xml:space="preserve">     </w:t>
      </w:r>
      <w:r w:rsidRPr="00B84E3F">
        <w:rPr>
          <w:rFonts w:ascii="Times New Roman" w:hAnsi="Times New Roman"/>
          <w:sz w:val="24"/>
          <w:szCs w:val="24"/>
        </w:rPr>
        <w:t>- душевая - 2.7 кв.м</w:t>
      </w:r>
    </w:p>
    <w:p w:rsidR="00B84E3F" w:rsidRPr="00B84E3F" w:rsidRDefault="00B84E3F" w:rsidP="00B84E3F">
      <w:pPr>
        <w:pStyle w:val="afffc"/>
        <w:ind w:hanging="294"/>
        <w:jc w:val="both"/>
        <w:rPr>
          <w:rFonts w:ascii="Times New Roman" w:hAnsi="Times New Roman"/>
          <w:sz w:val="24"/>
          <w:szCs w:val="24"/>
        </w:rPr>
      </w:pPr>
      <w:r>
        <w:rPr>
          <w:rFonts w:ascii="Times New Roman" w:hAnsi="Times New Roman"/>
          <w:sz w:val="24"/>
          <w:szCs w:val="24"/>
        </w:rPr>
        <w:t xml:space="preserve">     </w:t>
      </w:r>
      <w:r w:rsidRPr="00B84E3F">
        <w:rPr>
          <w:rFonts w:ascii="Times New Roman" w:hAnsi="Times New Roman"/>
          <w:sz w:val="24"/>
          <w:szCs w:val="24"/>
        </w:rPr>
        <w:t>- умывальная - 3.6 кв.м.</w:t>
      </w:r>
    </w:p>
    <w:p w:rsidR="00B84E3F" w:rsidRPr="00B84E3F" w:rsidRDefault="00B84E3F" w:rsidP="00B84E3F">
      <w:pPr>
        <w:pStyle w:val="afffc"/>
        <w:ind w:hanging="294"/>
        <w:jc w:val="both"/>
        <w:rPr>
          <w:rFonts w:ascii="Times New Roman" w:hAnsi="Times New Roman"/>
          <w:sz w:val="24"/>
          <w:szCs w:val="24"/>
        </w:rPr>
      </w:pPr>
      <w:r>
        <w:rPr>
          <w:rFonts w:ascii="Times New Roman" w:hAnsi="Times New Roman"/>
          <w:sz w:val="24"/>
          <w:szCs w:val="24"/>
        </w:rPr>
        <w:t xml:space="preserve">     </w:t>
      </w:r>
      <w:r w:rsidRPr="00B84E3F">
        <w:rPr>
          <w:rFonts w:ascii="Times New Roman" w:hAnsi="Times New Roman"/>
          <w:sz w:val="24"/>
          <w:szCs w:val="24"/>
        </w:rPr>
        <w:t>- туалет - 1.0 кв.м.</w:t>
      </w:r>
    </w:p>
    <w:p w:rsidR="00B84E3F" w:rsidRPr="00B84E3F" w:rsidRDefault="00B84E3F" w:rsidP="00B84E3F">
      <w:pPr>
        <w:pStyle w:val="afffc"/>
        <w:ind w:hanging="294"/>
        <w:jc w:val="both"/>
        <w:rPr>
          <w:rFonts w:ascii="Times New Roman" w:hAnsi="Times New Roman"/>
          <w:sz w:val="24"/>
          <w:szCs w:val="24"/>
        </w:rPr>
      </w:pPr>
      <w:r>
        <w:rPr>
          <w:rFonts w:ascii="Times New Roman" w:hAnsi="Times New Roman"/>
          <w:sz w:val="24"/>
          <w:szCs w:val="24"/>
        </w:rPr>
        <w:t xml:space="preserve">     </w:t>
      </w:r>
      <w:r w:rsidRPr="00B84E3F">
        <w:rPr>
          <w:rFonts w:ascii="Times New Roman" w:hAnsi="Times New Roman"/>
          <w:sz w:val="24"/>
          <w:szCs w:val="24"/>
        </w:rPr>
        <w:t>- туалет - 1.0 кв.м.</w:t>
      </w:r>
    </w:p>
    <w:p w:rsidR="00B84E3F" w:rsidRPr="00B84E3F" w:rsidRDefault="00B84E3F" w:rsidP="00B84E3F">
      <w:pPr>
        <w:pStyle w:val="afffc"/>
        <w:ind w:hanging="294"/>
        <w:jc w:val="both"/>
        <w:rPr>
          <w:rFonts w:ascii="Times New Roman" w:hAnsi="Times New Roman"/>
          <w:sz w:val="24"/>
          <w:szCs w:val="24"/>
        </w:rPr>
      </w:pPr>
      <w:r>
        <w:rPr>
          <w:rFonts w:ascii="Times New Roman" w:hAnsi="Times New Roman"/>
          <w:sz w:val="24"/>
          <w:szCs w:val="24"/>
        </w:rPr>
        <w:t xml:space="preserve">     </w:t>
      </w:r>
      <w:r w:rsidRPr="00B84E3F">
        <w:rPr>
          <w:rFonts w:ascii="Times New Roman" w:hAnsi="Times New Roman"/>
          <w:sz w:val="24"/>
          <w:szCs w:val="24"/>
        </w:rPr>
        <w:t>- умывальная - 2.4 кв.м.</w:t>
      </w:r>
    </w:p>
    <w:p w:rsidR="00B84E3F" w:rsidRPr="00B84E3F" w:rsidRDefault="00B84E3F" w:rsidP="00B84E3F">
      <w:pPr>
        <w:pStyle w:val="afffc"/>
        <w:ind w:hanging="294"/>
        <w:jc w:val="both"/>
        <w:rPr>
          <w:rFonts w:ascii="Times New Roman" w:hAnsi="Times New Roman"/>
          <w:sz w:val="24"/>
          <w:szCs w:val="24"/>
        </w:rPr>
      </w:pPr>
      <w:r>
        <w:rPr>
          <w:rFonts w:ascii="Times New Roman" w:hAnsi="Times New Roman"/>
          <w:sz w:val="24"/>
          <w:szCs w:val="24"/>
        </w:rPr>
        <w:t xml:space="preserve">     </w:t>
      </w:r>
      <w:r w:rsidRPr="00B84E3F">
        <w:rPr>
          <w:rFonts w:ascii="Times New Roman" w:hAnsi="Times New Roman"/>
          <w:sz w:val="24"/>
          <w:szCs w:val="24"/>
        </w:rPr>
        <w:t>- туалет - 1.0 кв.м.</w:t>
      </w:r>
    </w:p>
    <w:p w:rsidR="00B84E3F" w:rsidRPr="00B84E3F" w:rsidRDefault="00B84E3F" w:rsidP="00B84E3F">
      <w:pPr>
        <w:pStyle w:val="afffc"/>
        <w:ind w:hanging="294"/>
        <w:jc w:val="both"/>
        <w:rPr>
          <w:rFonts w:ascii="Times New Roman" w:hAnsi="Times New Roman"/>
          <w:sz w:val="24"/>
          <w:szCs w:val="24"/>
        </w:rPr>
      </w:pPr>
      <w:r>
        <w:rPr>
          <w:rFonts w:ascii="Times New Roman" w:hAnsi="Times New Roman"/>
          <w:sz w:val="24"/>
          <w:szCs w:val="24"/>
        </w:rPr>
        <w:t xml:space="preserve">     </w:t>
      </w:r>
      <w:r w:rsidRPr="00B84E3F">
        <w:rPr>
          <w:rFonts w:ascii="Times New Roman" w:hAnsi="Times New Roman"/>
          <w:sz w:val="24"/>
          <w:szCs w:val="24"/>
        </w:rPr>
        <w:t>- туалет - 1.3 кв.м.</w:t>
      </w:r>
    </w:p>
    <w:p w:rsidR="00B84E3F" w:rsidRPr="00B84E3F" w:rsidRDefault="00B84E3F" w:rsidP="00B84E3F">
      <w:pPr>
        <w:pStyle w:val="afffc"/>
        <w:ind w:hanging="294"/>
        <w:jc w:val="both"/>
        <w:rPr>
          <w:rFonts w:ascii="Times New Roman" w:hAnsi="Times New Roman"/>
          <w:sz w:val="24"/>
          <w:szCs w:val="24"/>
        </w:rPr>
      </w:pPr>
      <w:r>
        <w:rPr>
          <w:rFonts w:ascii="Times New Roman" w:hAnsi="Times New Roman"/>
          <w:sz w:val="24"/>
          <w:szCs w:val="24"/>
        </w:rPr>
        <w:t xml:space="preserve">     </w:t>
      </w:r>
      <w:r w:rsidRPr="00B84E3F">
        <w:rPr>
          <w:rFonts w:ascii="Times New Roman" w:hAnsi="Times New Roman"/>
          <w:sz w:val="24"/>
          <w:szCs w:val="24"/>
        </w:rPr>
        <w:t>- душевая - 1.7 кв.м.</w:t>
      </w:r>
    </w:p>
    <w:p w:rsidR="00B84E3F" w:rsidRPr="00B84E3F" w:rsidRDefault="00B84E3F" w:rsidP="00B84E3F">
      <w:pPr>
        <w:pStyle w:val="afffc"/>
        <w:ind w:hanging="294"/>
        <w:jc w:val="both"/>
        <w:rPr>
          <w:rFonts w:ascii="Times New Roman" w:hAnsi="Times New Roman"/>
          <w:sz w:val="24"/>
          <w:szCs w:val="24"/>
        </w:rPr>
      </w:pPr>
      <w:r>
        <w:rPr>
          <w:rFonts w:ascii="Times New Roman" w:hAnsi="Times New Roman"/>
          <w:sz w:val="24"/>
          <w:szCs w:val="24"/>
        </w:rPr>
        <w:t xml:space="preserve">     </w:t>
      </w:r>
      <w:r w:rsidRPr="00B84E3F">
        <w:rPr>
          <w:rFonts w:ascii="Times New Roman" w:hAnsi="Times New Roman"/>
          <w:sz w:val="24"/>
          <w:szCs w:val="24"/>
        </w:rPr>
        <w:t>- тамбур - 0.7 кв.м.</w:t>
      </w:r>
    </w:p>
    <w:p w:rsidR="00B84E3F" w:rsidRPr="00B84E3F" w:rsidRDefault="00B84E3F" w:rsidP="00B84E3F">
      <w:pPr>
        <w:pStyle w:val="afffc"/>
        <w:ind w:hanging="294"/>
        <w:jc w:val="both"/>
        <w:rPr>
          <w:rFonts w:ascii="Times New Roman" w:hAnsi="Times New Roman"/>
          <w:sz w:val="24"/>
          <w:szCs w:val="24"/>
        </w:rPr>
      </w:pPr>
      <w:r>
        <w:rPr>
          <w:rFonts w:ascii="Times New Roman" w:hAnsi="Times New Roman"/>
          <w:sz w:val="24"/>
          <w:szCs w:val="24"/>
        </w:rPr>
        <w:t xml:space="preserve">     </w:t>
      </w:r>
      <w:r w:rsidRPr="00B84E3F">
        <w:rPr>
          <w:rFonts w:ascii="Times New Roman" w:hAnsi="Times New Roman"/>
          <w:sz w:val="24"/>
          <w:szCs w:val="24"/>
        </w:rPr>
        <w:t>- тамбур - 0.7 кв.м.</w:t>
      </w:r>
    </w:p>
    <w:p w:rsidR="00B84E3F" w:rsidRPr="00B84E3F" w:rsidRDefault="00B84E3F" w:rsidP="00B84E3F">
      <w:pPr>
        <w:pStyle w:val="afffc"/>
        <w:ind w:hanging="294"/>
        <w:jc w:val="both"/>
        <w:rPr>
          <w:rFonts w:ascii="Times New Roman" w:hAnsi="Times New Roman"/>
          <w:sz w:val="24"/>
          <w:szCs w:val="24"/>
        </w:rPr>
      </w:pPr>
      <w:r>
        <w:rPr>
          <w:rFonts w:ascii="Times New Roman" w:hAnsi="Times New Roman"/>
          <w:sz w:val="24"/>
          <w:szCs w:val="24"/>
        </w:rPr>
        <w:t xml:space="preserve">     </w:t>
      </w:r>
      <w:r w:rsidRPr="00B84E3F">
        <w:rPr>
          <w:rFonts w:ascii="Times New Roman" w:hAnsi="Times New Roman"/>
          <w:sz w:val="24"/>
          <w:szCs w:val="24"/>
        </w:rPr>
        <w:t>- сушилка - 9.0 кв.м.</w:t>
      </w:r>
    </w:p>
    <w:p w:rsidR="00B84E3F" w:rsidRPr="00B84E3F" w:rsidRDefault="00B84E3F" w:rsidP="00B84E3F">
      <w:pPr>
        <w:pStyle w:val="afffc"/>
        <w:ind w:hanging="294"/>
        <w:jc w:val="both"/>
        <w:rPr>
          <w:rFonts w:ascii="Times New Roman" w:hAnsi="Times New Roman"/>
          <w:sz w:val="24"/>
          <w:szCs w:val="24"/>
        </w:rPr>
      </w:pPr>
      <w:r>
        <w:rPr>
          <w:rFonts w:ascii="Times New Roman" w:hAnsi="Times New Roman"/>
          <w:sz w:val="24"/>
          <w:szCs w:val="24"/>
        </w:rPr>
        <w:t xml:space="preserve">     </w:t>
      </w:r>
      <w:r w:rsidRPr="00B84E3F">
        <w:rPr>
          <w:rFonts w:ascii="Times New Roman" w:hAnsi="Times New Roman"/>
          <w:sz w:val="24"/>
          <w:szCs w:val="24"/>
        </w:rPr>
        <w:t>- прачечная - 8.6 кв.м.</w:t>
      </w:r>
    </w:p>
    <w:p w:rsidR="00B84E3F" w:rsidRPr="00B84E3F" w:rsidRDefault="00B84E3F" w:rsidP="00F07827">
      <w:pPr>
        <w:pStyle w:val="afffc"/>
        <w:spacing w:after="0"/>
        <w:ind w:hanging="294"/>
        <w:jc w:val="both"/>
        <w:rPr>
          <w:rFonts w:ascii="Times New Roman" w:hAnsi="Times New Roman"/>
          <w:sz w:val="24"/>
          <w:szCs w:val="24"/>
        </w:rPr>
      </w:pPr>
      <w:r>
        <w:rPr>
          <w:rFonts w:ascii="Times New Roman" w:hAnsi="Times New Roman"/>
          <w:sz w:val="24"/>
          <w:szCs w:val="24"/>
        </w:rPr>
        <w:t xml:space="preserve">     </w:t>
      </w:r>
      <w:r w:rsidRPr="00B84E3F">
        <w:rPr>
          <w:rFonts w:ascii="Times New Roman" w:hAnsi="Times New Roman"/>
          <w:sz w:val="24"/>
          <w:szCs w:val="24"/>
        </w:rPr>
        <w:t>- кухня - 8.7 кв.м.</w:t>
      </w:r>
    </w:p>
    <w:p w:rsidR="00F07827" w:rsidRDefault="00B84E3F" w:rsidP="00F07827">
      <w:pPr>
        <w:jc w:val="both"/>
      </w:pPr>
      <w:r w:rsidRPr="00F07827">
        <w:t xml:space="preserve">23. </w:t>
      </w:r>
      <w:r w:rsidR="00B9632D" w:rsidRPr="00F07827">
        <w:t xml:space="preserve">Площадь земельного участка, входящего в состав общего имущества многоквартирного </w:t>
      </w:r>
    </w:p>
    <w:p w:rsidR="00B9632D" w:rsidRPr="00F07827" w:rsidRDefault="00F07827" w:rsidP="00F07827">
      <w:pPr>
        <w:jc w:val="both"/>
      </w:pPr>
      <w:r>
        <w:t xml:space="preserve">      </w:t>
      </w:r>
      <w:r w:rsidR="00B84E3F" w:rsidRPr="00F07827">
        <w:t>дома -</w:t>
      </w:r>
      <w:r w:rsidR="00B9632D" w:rsidRPr="00F07827">
        <w:t xml:space="preserve"> 459.0 кв.м. </w:t>
      </w:r>
    </w:p>
    <w:p w:rsidR="00C159B1" w:rsidRDefault="00B9632D" w:rsidP="00C159B1">
      <w:pPr>
        <w:jc w:val="both"/>
      </w:pPr>
      <w:r w:rsidRPr="00F07827">
        <w:t>24. Кадастровый номер земе</w:t>
      </w:r>
      <w:r w:rsidR="00B84E3F" w:rsidRPr="00F07827">
        <w:t>льного участка -</w:t>
      </w:r>
      <w:r w:rsidR="00B949C4">
        <w:t xml:space="preserve"> </w:t>
      </w:r>
      <w:r w:rsidR="00B84E3F" w:rsidRPr="00F07827">
        <w:t>86:07:0103007:13</w:t>
      </w:r>
    </w:p>
    <w:p w:rsidR="00C159B1" w:rsidRPr="00C159B1" w:rsidRDefault="00C159B1" w:rsidP="00C159B1">
      <w:pPr>
        <w:jc w:val="both"/>
      </w:pPr>
    </w:p>
    <w:p w:rsidR="00B9632D" w:rsidRPr="00C159B1" w:rsidRDefault="00B9632D" w:rsidP="00C159B1">
      <w:pPr>
        <w:pStyle w:val="afffc"/>
        <w:spacing w:after="240"/>
        <w:ind w:left="360"/>
        <w:jc w:val="center"/>
        <w:rPr>
          <w:rFonts w:ascii="Times New Roman" w:hAnsi="Times New Roman"/>
          <w:b/>
          <w:sz w:val="24"/>
          <w:szCs w:val="24"/>
        </w:rPr>
      </w:pPr>
      <w:r w:rsidRPr="00C159B1">
        <w:rPr>
          <w:rFonts w:ascii="Times New Roman" w:hAnsi="Times New Roman"/>
          <w:b/>
          <w:sz w:val="24"/>
          <w:szCs w:val="24"/>
        </w:rPr>
        <w:t>Техническое состояние многоквартирного дома, включая пристройки</w:t>
      </w:r>
    </w:p>
    <w:tbl>
      <w:tblPr>
        <w:tblW w:w="95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2127"/>
        <w:gridCol w:w="2693"/>
        <w:gridCol w:w="2426"/>
      </w:tblGrid>
      <w:tr w:rsidR="00F80D0B" w:rsidRPr="00FC7804" w:rsidTr="00771204">
        <w:trPr>
          <w:jc w:val="right"/>
        </w:trPr>
        <w:tc>
          <w:tcPr>
            <w:tcW w:w="704" w:type="dxa"/>
            <w:shd w:val="clear" w:color="auto" w:fill="auto"/>
            <w:vAlign w:val="center"/>
          </w:tcPr>
          <w:p w:rsidR="00F80D0B" w:rsidRPr="00FC7804" w:rsidRDefault="00F80D0B" w:rsidP="00B84E3F">
            <w:pPr>
              <w:jc w:val="center"/>
            </w:pPr>
            <w:r>
              <w:t>№ п/п</w:t>
            </w:r>
          </w:p>
        </w:tc>
        <w:tc>
          <w:tcPr>
            <w:tcW w:w="3686" w:type="dxa"/>
            <w:gridSpan w:val="2"/>
            <w:shd w:val="clear" w:color="auto" w:fill="auto"/>
            <w:vAlign w:val="center"/>
          </w:tcPr>
          <w:p w:rsidR="00F80D0B" w:rsidRPr="00FC7804" w:rsidRDefault="00F80D0B" w:rsidP="00B84E3F">
            <w:pPr>
              <w:jc w:val="center"/>
            </w:pPr>
            <w:r w:rsidRPr="00FC7804">
              <w:t>Наименование конструктивных элементов</w:t>
            </w:r>
          </w:p>
        </w:tc>
        <w:tc>
          <w:tcPr>
            <w:tcW w:w="2693" w:type="dxa"/>
            <w:shd w:val="clear" w:color="auto" w:fill="auto"/>
            <w:vAlign w:val="center"/>
          </w:tcPr>
          <w:p w:rsidR="00F80D0B" w:rsidRDefault="00F80D0B" w:rsidP="00B84E3F">
            <w:pPr>
              <w:jc w:val="center"/>
            </w:pPr>
            <w:r w:rsidRPr="00FC7804">
              <w:t xml:space="preserve">Описание элементов (материал, конструкция или система, </w:t>
            </w:r>
          </w:p>
          <w:p w:rsidR="00F80D0B" w:rsidRPr="00FC7804" w:rsidRDefault="00F80D0B" w:rsidP="00B84E3F">
            <w:pPr>
              <w:jc w:val="center"/>
            </w:pPr>
            <w:r w:rsidRPr="00FC7804">
              <w:t>отделка и прочее)</w:t>
            </w:r>
          </w:p>
        </w:tc>
        <w:tc>
          <w:tcPr>
            <w:tcW w:w="2426" w:type="dxa"/>
            <w:shd w:val="clear" w:color="auto" w:fill="auto"/>
            <w:vAlign w:val="center"/>
          </w:tcPr>
          <w:p w:rsidR="00F80D0B" w:rsidRPr="00FC7804" w:rsidRDefault="00F80D0B" w:rsidP="00B84E3F">
            <w:pPr>
              <w:jc w:val="center"/>
            </w:pPr>
            <w:r w:rsidRPr="00FC7804">
              <w:t>Техническое состояние элементов общего имущества многоквартирного дома</w:t>
            </w:r>
          </w:p>
        </w:tc>
      </w:tr>
      <w:tr w:rsidR="00F80D0B" w:rsidRPr="00FC7804" w:rsidTr="00771204">
        <w:trPr>
          <w:jc w:val="right"/>
        </w:trPr>
        <w:tc>
          <w:tcPr>
            <w:tcW w:w="704" w:type="dxa"/>
            <w:shd w:val="clear" w:color="auto" w:fill="auto"/>
            <w:vAlign w:val="center"/>
          </w:tcPr>
          <w:p w:rsidR="00F80D0B" w:rsidRPr="008216EE" w:rsidRDefault="00F80D0B" w:rsidP="008216EE">
            <w:pPr>
              <w:pStyle w:val="afffc"/>
              <w:numPr>
                <w:ilvl w:val="0"/>
                <w:numId w:val="25"/>
              </w:numPr>
              <w:spacing w:before="120" w:after="120"/>
              <w:rPr>
                <w:rFonts w:ascii="Times New Roman" w:hAnsi="Times New Roman"/>
                <w:sz w:val="24"/>
                <w:szCs w:val="24"/>
              </w:rPr>
            </w:pPr>
          </w:p>
        </w:tc>
        <w:tc>
          <w:tcPr>
            <w:tcW w:w="3686" w:type="dxa"/>
            <w:gridSpan w:val="2"/>
            <w:shd w:val="clear" w:color="auto" w:fill="auto"/>
            <w:vAlign w:val="center"/>
          </w:tcPr>
          <w:p w:rsidR="00F80D0B" w:rsidRPr="00F80D0B" w:rsidRDefault="00F80D0B" w:rsidP="00F80D0B">
            <w:pPr>
              <w:spacing w:before="120" w:after="120"/>
            </w:pPr>
            <w:r w:rsidRPr="00F80D0B">
              <w:t>Фундамент</w:t>
            </w:r>
          </w:p>
        </w:tc>
        <w:tc>
          <w:tcPr>
            <w:tcW w:w="2693" w:type="dxa"/>
            <w:shd w:val="clear" w:color="auto" w:fill="auto"/>
            <w:vAlign w:val="center"/>
          </w:tcPr>
          <w:p w:rsidR="00F80D0B" w:rsidRPr="00FC7804" w:rsidRDefault="00F80D0B" w:rsidP="00FA6648">
            <w:pPr>
              <w:jc w:val="center"/>
            </w:pPr>
            <w:r>
              <w:t>ж</w:t>
            </w:r>
            <w:r w:rsidRPr="00FC7804">
              <w:t>елезобетонные сваи</w:t>
            </w:r>
          </w:p>
        </w:tc>
        <w:tc>
          <w:tcPr>
            <w:tcW w:w="2426" w:type="dxa"/>
            <w:shd w:val="clear" w:color="auto" w:fill="auto"/>
            <w:vAlign w:val="center"/>
          </w:tcPr>
          <w:p w:rsidR="00F80D0B" w:rsidRPr="00FC7804" w:rsidRDefault="00F80D0B" w:rsidP="00FA6648">
            <w:pPr>
              <w:jc w:val="center"/>
            </w:pPr>
            <w:r w:rsidRPr="00FC7804">
              <w:t>удовлетворительное</w:t>
            </w:r>
          </w:p>
        </w:tc>
      </w:tr>
      <w:tr w:rsidR="00F80D0B" w:rsidRPr="00FC7804" w:rsidTr="00771204">
        <w:trPr>
          <w:trHeight w:val="964"/>
          <w:jc w:val="right"/>
        </w:trPr>
        <w:tc>
          <w:tcPr>
            <w:tcW w:w="704" w:type="dxa"/>
            <w:shd w:val="clear" w:color="auto" w:fill="auto"/>
          </w:tcPr>
          <w:p w:rsidR="00786036" w:rsidRPr="00786036" w:rsidRDefault="00786036" w:rsidP="00786036">
            <w:pPr>
              <w:spacing w:after="120"/>
              <w:ind w:left="1080"/>
            </w:pPr>
          </w:p>
          <w:p w:rsidR="00F80D0B" w:rsidRPr="00786036" w:rsidRDefault="00F80D0B" w:rsidP="00786036">
            <w:pPr>
              <w:pStyle w:val="afffc"/>
              <w:numPr>
                <w:ilvl w:val="0"/>
                <w:numId w:val="25"/>
              </w:numPr>
            </w:pPr>
          </w:p>
        </w:tc>
        <w:tc>
          <w:tcPr>
            <w:tcW w:w="3686" w:type="dxa"/>
            <w:gridSpan w:val="2"/>
            <w:shd w:val="clear" w:color="auto" w:fill="auto"/>
            <w:vAlign w:val="center"/>
          </w:tcPr>
          <w:p w:rsidR="00376D29" w:rsidRDefault="00F80D0B" w:rsidP="00376D29">
            <w:r>
              <w:t xml:space="preserve">а) </w:t>
            </w:r>
            <w:r w:rsidRPr="00F80D0B">
              <w:t xml:space="preserve">Наружные и внутренние </w:t>
            </w:r>
            <w:r w:rsidR="00376D29">
              <w:t xml:space="preserve">   </w:t>
            </w:r>
          </w:p>
          <w:p w:rsidR="00F80D0B" w:rsidRDefault="00376D29" w:rsidP="00376D29">
            <w:r>
              <w:t xml:space="preserve">    </w:t>
            </w:r>
            <w:r w:rsidR="00F80D0B" w:rsidRPr="00F80D0B">
              <w:t>капитальные стены</w:t>
            </w:r>
          </w:p>
          <w:p w:rsidR="00F80D0B" w:rsidRPr="00F80D0B" w:rsidRDefault="00F80D0B" w:rsidP="00F80D0B">
            <w:pPr>
              <w:spacing w:after="120"/>
            </w:pPr>
            <w:r>
              <w:t xml:space="preserve">б) </w:t>
            </w:r>
            <w:r w:rsidRPr="00FA6648">
              <w:t>Перегородки</w:t>
            </w:r>
          </w:p>
        </w:tc>
        <w:tc>
          <w:tcPr>
            <w:tcW w:w="2693" w:type="dxa"/>
            <w:shd w:val="clear" w:color="auto" w:fill="auto"/>
            <w:vAlign w:val="center"/>
          </w:tcPr>
          <w:p w:rsidR="00F80D0B" w:rsidRDefault="00F80D0B" w:rsidP="00BF7C27">
            <w:pPr>
              <w:spacing w:before="120"/>
              <w:jc w:val="center"/>
            </w:pPr>
            <w:r>
              <w:t>с</w:t>
            </w:r>
            <w:r w:rsidRPr="00FC7804">
              <w:t>борно-щитовые</w:t>
            </w:r>
          </w:p>
          <w:p w:rsidR="00F80D0B" w:rsidRDefault="00F80D0B" w:rsidP="00FA6648"/>
          <w:p w:rsidR="00F80D0B" w:rsidRPr="00FC7804" w:rsidRDefault="00F80D0B" w:rsidP="00F80D0B">
            <w:pPr>
              <w:spacing w:after="120"/>
              <w:jc w:val="center"/>
            </w:pPr>
            <w:r>
              <w:t>с</w:t>
            </w:r>
            <w:r w:rsidRPr="00FC7804">
              <w:t>борно-щитовые</w:t>
            </w:r>
          </w:p>
        </w:tc>
        <w:tc>
          <w:tcPr>
            <w:tcW w:w="2426" w:type="dxa"/>
            <w:shd w:val="clear" w:color="auto" w:fill="auto"/>
            <w:vAlign w:val="center"/>
          </w:tcPr>
          <w:p w:rsidR="00E47127" w:rsidRDefault="00E47127" w:rsidP="00F80D0B">
            <w:pPr>
              <w:jc w:val="center"/>
            </w:pPr>
          </w:p>
          <w:p w:rsidR="00F80D0B" w:rsidRDefault="00F80D0B" w:rsidP="00E47127">
            <w:pPr>
              <w:spacing w:after="120"/>
              <w:jc w:val="center"/>
            </w:pPr>
            <w:r w:rsidRPr="00FC7804">
              <w:t>удовлетворительное</w:t>
            </w:r>
          </w:p>
          <w:p w:rsidR="00F80D0B" w:rsidRPr="00FA6648" w:rsidRDefault="00F80D0B" w:rsidP="00E47127">
            <w:pPr>
              <w:spacing w:after="120"/>
              <w:jc w:val="center"/>
            </w:pPr>
            <w:r w:rsidRPr="00FC7804">
              <w:t>удовлетворительное</w:t>
            </w:r>
          </w:p>
        </w:tc>
      </w:tr>
      <w:tr w:rsidR="00F80D0B" w:rsidRPr="00FC7804" w:rsidTr="00771204">
        <w:trPr>
          <w:jc w:val="right"/>
        </w:trPr>
        <w:tc>
          <w:tcPr>
            <w:tcW w:w="704" w:type="dxa"/>
            <w:shd w:val="clear" w:color="auto" w:fill="auto"/>
            <w:vAlign w:val="center"/>
          </w:tcPr>
          <w:p w:rsidR="00F80D0B" w:rsidRPr="008216EE" w:rsidRDefault="00F80D0B" w:rsidP="008216EE">
            <w:pPr>
              <w:pStyle w:val="afffc"/>
              <w:numPr>
                <w:ilvl w:val="0"/>
                <w:numId w:val="25"/>
              </w:numPr>
              <w:spacing w:before="120" w:after="120"/>
              <w:rPr>
                <w:rFonts w:ascii="Times New Roman" w:hAnsi="Times New Roman"/>
                <w:sz w:val="24"/>
                <w:szCs w:val="24"/>
              </w:rPr>
            </w:pPr>
          </w:p>
        </w:tc>
        <w:tc>
          <w:tcPr>
            <w:tcW w:w="3686" w:type="dxa"/>
            <w:gridSpan w:val="2"/>
            <w:shd w:val="clear" w:color="auto" w:fill="auto"/>
            <w:vAlign w:val="center"/>
          </w:tcPr>
          <w:p w:rsidR="00F80D0B" w:rsidRPr="00F80D0B" w:rsidRDefault="009E40F4" w:rsidP="00F80D0B">
            <w:pPr>
              <w:spacing w:before="120" w:after="120"/>
            </w:pPr>
            <w:r>
              <w:t>Перекрытия чердачны</w:t>
            </w:r>
            <w:r w:rsidR="00F80D0B" w:rsidRPr="00F80D0B">
              <w:t>е</w:t>
            </w:r>
          </w:p>
        </w:tc>
        <w:tc>
          <w:tcPr>
            <w:tcW w:w="2693" w:type="dxa"/>
            <w:shd w:val="clear" w:color="auto" w:fill="auto"/>
            <w:vAlign w:val="center"/>
          </w:tcPr>
          <w:p w:rsidR="00F80D0B" w:rsidRPr="00FC7804" w:rsidRDefault="00F80D0B" w:rsidP="00CC6C5F">
            <w:pPr>
              <w:jc w:val="center"/>
            </w:pPr>
            <w:r>
              <w:t>д</w:t>
            </w:r>
            <w:r w:rsidR="009E40F4">
              <w:t>еревянны</w:t>
            </w:r>
            <w:r w:rsidRPr="00FC7804">
              <w:t>е от</w:t>
            </w:r>
            <w:r w:rsidR="009E40F4">
              <w:t>епленны</w:t>
            </w:r>
            <w:r w:rsidRPr="00FC7804">
              <w:t>е</w:t>
            </w:r>
          </w:p>
        </w:tc>
        <w:tc>
          <w:tcPr>
            <w:tcW w:w="2426" w:type="dxa"/>
            <w:shd w:val="clear" w:color="auto" w:fill="auto"/>
            <w:vAlign w:val="center"/>
          </w:tcPr>
          <w:p w:rsidR="00F80D0B" w:rsidRPr="00FC7804" w:rsidRDefault="00F80D0B" w:rsidP="00CC6C5F">
            <w:pPr>
              <w:jc w:val="center"/>
            </w:pPr>
            <w:r w:rsidRPr="00FC7804">
              <w:t>удовлетворительное</w:t>
            </w:r>
          </w:p>
        </w:tc>
      </w:tr>
      <w:tr w:rsidR="00F80D0B" w:rsidRPr="00FC7804" w:rsidTr="00771204">
        <w:trPr>
          <w:jc w:val="right"/>
        </w:trPr>
        <w:tc>
          <w:tcPr>
            <w:tcW w:w="704" w:type="dxa"/>
            <w:shd w:val="clear" w:color="auto" w:fill="auto"/>
          </w:tcPr>
          <w:p w:rsidR="00F80D0B" w:rsidRPr="008216EE" w:rsidRDefault="00F80D0B" w:rsidP="008216EE">
            <w:pPr>
              <w:pStyle w:val="afffc"/>
              <w:numPr>
                <w:ilvl w:val="0"/>
                <w:numId w:val="25"/>
              </w:numPr>
              <w:spacing w:before="120" w:after="120"/>
              <w:rPr>
                <w:rFonts w:ascii="Times New Roman" w:hAnsi="Times New Roman"/>
                <w:sz w:val="24"/>
                <w:szCs w:val="24"/>
              </w:rPr>
            </w:pPr>
          </w:p>
        </w:tc>
        <w:tc>
          <w:tcPr>
            <w:tcW w:w="3686" w:type="dxa"/>
            <w:gridSpan w:val="2"/>
            <w:shd w:val="clear" w:color="auto" w:fill="auto"/>
            <w:vAlign w:val="center"/>
          </w:tcPr>
          <w:p w:rsidR="00F80D0B" w:rsidRPr="00F80D0B" w:rsidRDefault="00F80D0B" w:rsidP="00F80D0B">
            <w:pPr>
              <w:spacing w:before="120" w:after="120"/>
            </w:pPr>
            <w:r w:rsidRPr="00F80D0B">
              <w:t>Крыша</w:t>
            </w:r>
          </w:p>
        </w:tc>
        <w:tc>
          <w:tcPr>
            <w:tcW w:w="2693" w:type="dxa"/>
            <w:shd w:val="clear" w:color="auto" w:fill="auto"/>
          </w:tcPr>
          <w:p w:rsidR="00F80D0B" w:rsidRPr="00FC7804" w:rsidRDefault="00F80D0B" w:rsidP="00F80D0B">
            <w:pPr>
              <w:jc w:val="center"/>
            </w:pPr>
            <w:r w:rsidRPr="00FC7804">
              <w:t>металлическая по деревянным стропилам</w:t>
            </w:r>
          </w:p>
        </w:tc>
        <w:tc>
          <w:tcPr>
            <w:tcW w:w="2426" w:type="dxa"/>
            <w:shd w:val="clear" w:color="auto" w:fill="auto"/>
            <w:vAlign w:val="center"/>
          </w:tcPr>
          <w:p w:rsidR="00F80D0B" w:rsidRPr="00FC7804" w:rsidRDefault="00F80D0B" w:rsidP="00F80D0B">
            <w:pPr>
              <w:jc w:val="center"/>
            </w:pPr>
            <w:r w:rsidRPr="00FC7804">
              <w:t>хорошее</w:t>
            </w:r>
          </w:p>
        </w:tc>
      </w:tr>
      <w:tr w:rsidR="00F80D0B" w:rsidRPr="00FC7804" w:rsidTr="00771204">
        <w:trPr>
          <w:jc w:val="right"/>
        </w:trPr>
        <w:tc>
          <w:tcPr>
            <w:tcW w:w="704" w:type="dxa"/>
            <w:shd w:val="clear" w:color="auto" w:fill="auto"/>
          </w:tcPr>
          <w:p w:rsidR="00F80D0B" w:rsidRPr="008216EE" w:rsidRDefault="00F80D0B" w:rsidP="008216EE">
            <w:pPr>
              <w:pStyle w:val="afffc"/>
              <w:numPr>
                <w:ilvl w:val="0"/>
                <w:numId w:val="25"/>
              </w:numPr>
              <w:spacing w:before="120" w:after="120"/>
              <w:rPr>
                <w:rFonts w:ascii="Times New Roman" w:hAnsi="Times New Roman"/>
                <w:sz w:val="24"/>
                <w:szCs w:val="24"/>
              </w:rPr>
            </w:pPr>
          </w:p>
        </w:tc>
        <w:tc>
          <w:tcPr>
            <w:tcW w:w="3686" w:type="dxa"/>
            <w:gridSpan w:val="2"/>
            <w:shd w:val="clear" w:color="auto" w:fill="auto"/>
          </w:tcPr>
          <w:p w:rsidR="00F80D0B" w:rsidRPr="00F80D0B" w:rsidRDefault="00F80D0B" w:rsidP="00F80D0B">
            <w:pPr>
              <w:spacing w:before="120" w:after="120"/>
            </w:pPr>
            <w:r w:rsidRPr="00F80D0B">
              <w:t>Полы</w:t>
            </w:r>
          </w:p>
        </w:tc>
        <w:tc>
          <w:tcPr>
            <w:tcW w:w="2693" w:type="dxa"/>
            <w:shd w:val="clear" w:color="auto" w:fill="auto"/>
            <w:vAlign w:val="center"/>
          </w:tcPr>
          <w:p w:rsidR="00F80D0B" w:rsidRPr="00FC7804" w:rsidRDefault="00F80D0B" w:rsidP="00F80D0B">
            <w:pPr>
              <w:jc w:val="center"/>
            </w:pPr>
            <w:r>
              <w:t>д</w:t>
            </w:r>
            <w:r w:rsidRPr="00FC7804">
              <w:t>ощатые по лагам</w:t>
            </w:r>
          </w:p>
        </w:tc>
        <w:tc>
          <w:tcPr>
            <w:tcW w:w="2426" w:type="dxa"/>
            <w:shd w:val="clear" w:color="auto" w:fill="auto"/>
            <w:vAlign w:val="center"/>
          </w:tcPr>
          <w:p w:rsidR="00F80D0B" w:rsidRPr="00FC7804" w:rsidRDefault="00F80D0B" w:rsidP="00F80D0B">
            <w:pPr>
              <w:jc w:val="center"/>
            </w:pPr>
            <w:r w:rsidRPr="00FC7804">
              <w:t>удовлетворительное</w:t>
            </w:r>
          </w:p>
        </w:tc>
      </w:tr>
      <w:tr w:rsidR="00BF7C27" w:rsidRPr="00FC7804" w:rsidTr="00771204">
        <w:trPr>
          <w:cantSplit/>
          <w:trHeight w:val="1175"/>
          <w:jc w:val="right"/>
        </w:trPr>
        <w:tc>
          <w:tcPr>
            <w:tcW w:w="704" w:type="dxa"/>
            <w:shd w:val="clear" w:color="auto" w:fill="auto"/>
          </w:tcPr>
          <w:p w:rsidR="00F80D0B" w:rsidRPr="008216EE" w:rsidRDefault="00F80D0B" w:rsidP="008216EE">
            <w:pPr>
              <w:pStyle w:val="afffc"/>
              <w:numPr>
                <w:ilvl w:val="0"/>
                <w:numId w:val="25"/>
              </w:numPr>
              <w:spacing w:before="120" w:after="120"/>
              <w:rPr>
                <w:rFonts w:ascii="Times New Roman" w:hAnsi="Times New Roman"/>
                <w:sz w:val="24"/>
                <w:szCs w:val="24"/>
              </w:rPr>
            </w:pPr>
          </w:p>
        </w:tc>
        <w:tc>
          <w:tcPr>
            <w:tcW w:w="1559" w:type="dxa"/>
            <w:shd w:val="clear" w:color="auto" w:fill="auto"/>
            <w:textDirection w:val="btLr"/>
            <w:vAlign w:val="center"/>
          </w:tcPr>
          <w:p w:rsidR="008216EE" w:rsidRPr="00F80D0B" w:rsidRDefault="008216EE" w:rsidP="008216EE">
            <w:pPr>
              <w:spacing w:before="120" w:after="120"/>
              <w:ind w:left="113" w:right="113"/>
              <w:jc w:val="center"/>
            </w:pPr>
            <w:r w:rsidRPr="00F80D0B">
              <w:t>Проемы</w:t>
            </w:r>
          </w:p>
          <w:p w:rsidR="00F80D0B" w:rsidRPr="00F80D0B" w:rsidRDefault="00F80D0B" w:rsidP="008216EE">
            <w:pPr>
              <w:spacing w:after="120"/>
              <w:ind w:left="113" w:right="113"/>
            </w:pPr>
          </w:p>
        </w:tc>
        <w:tc>
          <w:tcPr>
            <w:tcW w:w="2127" w:type="dxa"/>
            <w:shd w:val="clear" w:color="auto" w:fill="auto"/>
          </w:tcPr>
          <w:p w:rsidR="008216EE" w:rsidRDefault="00F80D0B" w:rsidP="00F80D0B">
            <w:pPr>
              <w:spacing w:before="120" w:line="259" w:lineRule="auto"/>
              <w:rPr>
                <w:rFonts w:eastAsia="Calibri"/>
                <w:lang w:eastAsia="en-US"/>
              </w:rPr>
            </w:pPr>
            <w:r>
              <w:rPr>
                <w:rFonts w:eastAsia="Calibri"/>
                <w:lang w:eastAsia="en-US"/>
              </w:rPr>
              <w:t>оконные</w:t>
            </w:r>
          </w:p>
          <w:p w:rsidR="008216EE" w:rsidRDefault="008216EE" w:rsidP="008216EE">
            <w:pPr>
              <w:spacing w:line="259" w:lineRule="auto"/>
              <w:rPr>
                <w:rFonts w:eastAsia="Calibri"/>
                <w:lang w:eastAsia="en-US"/>
              </w:rPr>
            </w:pPr>
          </w:p>
          <w:p w:rsidR="00F80D0B" w:rsidRPr="00F80D0B" w:rsidRDefault="00F80D0B" w:rsidP="008216EE">
            <w:pPr>
              <w:spacing w:after="120" w:line="259" w:lineRule="auto"/>
            </w:pPr>
            <w:r w:rsidRPr="00F80D0B">
              <w:t>дверные</w:t>
            </w:r>
          </w:p>
        </w:tc>
        <w:tc>
          <w:tcPr>
            <w:tcW w:w="2693" w:type="dxa"/>
            <w:shd w:val="clear" w:color="auto" w:fill="auto"/>
            <w:vAlign w:val="center"/>
          </w:tcPr>
          <w:p w:rsidR="008216EE" w:rsidRDefault="00F80D0B" w:rsidP="00E47127">
            <w:pPr>
              <w:jc w:val="center"/>
            </w:pPr>
            <w:r w:rsidRPr="00FC7804">
              <w:t>д</w:t>
            </w:r>
            <w:r w:rsidR="00E47127">
              <w:t xml:space="preserve">войные </w:t>
            </w:r>
            <w:r w:rsidRPr="00FC7804">
              <w:t>одностворчатые</w:t>
            </w:r>
          </w:p>
          <w:p w:rsidR="00F80D0B" w:rsidRPr="00FC7804" w:rsidRDefault="00F80D0B" w:rsidP="008216EE">
            <w:pPr>
              <w:jc w:val="center"/>
            </w:pPr>
            <w:r w:rsidRPr="00FC7804">
              <w:t>простые</w:t>
            </w:r>
          </w:p>
        </w:tc>
        <w:tc>
          <w:tcPr>
            <w:tcW w:w="2426" w:type="dxa"/>
            <w:shd w:val="clear" w:color="auto" w:fill="auto"/>
            <w:vAlign w:val="center"/>
          </w:tcPr>
          <w:p w:rsidR="00F80D0B" w:rsidRDefault="00F80D0B" w:rsidP="00F80D0B">
            <w:pPr>
              <w:jc w:val="center"/>
            </w:pPr>
            <w:r>
              <w:t>у</w:t>
            </w:r>
            <w:r w:rsidRPr="00FC7804">
              <w:t>довлетворительное</w:t>
            </w:r>
          </w:p>
          <w:p w:rsidR="008216EE" w:rsidRPr="00FC7804" w:rsidRDefault="008216EE" w:rsidP="00F80D0B">
            <w:pPr>
              <w:jc w:val="center"/>
            </w:pPr>
          </w:p>
          <w:p w:rsidR="00F80D0B" w:rsidRPr="00FC7804" w:rsidRDefault="00F80D0B" w:rsidP="00F80D0B">
            <w:pPr>
              <w:jc w:val="center"/>
            </w:pPr>
            <w:r w:rsidRPr="00FC7804">
              <w:t>удовлетворительное</w:t>
            </w:r>
          </w:p>
        </w:tc>
      </w:tr>
      <w:tr w:rsidR="008216EE" w:rsidRPr="00FC7804" w:rsidTr="00771204">
        <w:trPr>
          <w:cantSplit/>
          <w:trHeight w:val="1545"/>
          <w:jc w:val="right"/>
        </w:trPr>
        <w:tc>
          <w:tcPr>
            <w:tcW w:w="704" w:type="dxa"/>
            <w:shd w:val="clear" w:color="auto" w:fill="auto"/>
          </w:tcPr>
          <w:p w:rsidR="008216EE" w:rsidRPr="008216EE" w:rsidRDefault="008216EE" w:rsidP="008216EE">
            <w:pPr>
              <w:pStyle w:val="afffc"/>
              <w:numPr>
                <w:ilvl w:val="0"/>
                <w:numId w:val="25"/>
              </w:numPr>
              <w:spacing w:before="120" w:after="120"/>
              <w:rPr>
                <w:rFonts w:ascii="Times New Roman" w:hAnsi="Times New Roman"/>
                <w:sz w:val="24"/>
                <w:szCs w:val="24"/>
              </w:rPr>
            </w:pPr>
          </w:p>
        </w:tc>
        <w:tc>
          <w:tcPr>
            <w:tcW w:w="1559" w:type="dxa"/>
            <w:shd w:val="clear" w:color="auto" w:fill="auto"/>
            <w:textDirection w:val="btLr"/>
            <w:vAlign w:val="center"/>
          </w:tcPr>
          <w:p w:rsidR="008216EE" w:rsidRPr="008216EE" w:rsidRDefault="008216EE" w:rsidP="008216EE">
            <w:pPr>
              <w:spacing w:before="120" w:after="120"/>
              <w:ind w:left="113" w:right="113"/>
              <w:jc w:val="center"/>
            </w:pPr>
            <w:r w:rsidRPr="008216EE">
              <w:t>Отделочные работы</w:t>
            </w:r>
          </w:p>
        </w:tc>
        <w:tc>
          <w:tcPr>
            <w:tcW w:w="2127" w:type="dxa"/>
            <w:shd w:val="clear" w:color="auto" w:fill="auto"/>
          </w:tcPr>
          <w:p w:rsidR="00376D29" w:rsidRDefault="00E47127" w:rsidP="00376D29">
            <w:pPr>
              <w:spacing w:before="120"/>
            </w:pPr>
            <w:r>
              <w:t>а) н</w:t>
            </w:r>
            <w:r w:rsidR="008216EE" w:rsidRPr="00F80D0B">
              <w:t xml:space="preserve">аружная </w:t>
            </w:r>
            <w:r w:rsidR="00376D29">
              <w:t xml:space="preserve"> </w:t>
            </w:r>
          </w:p>
          <w:p w:rsidR="00BF7C27" w:rsidRPr="00F80D0B" w:rsidRDefault="00376D29" w:rsidP="00376D29">
            <w:r>
              <w:t xml:space="preserve">    </w:t>
            </w:r>
            <w:r w:rsidR="008216EE" w:rsidRPr="00F80D0B">
              <w:t xml:space="preserve">отделка </w:t>
            </w:r>
          </w:p>
          <w:p w:rsidR="00376D29" w:rsidRDefault="00E47127" w:rsidP="00376D29">
            <w:r>
              <w:t>б) в</w:t>
            </w:r>
            <w:r w:rsidR="008216EE" w:rsidRPr="008216EE">
              <w:t xml:space="preserve">нутренняя </w:t>
            </w:r>
          </w:p>
          <w:p w:rsidR="008216EE" w:rsidRPr="008216EE" w:rsidRDefault="00376D29" w:rsidP="00376D29">
            <w:r>
              <w:t xml:space="preserve">    </w:t>
            </w:r>
            <w:r w:rsidR="008216EE" w:rsidRPr="008216EE">
              <w:t>отделка</w:t>
            </w:r>
          </w:p>
        </w:tc>
        <w:tc>
          <w:tcPr>
            <w:tcW w:w="2693" w:type="dxa"/>
            <w:shd w:val="clear" w:color="auto" w:fill="auto"/>
          </w:tcPr>
          <w:p w:rsidR="008216EE" w:rsidRDefault="008216EE" w:rsidP="00BF7C27">
            <w:pPr>
              <w:spacing w:before="120"/>
              <w:jc w:val="center"/>
            </w:pPr>
            <w:r w:rsidRPr="00FC7804">
              <w:t>желез</w:t>
            </w:r>
            <w:r>
              <w:t>о</w:t>
            </w:r>
            <w:r w:rsidRPr="00FC7804">
              <w:t xml:space="preserve"> </w:t>
            </w:r>
          </w:p>
          <w:p w:rsidR="00BF7C27" w:rsidRDefault="00BF7C27" w:rsidP="00BF7C27">
            <w:pPr>
              <w:spacing w:after="120"/>
              <w:jc w:val="center"/>
            </w:pPr>
          </w:p>
          <w:p w:rsidR="008216EE" w:rsidRPr="00FC7804" w:rsidRDefault="008216EE" w:rsidP="008216EE">
            <w:pPr>
              <w:jc w:val="center"/>
            </w:pPr>
            <w:r w:rsidRPr="00FC7804">
              <w:t>покраска, обои, линолеум</w:t>
            </w:r>
          </w:p>
        </w:tc>
        <w:tc>
          <w:tcPr>
            <w:tcW w:w="2426" w:type="dxa"/>
            <w:shd w:val="clear" w:color="auto" w:fill="auto"/>
          </w:tcPr>
          <w:p w:rsidR="008216EE" w:rsidRDefault="008216EE" w:rsidP="008216EE">
            <w:pPr>
              <w:spacing w:before="120"/>
              <w:jc w:val="center"/>
            </w:pPr>
            <w:r w:rsidRPr="00FC7804">
              <w:t>удовлетворительное</w:t>
            </w:r>
          </w:p>
          <w:p w:rsidR="008216EE" w:rsidRDefault="008216EE" w:rsidP="008216EE">
            <w:pPr>
              <w:spacing w:before="120"/>
              <w:jc w:val="center"/>
            </w:pPr>
          </w:p>
          <w:p w:rsidR="008216EE" w:rsidRPr="00FC7804" w:rsidRDefault="008216EE" w:rsidP="008216EE">
            <w:pPr>
              <w:jc w:val="center"/>
            </w:pPr>
            <w:r w:rsidRPr="00FC7804">
              <w:t>удовлетворительное</w:t>
            </w:r>
          </w:p>
        </w:tc>
      </w:tr>
      <w:tr w:rsidR="008216EE" w:rsidRPr="00FC7804" w:rsidTr="00771204">
        <w:trPr>
          <w:cantSplit/>
          <w:trHeight w:val="3807"/>
          <w:jc w:val="right"/>
        </w:trPr>
        <w:tc>
          <w:tcPr>
            <w:tcW w:w="704" w:type="dxa"/>
            <w:tcBorders>
              <w:bottom w:val="single" w:sz="4" w:space="0" w:color="auto"/>
            </w:tcBorders>
            <w:shd w:val="clear" w:color="auto" w:fill="auto"/>
          </w:tcPr>
          <w:p w:rsidR="008216EE" w:rsidRPr="008216EE" w:rsidRDefault="008216EE" w:rsidP="008216EE">
            <w:pPr>
              <w:pStyle w:val="afffc"/>
              <w:spacing w:before="120" w:after="120"/>
              <w:rPr>
                <w:rFonts w:ascii="Times New Roman" w:hAnsi="Times New Roman"/>
                <w:sz w:val="24"/>
                <w:szCs w:val="24"/>
              </w:rPr>
            </w:pPr>
          </w:p>
          <w:p w:rsidR="008216EE" w:rsidRPr="008216EE" w:rsidRDefault="008216EE" w:rsidP="008216EE">
            <w:pPr>
              <w:pStyle w:val="afffc"/>
              <w:numPr>
                <w:ilvl w:val="0"/>
                <w:numId w:val="25"/>
              </w:numPr>
              <w:jc w:val="right"/>
              <w:rPr>
                <w:rFonts w:ascii="Times New Roman" w:hAnsi="Times New Roman"/>
                <w:sz w:val="24"/>
                <w:szCs w:val="24"/>
              </w:rPr>
            </w:pPr>
          </w:p>
          <w:p w:rsidR="008216EE" w:rsidRPr="008216EE" w:rsidRDefault="008216EE" w:rsidP="008216EE">
            <w:pPr>
              <w:rPr>
                <w:lang w:eastAsia="en-US"/>
              </w:rPr>
            </w:pPr>
          </w:p>
          <w:p w:rsidR="008216EE" w:rsidRPr="008216EE" w:rsidRDefault="008216EE" w:rsidP="008216EE">
            <w:pPr>
              <w:rPr>
                <w:lang w:eastAsia="en-US"/>
              </w:rPr>
            </w:pPr>
          </w:p>
          <w:p w:rsidR="008216EE" w:rsidRPr="008216EE" w:rsidRDefault="008216EE" w:rsidP="008216EE">
            <w:pPr>
              <w:rPr>
                <w:lang w:eastAsia="en-US"/>
              </w:rPr>
            </w:pPr>
          </w:p>
          <w:p w:rsidR="008216EE" w:rsidRPr="008216EE" w:rsidRDefault="008216EE" w:rsidP="008216EE"/>
        </w:tc>
        <w:tc>
          <w:tcPr>
            <w:tcW w:w="1559" w:type="dxa"/>
            <w:tcBorders>
              <w:bottom w:val="single" w:sz="4" w:space="0" w:color="auto"/>
            </w:tcBorders>
            <w:shd w:val="clear" w:color="auto" w:fill="auto"/>
            <w:textDirection w:val="btLr"/>
          </w:tcPr>
          <w:p w:rsidR="00BF7C27" w:rsidRDefault="008216EE" w:rsidP="00771204">
            <w:pPr>
              <w:ind w:left="113" w:right="113"/>
              <w:jc w:val="center"/>
            </w:pPr>
            <w:r w:rsidRPr="00F80D0B">
              <w:t xml:space="preserve">Внутридомовые инженерные коммуникации </w:t>
            </w:r>
          </w:p>
          <w:p w:rsidR="008216EE" w:rsidRDefault="008216EE" w:rsidP="00BF7C27">
            <w:pPr>
              <w:ind w:left="113" w:right="113"/>
              <w:jc w:val="center"/>
            </w:pPr>
            <w:r w:rsidRPr="00F80D0B">
              <w:t xml:space="preserve">и оборудование для предоставления </w:t>
            </w:r>
          </w:p>
          <w:p w:rsidR="008216EE" w:rsidRPr="00F80D0B" w:rsidRDefault="008216EE" w:rsidP="008216EE">
            <w:pPr>
              <w:spacing w:after="240"/>
              <w:ind w:left="113" w:right="113"/>
              <w:jc w:val="center"/>
            </w:pPr>
            <w:r w:rsidRPr="00F80D0B">
              <w:t>коммунальных услуг:</w:t>
            </w:r>
          </w:p>
          <w:p w:rsidR="008216EE" w:rsidRPr="00F80D0B" w:rsidRDefault="008216EE" w:rsidP="008216EE">
            <w:pPr>
              <w:spacing w:before="120" w:after="120"/>
              <w:ind w:left="113" w:right="113"/>
            </w:pPr>
          </w:p>
        </w:tc>
        <w:tc>
          <w:tcPr>
            <w:tcW w:w="2127" w:type="dxa"/>
            <w:tcBorders>
              <w:bottom w:val="single" w:sz="4" w:space="0" w:color="auto"/>
            </w:tcBorders>
            <w:shd w:val="clear" w:color="auto" w:fill="auto"/>
          </w:tcPr>
          <w:p w:rsidR="008216EE" w:rsidRPr="00F80D0B" w:rsidRDefault="00771204" w:rsidP="008216EE">
            <w:pPr>
              <w:spacing w:before="120" w:after="120"/>
            </w:pPr>
            <w:r>
              <w:t>теплоснабжение</w:t>
            </w:r>
          </w:p>
          <w:p w:rsidR="008216EE" w:rsidRPr="00F80D0B" w:rsidRDefault="008216EE" w:rsidP="008216EE">
            <w:pPr>
              <w:spacing w:before="120" w:after="120"/>
            </w:pPr>
            <w:r w:rsidRPr="00F80D0B">
              <w:t>электроснабжение</w:t>
            </w:r>
          </w:p>
          <w:p w:rsidR="008216EE" w:rsidRPr="00F80D0B" w:rsidRDefault="008216EE" w:rsidP="008216EE">
            <w:pPr>
              <w:spacing w:before="120" w:after="120"/>
            </w:pPr>
            <w:r w:rsidRPr="00F80D0B">
              <w:t>телефонизация</w:t>
            </w:r>
          </w:p>
          <w:p w:rsidR="008216EE" w:rsidRPr="00F80D0B" w:rsidRDefault="008216EE" w:rsidP="008216EE">
            <w:pPr>
              <w:spacing w:before="120" w:after="120"/>
            </w:pPr>
            <w:r w:rsidRPr="00F80D0B">
              <w:t>вентиляция</w:t>
            </w:r>
          </w:p>
          <w:p w:rsidR="008216EE" w:rsidRPr="00F80D0B" w:rsidRDefault="008216EE" w:rsidP="008216EE">
            <w:pPr>
              <w:spacing w:before="120" w:after="120"/>
            </w:pPr>
            <w:r w:rsidRPr="00F80D0B">
              <w:t>водопровод</w:t>
            </w:r>
          </w:p>
          <w:p w:rsidR="008216EE" w:rsidRPr="00F80D0B" w:rsidRDefault="008216EE" w:rsidP="008216EE">
            <w:pPr>
              <w:spacing w:before="120" w:after="120"/>
            </w:pPr>
            <w:r w:rsidRPr="00F80D0B">
              <w:t>горячее водоснабжение</w:t>
            </w:r>
          </w:p>
          <w:p w:rsidR="008216EE" w:rsidRPr="00F80D0B" w:rsidRDefault="008216EE" w:rsidP="008216EE">
            <w:pPr>
              <w:spacing w:before="120" w:after="120"/>
            </w:pPr>
            <w:r w:rsidRPr="00F80D0B">
              <w:t>канализация</w:t>
            </w:r>
          </w:p>
          <w:p w:rsidR="008216EE" w:rsidRPr="00F80D0B" w:rsidRDefault="008216EE" w:rsidP="008216EE">
            <w:pPr>
              <w:spacing w:before="120" w:after="120"/>
            </w:pPr>
            <w:r w:rsidRPr="00F80D0B">
              <w:t>электроплита</w:t>
            </w:r>
          </w:p>
        </w:tc>
        <w:tc>
          <w:tcPr>
            <w:tcW w:w="2693" w:type="dxa"/>
            <w:tcBorders>
              <w:bottom w:val="single" w:sz="4" w:space="0" w:color="auto"/>
            </w:tcBorders>
            <w:shd w:val="clear" w:color="auto" w:fill="auto"/>
          </w:tcPr>
          <w:p w:rsidR="00BF7C27" w:rsidRPr="00FC7804" w:rsidRDefault="00771204" w:rsidP="00771204">
            <w:pPr>
              <w:spacing w:before="120" w:after="120"/>
              <w:jc w:val="center"/>
            </w:pPr>
            <w:r>
              <w:t>центральное</w:t>
            </w:r>
          </w:p>
          <w:p w:rsidR="00376D29" w:rsidRDefault="00BF7C27" w:rsidP="00690F8C">
            <w:pPr>
              <w:spacing w:after="120"/>
              <w:jc w:val="center"/>
            </w:pPr>
            <w:r>
              <w:t>п</w:t>
            </w:r>
            <w:r w:rsidR="008216EE" w:rsidRPr="00FC7804">
              <w:t>роводка открытая</w:t>
            </w:r>
          </w:p>
          <w:p w:rsidR="008216EE" w:rsidRPr="00FC7804" w:rsidRDefault="00BF7C27" w:rsidP="00376D29">
            <w:pPr>
              <w:spacing w:after="120"/>
              <w:jc w:val="center"/>
            </w:pPr>
            <w:r>
              <w:t>е</w:t>
            </w:r>
            <w:r w:rsidR="008216EE" w:rsidRPr="00FC7804">
              <w:t>сть</w:t>
            </w:r>
          </w:p>
          <w:p w:rsidR="008216EE" w:rsidRPr="00FC7804" w:rsidRDefault="008216EE" w:rsidP="00BF7C27">
            <w:pPr>
              <w:spacing w:after="120"/>
              <w:jc w:val="center"/>
            </w:pPr>
            <w:r w:rsidRPr="00FC7804">
              <w:t>есть</w:t>
            </w:r>
          </w:p>
          <w:p w:rsidR="008216EE" w:rsidRPr="00FC7804" w:rsidRDefault="008216EE" w:rsidP="00BF7C27">
            <w:pPr>
              <w:spacing w:after="120"/>
              <w:jc w:val="center"/>
            </w:pPr>
            <w:r w:rsidRPr="00FC7804">
              <w:t>центральный</w:t>
            </w:r>
          </w:p>
          <w:p w:rsidR="00BF7C27" w:rsidRDefault="00771204" w:rsidP="00BF7C27">
            <w:pPr>
              <w:jc w:val="center"/>
            </w:pPr>
            <w:r>
              <w:t>центральное</w:t>
            </w:r>
          </w:p>
          <w:p w:rsidR="00BF7C27" w:rsidRPr="00FC7804" w:rsidRDefault="00BF7C27" w:rsidP="00BF7C27">
            <w:pPr>
              <w:spacing w:after="120"/>
              <w:jc w:val="center"/>
            </w:pPr>
          </w:p>
          <w:p w:rsidR="008216EE" w:rsidRPr="00FC7804" w:rsidRDefault="00771204" w:rsidP="00BF7C27">
            <w:pPr>
              <w:spacing w:after="120"/>
              <w:jc w:val="center"/>
            </w:pPr>
            <w:r>
              <w:t>центральная</w:t>
            </w:r>
          </w:p>
          <w:p w:rsidR="008216EE" w:rsidRPr="00FC7804" w:rsidRDefault="008216EE" w:rsidP="008216EE">
            <w:pPr>
              <w:jc w:val="center"/>
            </w:pPr>
            <w:r w:rsidRPr="00FC7804">
              <w:t>есть</w:t>
            </w:r>
          </w:p>
          <w:p w:rsidR="008216EE" w:rsidRPr="00FC7804" w:rsidRDefault="008216EE" w:rsidP="008216EE">
            <w:pPr>
              <w:jc w:val="center"/>
            </w:pPr>
          </w:p>
        </w:tc>
        <w:tc>
          <w:tcPr>
            <w:tcW w:w="2426" w:type="dxa"/>
            <w:tcBorders>
              <w:bottom w:val="single" w:sz="4" w:space="0" w:color="auto"/>
            </w:tcBorders>
            <w:shd w:val="clear" w:color="auto" w:fill="auto"/>
          </w:tcPr>
          <w:p w:rsidR="00BF7C27" w:rsidRDefault="008216EE" w:rsidP="00771204">
            <w:pPr>
              <w:spacing w:before="120"/>
              <w:jc w:val="center"/>
            </w:pPr>
            <w:r w:rsidRPr="00FC7804">
              <w:t>удовлетворительное</w:t>
            </w:r>
          </w:p>
          <w:p w:rsidR="00376D29" w:rsidRDefault="00BF7C27" w:rsidP="00690F8C">
            <w:pPr>
              <w:spacing w:before="120"/>
              <w:jc w:val="center"/>
            </w:pPr>
            <w:r w:rsidRPr="00FC7804">
              <w:t>удовлетворительное</w:t>
            </w:r>
          </w:p>
          <w:p w:rsidR="00BF7C27" w:rsidRDefault="00BF7C27" w:rsidP="00BF7C27">
            <w:pPr>
              <w:spacing w:before="120" w:after="120"/>
              <w:jc w:val="center"/>
            </w:pPr>
            <w:r w:rsidRPr="00FC7804">
              <w:t>удовлетворительное</w:t>
            </w:r>
          </w:p>
          <w:p w:rsidR="00BF7C27" w:rsidRDefault="00BF7C27" w:rsidP="00BF7C27">
            <w:pPr>
              <w:spacing w:before="120" w:after="120"/>
              <w:jc w:val="center"/>
            </w:pPr>
            <w:r w:rsidRPr="00FC7804">
              <w:t>удовлетворительное</w:t>
            </w:r>
          </w:p>
          <w:p w:rsidR="00BF7C27" w:rsidRDefault="00BF7C27" w:rsidP="00BF7C27">
            <w:pPr>
              <w:spacing w:before="120" w:after="120"/>
              <w:jc w:val="center"/>
            </w:pPr>
            <w:r w:rsidRPr="00FC7804">
              <w:t>удовлетворительное</w:t>
            </w:r>
          </w:p>
          <w:p w:rsidR="00BF7C27" w:rsidRDefault="00BF7C27" w:rsidP="00BF7C27">
            <w:pPr>
              <w:jc w:val="center"/>
            </w:pPr>
            <w:r w:rsidRPr="00FC7804">
              <w:t>удовлетворительное</w:t>
            </w:r>
          </w:p>
          <w:p w:rsidR="00BF7C27" w:rsidRDefault="00BF7C27" w:rsidP="00BF7C27">
            <w:pPr>
              <w:spacing w:before="360" w:after="120"/>
              <w:jc w:val="center"/>
            </w:pPr>
            <w:r w:rsidRPr="00FC7804">
              <w:t>удовлетворительное</w:t>
            </w:r>
          </w:p>
          <w:p w:rsidR="00BF7C27" w:rsidRPr="00FC7804" w:rsidRDefault="00BF7C27" w:rsidP="00BF7C27">
            <w:pPr>
              <w:spacing w:before="120"/>
              <w:jc w:val="center"/>
            </w:pPr>
            <w:r w:rsidRPr="00FC7804">
              <w:t>удовлетворительное</w:t>
            </w:r>
          </w:p>
        </w:tc>
      </w:tr>
      <w:tr w:rsidR="008216EE" w:rsidRPr="00FC7804" w:rsidTr="00771204">
        <w:trPr>
          <w:trHeight w:val="519"/>
          <w:jc w:val="right"/>
        </w:trPr>
        <w:tc>
          <w:tcPr>
            <w:tcW w:w="704" w:type="dxa"/>
            <w:tcBorders>
              <w:top w:val="single" w:sz="4" w:space="0" w:color="auto"/>
            </w:tcBorders>
            <w:shd w:val="clear" w:color="auto" w:fill="auto"/>
          </w:tcPr>
          <w:p w:rsidR="008216EE" w:rsidRPr="008216EE" w:rsidRDefault="008216EE" w:rsidP="008216EE">
            <w:pPr>
              <w:pStyle w:val="afffc"/>
              <w:numPr>
                <w:ilvl w:val="0"/>
                <w:numId w:val="25"/>
              </w:numPr>
              <w:spacing w:before="120" w:after="120"/>
              <w:rPr>
                <w:rFonts w:ascii="Times New Roman" w:hAnsi="Times New Roman"/>
                <w:sz w:val="24"/>
                <w:szCs w:val="24"/>
              </w:rPr>
            </w:pPr>
          </w:p>
        </w:tc>
        <w:tc>
          <w:tcPr>
            <w:tcW w:w="3686" w:type="dxa"/>
            <w:gridSpan w:val="2"/>
            <w:tcBorders>
              <w:top w:val="single" w:sz="4" w:space="0" w:color="auto"/>
            </w:tcBorders>
            <w:shd w:val="clear" w:color="auto" w:fill="auto"/>
          </w:tcPr>
          <w:p w:rsidR="008216EE" w:rsidRPr="00F80D0B" w:rsidRDefault="008216EE" w:rsidP="00BF7C27">
            <w:pPr>
              <w:spacing w:before="120" w:after="120"/>
            </w:pPr>
            <w:r w:rsidRPr="00F80D0B">
              <w:t>Отмостка</w:t>
            </w:r>
          </w:p>
        </w:tc>
        <w:tc>
          <w:tcPr>
            <w:tcW w:w="2693" w:type="dxa"/>
            <w:tcBorders>
              <w:top w:val="single" w:sz="4" w:space="0" w:color="auto"/>
            </w:tcBorders>
            <w:shd w:val="clear" w:color="auto" w:fill="auto"/>
          </w:tcPr>
          <w:p w:rsidR="008216EE" w:rsidRPr="00FC7804" w:rsidRDefault="00843F88" w:rsidP="00843F88">
            <w:pPr>
              <w:spacing w:before="120"/>
              <w:jc w:val="center"/>
            </w:pPr>
            <w:r>
              <w:t>есть</w:t>
            </w:r>
          </w:p>
        </w:tc>
        <w:tc>
          <w:tcPr>
            <w:tcW w:w="2426" w:type="dxa"/>
            <w:tcBorders>
              <w:top w:val="single" w:sz="4" w:space="0" w:color="auto"/>
            </w:tcBorders>
            <w:shd w:val="clear" w:color="auto" w:fill="auto"/>
            <w:vAlign w:val="center"/>
          </w:tcPr>
          <w:p w:rsidR="008216EE" w:rsidRPr="00FC7804" w:rsidRDefault="008216EE" w:rsidP="008216EE">
            <w:pPr>
              <w:jc w:val="center"/>
            </w:pPr>
            <w:r w:rsidRPr="00FC7804">
              <w:t>удовлетворительное</w:t>
            </w:r>
          </w:p>
        </w:tc>
      </w:tr>
    </w:tbl>
    <w:p w:rsidR="00376D29" w:rsidRPr="00FC7804" w:rsidRDefault="00376D29" w:rsidP="00376D29">
      <w:pPr>
        <w:ind w:left="360"/>
        <w:jc w:val="both"/>
      </w:pPr>
      <w:r>
        <w:t xml:space="preserve"> </w:t>
      </w:r>
    </w:p>
    <w:p w:rsidR="00B9632D" w:rsidRPr="00C159B1" w:rsidRDefault="00B9632D" w:rsidP="002629ED">
      <w:pPr>
        <w:jc w:val="center"/>
        <w:rPr>
          <w:b/>
          <w:u w:val="single"/>
        </w:rPr>
      </w:pPr>
      <w:r w:rsidRPr="00C159B1">
        <w:rPr>
          <w:b/>
          <w:u w:val="single"/>
        </w:rPr>
        <w:t>АКТ № 2</w:t>
      </w:r>
    </w:p>
    <w:p w:rsidR="00B9632D" w:rsidRPr="00FC7804" w:rsidRDefault="00B9632D" w:rsidP="002629ED">
      <w:pPr>
        <w:jc w:val="center"/>
      </w:pPr>
      <w:r w:rsidRPr="00FC7804">
        <w:t>о состоянии общего имущества собственников</w:t>
      </w:r>
    </w:p>
    <w:p w:rsidR="00B9632D" w:rsidRDefault="00B9632D" w:rsidP="00C159B1">
      <w:pPr>
        <w:jc w:val="center"/>
      </w:pPr>
      <w:r w:rsidRPr="00FC7804">
        <w:t>помещений в многоквартирном доме</w:t>
      </w:r>
      <w:r w:rsidR="00642968">
        <w:t>, являющегося объектом конкурса</w:t>
      </w:r>
    </w:p>
    <w:p w:rsidR="00C159B1" w:rsidRPr="00FC7804" w:rsidRDefault="00C159B1" w:rsidP="00C159B1">
      <w:pPr>
        <w:jc w:val="center"/>
      </w:pPr>
    </w:p>
    <w:p w:rsidR="00B9632D" w:rsidRPr="00376D29" w:rsidRDefault="00B9632D" w:rsidP="00376D29">
      <w:pPr>
        <w:pStyle w:val="afffc"/>
        <w:ind w:left="360"/>
        <w:jc w:val="center"/>
        <w:rPr>
          <w:rFonts w:ascii="Times New Roman" w:hAnsi="Times New Roman"/>
          <w:sz w:val="24"/>
          <w:szCs w:val="24"/>
        </w:rPr>
      </w:pPr>
      <w:r w:rsidRPr="00FC7804">
        <w:rPr>
          <w:rFonts w:ascii="Times New Roman" w:hAnsi="Times New Roman"/>
          <w:sz w:val="24"/>
          <w:szCs w:val="24"/>
        </w:rPr>
        <w:t>Общие сведения о многоквартирном доме</w:t>
      </w:r>
    </w:p>
    <w:p w:rsidR="00F07827" w:rsidRDefault="00415748" w:rsidP="00F07827">
      <w:pPr>
        <w:jc w:val="both"/>
      </w:pPr>
      <w:r>
        <w:t xml:space="preserve">25. </w:t>
      </w:r>
      <w:r w:rsidR="00B9632D" w:rsidRPr="00F07827">
        <w:t xml:space="preserve">Адрес многоквартирного дома </w:t>
      </w:r>
      <w:r w:rsidR="002629ED" w:rsidRPr="00F07827">
        <w:t xml:space="preserve">- 628125, Россия, Тюменская область, ХМАО-Югра, </w:t>
      </w:r>
      <w:r w:rsidR="00F07827">
        <w:t xml:space="preserve"> </w:t>
      </w:r>
    </w:p>
    <w:p w:rsidR="00B9632D" w:rsidRPr="00F07827" w:rsidRDefault="00415748" w:rsidP="00F07827">
      <w:pPr>
        <w:jc w:val="both"/>
      </w:pPr>
      <w:r>
        <w:t xml:space="preserve">      </w:t>
      </w:r>
      <w:r w:rsidR="002629ED" w:rsidRPr="00F07827">
        <w:t>Октябрьский район, гп. Андра, мкр. Финский, дом № 54</w:t>
      </w:r>
    </w:p>
    <w:p w:rsidR="00B9632D" w:rsidRPr="00F07827" w:rsidRDefault="002629ED" w:rsidP="00F07827">
      <w:pPr>
        <w:jc w:val="both"/>
      </w:pPr>
      <w:r w:rsidRPr="00F07827">
        <w:t xml:space="preserve">26. </w:t>
      </w:r>
      <w:r w:rsidR="00B9632D" w:rsidRPr="00F07827">
        <w:t>Кадастровый номер многоквар</w:t>
      </w:r>
      <w:r w:rsidRPr="00F07827">
        <w:t>тирного дома –</w:t>
      </w:r>
      <w:r w:rsidR="00B9632D" w:rsidRPr="00F07827">
        <w:t xml:space="preserve"> </w:t>
      </w:r>
      <w:r w:rsidRPr="00F07827">
        <w:t>86:07:0103007:1157</w:t>
      </w:r>
    </w:p>
    <w:p w:rsidR="00B9632D" w:rsidRPr="00F07827" w:rsidRDefault="00F07827" w:rsidP="00F07827">
      <w:pPr>
        <w:jc w:val="both"/>
      </w:pPr>
      <w:r>
        <w:t>27.</w:t>
      </w:r>
      <w:r w:rsidR="00B9632D" w:rsidRPr="00F07827">
        <w:t xml:space="preserve"> Серия, тип постройки – </w:t>
      </w:r>
      <w:r w:rsidR="002629ED" w:rsidRPr="00F07827">
        <w:t>сборно-щитовые</w:t>
      </w:r>
    </w:p>
    <w:p w:rsidR="00B9632D" w:rsidRPr="00F07827" w:rsidRDefault="00F07827" w:rsidP="00F07827">
      <w:pPr>
        <w:jc w:val="both"/>
      </w:pPr>
      <w:r>
        <w:t xml:space="preserve">28. </w:t>
      </w:r>
      <w:r w:rsidR="00B9632D" w:rsidRPr="00F07827">
        <w:t>Год постройки - 1983 г.</w:t>
      </w:r>
    </w:p>
    <w:p w:rsidR="00B9632D" w:rsidRPr="00F07827" w:rsidRDefault="00F07827" w:rsidP="00F07827">
      <w:pPr>
        <w:jc w:val="both"/>
      </w:pPr>
      <w:r>
        <w:t xml:space="preserve">29. </w:t>
      </w:r>
      <w:r w:rsidR="00B9632D" w:rsidRPr="00F07827">
        <w:t xml:space="preserve">Степень износа по данным государственного технического </w:t>
      </w:r>
      <w:r w:rsidR="002629ED" w:rsidRPr="00F07827">
        <w:t>учета -</w:t>
      </w:r>
      <w:r w:rsidR="00B9632D" w:rsidRPr="00F07827">
        <w:t xml:space="preserve"> 50 %</w:t>
      </w:r>
    </w:p>
    <w:p w:rsidR="00B9632D" w:rsidRPr="00F07827" w:rsidRDefault="00F07827" w:rsidP="00F07827">
      <w:pPr>
        <w:jc w:val="both"/>
      </w:pPr>
      <w:r>
        <w:t xml:space="preserve">30. </w:t>
      </w:r>
      <w:r w:rsidR="00B9632D" w:rsidRPr="00F07827">
        <w:t xml:space="preserve">Степень фактического износа - </w:t>
      </w:r>
      <w:r w:rsidR="002629ED" w:rsidRPr="00F07827">
        <w:t>69</w:t>
      </w:r>
      <w:r w:rsidR="00B9632D" w:rsidRPr="00F07827">
        <w:t xml:space="preserve"> %</w:t>
      </w:r>
    </w:p>
    <w:p w:rsidR="00B9632D" w:rsidRPr="00F07827" w:rsidRDefault="00F07827" w:rsidP="00F07827">
      <w:pPr>
        <w:jc w:val="both"/>
      </w:pPr>
      <w:r>
        <w:t xml:space="preserve">31. </w:t>
      </w:r>
      <w:r w:rsidR="00B9632D" w:rsidRPr="00F07827">
        <w:t>Год последнего капитального ремонта - 2015 г.</w:t>
      </w:r>
    </w:p>
    <w:p w:rsidR="00F07827" w:rsidRDefault="002629ED" w:rsidP="00F07827">
      <w:pPr>
        <w:jc w:val="both"/>
      </w:pPr>
      <w:r w:rsidRPr="00F07827">
        <w:t xml:space="preserve">32. </w:t>
      </w:r>
      <w:r w:rsidR="00B9632D" w:rsidRPr="00F07827">
        <w:t xml:space="preserve">Реквизиты правового акта о признании многоквартирного дома аварийным и подлежащим </w:t>
      </w:r>
      <w:r w:rsidR="00F07827">
        <w:t xml:space="preserve"> </w:t>
      </w:r>
    </w:p>
    <w:p w:rsidR="00B9632D" w:rsidRPr="00F07827" w:rsidRDefault="00F07827" w:rsidP="00F07827">
      <w:pPr>
        <w:jc w:val="both"/>
      </w:pPr>
      <w:r>
        <w:t xml:space="preserve">      </w:t>
      </w:r>
      <w:r w:rsidR="00B9632D" w:rsidRPr="00F07827">
        <w:t>сносу: нет</w:t>
      </w:r>
    </w:p>
    <w:p w:rsidR="00B9632D" w:rsidRPr="00F07827" w:rsidRDefault="00F07827" w:rsidP="00F07827">
      <w:pPr>
        <w:jc w:val="both"/>
      </w:pPr>
      <w:r>
        <w:t xml:space="preserve">33. </w:t>
      </w:r>
      <w:r w:rsidR="00B9632D" w:rsidRPr="00F07827">
        <w:t>Количество этажей - 1</w:t>
      </w:r>
    </w:p>
    <w:p w:rsidR="00B9632D" w:rsidRPr="00F07827" w:rsidRDefault="00F07827" w:rsidP="00F07827">
      <w:pPr>
        <w:jc w:val="both"/>
      </w:pPr>
      <w:r>
        <w:t xml:space="preserve">34. </w:t>
      </w:r>
      <w:r w:rsidR="00B9632D" w:rsidRPr="00F07827">
        <w:t>Наличие подвала - нет</w:t>
      </w:r>
    </w:p>
    <w:p w:rsidR="00B9632D" w:rsidRPr="00F07827" w:rsidRDefault="00F07827" w:rsidP="00F07827">
      <w:pPr>
        <w:jc w:val="both"/>
      </w:pPr>
      <w:r>
        <w:t xml:space="preserve">35. </w:t>
      </w:r>
      <w:r w:rsidR="00B9632D" w:rsidRPr="00F07827">
        <w:t>Наличие цокольного этажа - нет</w:t>
      </w:r>
    </w:p>
    <w:p w:rsidR="00B9632D" w:rsidRPr="00F07827" w:rsidRDefault="00F07827" w:rsidP="00F07827">
      <w:pPr>
        <w:jc w:val="both"/>
      </w:pPr>
      <w:r>
        <w:t xml:space="preserve">36. </w:t>
      </w:r>
      <w:r w:rsidR="00B9632D" w:rsidRPr="00F07827">
        <w:t>Наличие мансарды - нет</w:t>
      </w:r>
    </w:p>
    <w:p w:rsidR="00B9632D" w:rsidRPr="00F07827" w:rsidRDefault="00B9632D" w:rsidP="00F07827">
      <w:pPr>
        <w:jc w:val="both"/>
      </w:pPr>
      <w:r w:rsidRPr="00F07827">
        <w:t>3</w:t>
      </w:r>
      <w:r w:rsidR="00F07827">
        <w:t xml:space="preserve">7. </w:t>
      </w:r>
      <w:r w:rsidRPr="00F07827">
        <w:t>Наличие мезонина - нет</w:t>
      </w:r>
    </w:p>
    <w:p w:rsidR="00B9632D" w:rsidRPr="00F07827" w:rsidRDefault="00F07827" w:rsidP="00F07827">
      <w:pPr>
        <w:jc w:val="both"/>
      </w:pPr>
      <w:r>
        <w:t xml:space="preserve">38. </w:t>
      </w:r>
      <w:r w:rsidR="002629ED" w:rsidRPr="00F07827">
        <w:t>Количество квартир - 14</w:t>
      </w:r>
      <w:r w:rsidR="00B9632D" w:rsidRPr="00F07827">
        <w:t xml:space="preserve"> (</w:t>
      </w:r>
      <w:r w:rsidR="002629ED" w:rsidRPr="00F07827">
        <w:t>четырнадцать</w:t>
      </w:r>
      <w:r w:rsidR="00B9632D" w:rsidRPr="00F07827">
        <w:t>)</w:t>
      </w:r>
    </w:p>
    <w:p w:rsidR="00B9632D" w:rsidRPr="00F07827" w:rsidRDefault="00F07827" w:rsidP="00F07827">
      <w:pPr>
        <w:jc w:val="both"/>
      </w:pPr>
      <w:r>
        <w:t xml:space="preserve">39. </w:t>
      </w:r>
      <w:r w:rsidR="00B9632D" w:rsidRPr="00F07827">
        <w:t>Количество нежилых помещений, не входящих в состав общего имущества - 0</w:t>
      </w:r>
    </w:p>
    <w:p w:rsidR="00F07827" w:rsidRDefault="00F07827" w:rsidP="00F07827">
      <w:pPr>
        <w:jc w:val="both"/>
      </w:pPr>
      <w:r>
        <w:t xml:space="preserve">40. </w:t>
      </w:r>
      <w:r w:rsidR="00B9632D" w:rsidRPr="00F07827">
        <w:t xml:space="preserve">Реквизиты правового акты о признаниях всех жилых помещений в многоквартирном доме </w:t>
      </w:r>
    </w:p>
    <w:p w:rsidR="00B9632D" w:rsidRPr="00F07827" w:rsidRDefault="00F07827" w:rsidP="00F07827">
      <w:pPr>
        <w:jc w:val="both"/>
      </w:pPr>
      <w:r>
        <w:t xml:space="preserve">      </w:t>
      </w:r>
      <w:r w:rsidR="00052B99">
        <w:t>непригодными для проживания -</w:t>
      </w:r>
      <w:r w:rsidR="00B9632D" w:rsidRPr="00F07827">
        <w:t xml:space="preserve"> нет</w:t>
      </w:r>
    </w:p>
    <w:p w:rsidR="00F07827" w:rsidRDefault="00F07827" w:rsidP="00F07827">
      <w:pPr>
        <w:jc w:val="both"/>
      </w:pPr>
      <w:r>
        <w:t xml:space="preserve">41. </w:t>
      </w:r>
      <w:r w:rsidR="00B9632D" w:rsidRPr="00F07827">
        <w:t xml:space="preserve">Перечень жилых помещений, признанных непригодными для проживания (с указанием </w:t>
      </w:r>
    </w:p>
    <w:p w:rsidR="00F07827" w:rsidRDefault="00F07827" w:rsidP="00F07827">
      <w:pPr>
        <w:jc w:val="both"/>
      </w:pPr>
      <w:r>
        <w:lastRenderedPageBreak/>
        <w:t xml:space="preserve">      </w:t>
      </w:r>
      <w:r w:rsidR="00B9632D" w:rsidRPr="00F07827">
        <w:t xml:space="preserve">реквизитов правовых актов о признании жилых помещений непригодными для </w:t>
      </w:r>
      <w:r>
        <w:t xml:space="preserve"> </w:t>
      </w:r>
    </w:p>
    <w:p w:rsidR="00B9632D" w:rsidRPr="00F07827" w:rsidRDefault="00F07827" w:rsidP="00F07827">
      <w:pPr>
        <w:jc w:val="both"/>
      </w:pPr>
      <w:r>
        <w:t xml:space="preserve">      </w:t>
      </w:r>
      <w:r w:rsidR="00052B99">
        <w:t>проживания) -</w:t>
      </w:r>
      <w:r w:rsidR="00B9632D" w:rsidRPr="00F07827">
        <w:t xml:space="preserve"> нет</w:t>
      </w:r>
    </w:p>
    <w:p w:rsidR="00F07827" w:rsidRDefault="00F07827" w:rsidP="00F07827">
      <w:pPr>
        <w:jc w:val="both"/>
      </w:pPr>
      <w:r>
        <w:t xml:space="preserve">42. </w:t>
      </w:r>
      <w:r w:rsidR="00B9632D" w:rsidRPr="00F07827">
        <w:t xml:space="preserve">Строительный объем - </w:t>
      </w:r>
      <w:r w:rsidR="002629ED" w:rsidRPr="00F07827">
        <w:t>894 куб.м.</w:t>
      </w:r>
    </w:p>
    <w:p w:rsidR="002629ED" w:rsidRPr="00F07827" w:rsidRDefault="00F07827" w:rsidP="00F07827">
      <w:pPr>
        <w:jc w:val="both"/>
      </w:pPr>
      <w:r>
        <w:t xml:space="preserve">      </w:t>
      </w:r>
      <w:r w:rsidR="00B9632D" w:rsidRPr="00F07827">
        <w:t xml:space="preserve">а) площадь многоквартирного дома с лоджиями, балконами, шкафами, коридорами </w:t>
      </w:r>
      <w:r w:rsidR="002629ED" w:rsidRPr="00F07827">
        <w:t xml:space="preserve"> </w:t>
      </w:r>
    </w:p>
    <w:p w:rsidR="00B9632D" w:rsidRPr="00F07827" w:rsidRDefault="00F07827" w:rsidP="00F07827">
      <w:pPr>
        <w:jc w:val="both"/>
      </w:pPr>
      <w:r>
        <w:t xml:space="preserve">          </w:t>
      </w:r>
      <w:r w:rsidR="002629ED" w:rsidRPr="00F07827">
        <w:t xml:space="preserve">и лестничными клетками </w:t>
      </w:r>
      <w:r>
        <w:t>–</w:t>
      </w:r>
      <w:r w:rsidR="00B9632D" w:rsidRPr="00F07827">
        <w:t xml:space="preserve"> </w:t>
      </w:r>
      <w:r>
        <w:t>299,</w:t>
      </w:r>
      <w:r w:rsidRPr="00F07827">
        <w:t>9</w:t>
      </w:r>
      <w:r w:rsidR="002629ED" w:rsidRPr="00F07827">
        <w:t xml:space="preserve"> кв.м.</w:t>
      </w:r>
    </w:p>
    <w:p w:rsidR="00B9632D" w:rsidRPr="00F07827" w:rsidRDefault="00F07827" w:rsidP="00F07827">
      <w:pPr>
        <w:jc w:val="both"/>
      </w:pPr>
      <w:r>
        <w:t xml:space="preserve">  </w:t>
      </w:r>
      <w:r w:rsidR="002629ED" w:rsidRPr="00F07827">
        <w:t xml:space="preserve">    </w:t>
      </w:r>
      <w:r w:rsidR="00B9632D" w:rsidRPr="00F07827">
        <w:t xml:space="preserve">б) жилых помещений (общая площадь квартир) </w:t>
      </w:r>
      <w:r w:rsidRPr="00F07827">
        <w:t>–</w:t>
      </w:r>
      <w:r w:rsidR="00B9632D" w:rsidRPr="00F07827">
        <w:t xml:space="preserve"> </w:t>
      </w:r>
      <w:r w:rsidRPr="00F07827">
        <w:t>169,3</w:t>
      </w:r>
      <w:r w:rsidR="002629ED" w:rsidRPr="00F07827">
        <w:t xml:space="preserve"> кв.м.</w:t>
      </w:r>
    </w:p>
    <w:p w:rsidR="00F07827" w:rsidRPr="00F07827" w:rsidRDefault="00F07827" w:rsidP="00F07827">
      <w:pPr>
        <w:jc w:val="both"/>
      </w:pPr>
      <w:r>
        <w:t xml:space="preserve">  </w:t>
      </w:r>
      <w:r w:rsidRPr="00F07827">
        <w:t xml:space="preserve">    в) нежилых помещений </w:t>
      </w:r>
      <w:r w:rsidR="00B9632D" w:rsidRPr="00F07827">
        <w:t xml:space="preserve">(общая площадь нежилых помещений, не входит в состав </w:t>
      </w:r>
      <w:r w:rsidRPr="00F07827">
        <w:t xml:space="preserve"> </w:t>
      </w:r>
    </w:p>
    <w:p w:rsidR="00B9632D" w:rsidRPr="00F07827" w:rsidRDefault="00F07827" w:rsidP="00F07827">
      <w:pPr>
        <w:jc w:val="both"/>
      </w:pPr>
      <w:r>
        <w:t xml:space="preserve">  </w:t>
      </w:r>
      <w:r w:rsidRPr="00F07827">
        <w:t xml:space="preserve">        </w:t>
      </w:r>
      <w:r w:rsidR="00B9632D" w:rsidRPr="00F07827">
        <w:t xml:space="preserve">общего имущества в многоквартирном доме) </w:t>
      </w:r>
      <w:r w:rsidRPr="00F07827">
        <w:t xml:space="preserve">- </w:t>
      </w:r>
      <w:r w:rsidR="00B9632D" w:rsidRPr="00F07827">
        <w:t>0,0 кв.м.</w:t>
      </w:r>
    </w:p>
    <w:p w:rsidR="00F07827" w:rsidRPr="00F07827" w:rsidRDefault="00F07827" w:rsidP="00F07827">
      <w:pPr>
        <w:jc w:val="both"/>
      </w:pPr>
      <w:r>
        <w:t xml:space="preserve">  </w:t>
      </w:r>
      <w:r w:rsidRPr="00F07827">
        <w:t xml:space="preserve">    </w:t>
      </w:r>
      <w:r w:rsidR="00B9632D" w:rsidRPr="00F07827">
        <w:t xml:space="preserve">г) помещений общего пользования (общая площадь нежилых помещений, входящих </w:t>
      </w:r>
      <w:r w:rsidRPr="00F07827">
        <w:t xml:space="preserve"> </w:t>
      </w:r>
    </w:p>
    <w:p w:rsidR="00B9632D" w:rsidRPr="00F07827" w:rsidRDefault="00F07827" w:rsidP="00F07827">
      <w:pPr>
        <w:jc w:val="both"/>
      </w:pPr>
      <w:r>
        <w:t xml:space="preserve">  </w:t>
      </w:r>
      <w:r w:rsidRPr="00F07827">
        <w:t xml:space="preserve">        </w:t>
      </w:r>
      <w:r w:rsidR="00B9632D" w:rsidRPr="00F07827">
        <w:t xml:space="preserve">в состав общего имущества в многоквартирном </w:t>
      </w:r>
      <w:r w:rsidRPr="00F07827">
        <w:t>доме) -</w:t>
      </w:r>
      <w:r w:rsidR="00B9632D" w:rsidRPr="00F07827">
        <w:t xml:space="preserve"> </w:t>
      </w:r>
      <w:r w:rsidRPr="00F07827">
        <w:t>130,6 кв.м.</w:t>
      </w:r>
    </w:p>
    <w:p w:rsidR="00B9632D" w:rsidRPr="00F07827" w:rsidRDefault="00B9632D" w:rsidP="00F07827">
      <w:pPr>
        <w:jc w:val="both"/>
      </w:pPr>
      <w:r w:rsidRPr="00F07827">
        <w:t>43. Количество лестниц - нет</w:t>
      </w:r>
    </w:p>
    <w:p w:rsidR="00B9632D" w:rsidRPr="00F07827" w:rsidRDefault="00B9632D" w:rsidP="00F07827">
      <w:pPr>
        <w:jc w:val="both"/>
      </w:pPr>
      <w:r w:rsidRPr="00F07827">
        <w:t xml:space="preserve">44. Уборочная площадь лестниц (включая межквартирные лестничные площадки) - нет  </w:t>
      </w:r>
    </w:p>
    <w:p w:rsidR="00B9632D" w:rsidRPr="00F07827" w:rsidRDefault="00B9632D" w:rsidP="00F07827">
      <w:pPr>
        <w:jc w:val="both"/>
      </w:pPr>
      <w:r w:rsidRPr="00F07827">
        <w:t xml:space="preserve">45. Уборочная площадь общих коридоров -  </w:t>
      </w:r>
      <w:r w:rsidR="00F07827">
        <w:t>58,7</w:t>
      </w:r>
      <w:r w:rsidR="00F07827" w:rsidRPr="00F07827">
        <w:t xml:space="preserve"> кв.м.</w:t>
      </w:r>
    </w:p>
    <w:p w:rsidR="00F07827" w:rsidRDefault="00B9632D" w:rsidP="00F07827">
      <w:pPr>
        <w:jc w:val="both"/>
      </w:pPr>
      <w:r w:rsidRPr="00F07827">
        <w:t xml:space="preserve">46. Уборочная площадь других помещений общего пользования (включая технические этажи, </w:t>
      </w:r>
    </w:p>
    <w:p w:rsidR="00B9632D" w:rsidRDefault="00F07827" w:rsidP="00F07827">
      <w:pPr>
        <w:jc w:val="both"/>
      </w:pPr>
      <w:r>
        <w:t xml:space="preserve">      </w:t>
      </w:r>
      <w:r w:rsidR="00B9632D" w:rsidRPr="00F07827">
        <w:t>чер</w:t>
      </w:r>
      <w:r>
        <w:t>даки, технические подвалы):</w:t>
      </w:r>
    </w:p>
    <w:p w:rsidR="00F07827" w:rsidRPr="00F07827" w:rsidRDefault="00F07827" w:rsidP="00376D29">
      <w:pPr>
        <w:autoSpaceDE w:val="0"/>
        <w:autoSpaceDN w:val="0"/>
        <w:adjustRightInd w:val="0"/>
      </w:pPr>
      <w:r>
        <w:t xml:space="preserve">      - тамбур - 2.6 кв.м.</w:t>
      </w:r>
      <w:r>
        <w:br/>
        <w:t xml:space="preserve">      - щитовая - 4.9 кв.м.</w:t>
      </w:r>
      <w:r>
        <w:br/>
        <w:t xml:space="preserve">      - сушилка - 7.4 кв.м.</w:t>
      </w:r>
      <w:r>
        <w:br/>
        <w:t xml:space="preserve">      - душевая - 2.7 кв.м</w:t>
      </w:r>
      <w:r>
        <w:br/>
        <w:t xml:space="preserve">      - умывальная - 3.6 кв.м.</w:t>
      </w:r>
      <w:r>
        <w:br/>
        <w:t xml:space="preserve">      - туалет - 1.0 кв.м.</w:t>
      </w:r>
      <w:r>
        <w:br/>
        <w:t xml:space="preserve">      - туалет - 1.0 кв.м.</w:t>
      </w:r>
      <w:r>
        <w:br/>
        <w:t xml:space="preserve">      - умывальная - 2.6 кв.м.</w:t>
      </w:r>
      <w:r>
        <w:br/>
        <w:t xml:space="preserve">      - туалет - 1.0 кв.м.</w:t>
      </w:r>
      <w:r>
        <w:br/>
        <w:t xml:space="preserve">      - туалет - 1.2 кв.м.</w:t>
      </w:r>
      <w:r>
        <w:br/>
        <w:t xml:space="preserve">      - душевая - 1.8 кв.м.</w:t>
      </w:r>
      <w:r>
        <w:br/>
        <w:t xml:space="preserve">      - тамбур - 0.7 кв.м.</w:t>
      </w:r>
      <w:r>
        <w:br/>
        <w:t xml:space="preserve">      - тамбур - 0.7 кв.м.</w:t>
      </w:r>
      <w:r>
        <w:br/>
        <w:t xml:space="preserve">      - сушилка - 9.0 кв.м.</w:t>
      </w:r>
      <w:r>
        <w:br/>
        <w:t xml:space="preserve">      - прачечная - 8.7 кв.м.</w:t>
      </w:r>
      <w:r>
        <w:br/>
        <w:t xml:space="preserve">      - кухня - 8.7 кв.м.</w:t>
      </w:r>
    </w:p>
    <w:p w:rsidR="00F07827" w:rsidRDefault="00B9632D" w:rsidP="00F07827">
      <w:pPr>
        <w:jc w:val="both"/>
      </w:pPr>
      <w:r w:rsidRPr="00F07827">
        <w:t xml:space="preserve">47. Площадь земельного участка, входящего в состав общего имущества многоквартирного </w:t>
      </w:r>
    </w:p>
    <w:p w:rsidR="00B9632D" w:rsidRPr="00F07827" w:rsidRDefault="00F07827" w:rsidP="00F07827">
      <w:pPr>
        <w:jc w:val="both"/>
      </w:pPr>
      <w:r>
        <w:t xml:space="preserve">      </w:t>
      </w:r>
      <w:r w:rsidRPr="00F07827">
        <w:t>дома -</w:t>
      </w:r>
      <w:r w:rsidR="00B9632D" w:rsidRPr="00F07827">
        <w:t xml:space="preserve">  454 кв.м. </w:t>
      </w:r>
    </w:p>
    <w:p w:rsidR="00B9632D" w:rsidRDefault="00B9632D" w:rsidP="00376D29">
      <w:pPr>
        <w:jc w:val="both"/>
      </w:pPr>
      <w:r w:rsidRPr="00F07827">
        <w:t>48. Кадастровый номер земел</w:t>
      </w:r>
      <w:r w:rsidR="00376D29">
        <w:t>ьного участка – 86:07:0103007:</w:t>
      </w:r>
      <w:r w:rsidR="00C159B1">
        <w:t>12</w:t>
      </w:r>
    </w:p>
    <w:p w:rsidR="00C159B1" w:rsidRPr="00376D29" w:rsidRDefault="00C159B1" w:rsidP="00376D29">
      <w:pPr>
        <w:jc w:val="both"/>
      </w:pPr>
    </w:p>
    <w:p w:rsidR="00376D29" w:rsidRPr="00C159B1" w:rsidRDefault="00B9632D" w:rsidP="00C159B1">
      <w:pPr>
        <w:pStyle w:val="afffc"/>
        <w:spacing w:after="240"/>
        <w:ind w:left="360"/>
        <w:jc w:val="center"/>
        <w:rPr>
          <w:rFonts w:ascii="Times New Roman" w:hAnsi="Times New Roman"/>
          <w:b/>
          <w:sz w:val="24"/>
          <w:szCs w:val="24"/>
        </w:rPr>
      </w:pPr>
      <w:r w:rsidRPr="00C159B1">
        <w:rPr>
          <w:rFonts w:ascii="Times New Roman" w:hAnsi="Times New Roman"/>
          <w:b/>
          <w:sz w:val="24"/>
          <w:szCs w:val="24"/>
        </w:rPr>
        <w:t>Техническое состояние многоквартирного дома, включая пристройки</w:t>
      </w:r>
    </w:p>
    <w:tbl>
      <w:tblPr>
        <w:tblW w:w="95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2127"/>
        <w:gridCol w:w="2693"/>
        <w:gridCol w:w="2426"/>
      </w:tblGrid>
      <w:tr w:rsidR="00376D29" w:rsidRPr="00FC7804" w:rsidTr="00E47127">
        <w:trPr>
          <w:jc w:val="right"/>
        </w:trPr>
        <w:tc>
          <w:tcPr>
            <w:tcW w:w="704" w:type="dxa"/>
            <w:shd w:val="clear" w:color="auto" w:fill="auto"/>
            <w:vAlign w:val="center"/>
          </w:tcPr>
          <w:p w:rsidR="00376D29" w:rsidRPr="00FC7804" w:rsidRDefault="00376D29" w:rsidP="00B949C4">
            <w:pPr>
              <w:jc w:val="center"/>
            </w:pPr>
            <w:r>
              <w:t>№ п/п</w:t>
            </w:r>
          </w:p>
        </w:tc>
        <w:tc>
          <w:tcPr>
            <w:tcW w:w="3686" w:type="dxa"/>
            <w:gridSpan w:val="2"/>
            <w:shd w:val="clear" w:color="auto" w:fill="auto"/>
            <w:vAlign w:val="center"/>
          </w:tcPr>
          <w:p w:rsidR="00376D29" w:rsidRPr="00FC7804" w:rsidRDefault="00376D29" w:rsidP="00B949C4">
            <w:pPr>
              <w:jc w:val="center"/>
            </w:pPr>
            <w:r w:rsidRPr="00FC7804">
              <w:t>Наименование конструктивных элементов</w:t>
            </w:r>
          </w:p>
        </w:tc>
        <w:tc>
          <w:tcPr>
            <w:tcW w:w="2693" w:type="dxa"/>
            <w:shd w:val="clear" w:color="auto" w:fill="auto"/>
            <w:vAlign w:val="center"/>
          </w:tcPr>
          <w:p w:rsidR="00376D29" w:rsidRDefault="00376D29" w:rsidP="00B949C4">
            <w:pPr>
              <w:jc w:val="center"/>
            </w:pPr>
            <w:r w:rsidRPr="00FC7804">
              <w:t xml:space="preserve">Описание элементов (материал, конструкция или система, </w:t>
            </w:r>
          </w:p>
          <w:p w:rsidR="00376D29" w:rsidRPr="00FC7804" w:rsidRDefault="00376D29" w:rsidP="00B949C4">
            <w:pPr>
              <w:jc w:val="center"/>
            </w:pPr>
            <w:r w:rsidRPr="00FC7804">
              <w:t>отделка и прочее)</w:t>
            </w:r>
          </w:p>
        </w:tc>
        <w:tc>
          <w:tcPr>
            <w:tcW w:w="2426" w:type="dxa"/>
            <w:shd w:val="clear" w:color="auto" w:fill="auto"/>
            <w:vAlign w:val="center"/>
          </w:tcPr>
          <w:p w:rsidR="00376D29" w:rsidRPr="00FC7804" w:rsidRDefault="00376D29" w:rsidP="00B949C4">
            <w:pPr>
              <w:jc w:val="center"/>
            </w:pPr>
            <w:r w:rsidRPr="00FC7804">
              <w:t>Техническое состояние элементов общего имущества многоквартирного дома</w:t>
            </w:r>
          </w:p>
        </w:tc>
      </w:tr>
      <w:tr w:rsidR="00376D29" w:rsidRPr="00FC7804" w:rsidTr="00E47127">
        <w:trPr>
          <w:jc w:val="right"/>
        </w:trPr>
        <w:tc>
          <w:tcPr>
            <w:tcW w:w="704" w:type="dxa"/>
            <w:shd w:val="clear" w:color="auto" w:fill="auto"/>
            <w:vAlign w:val="center"/>
          </w:tcPr>
          <w:p w:rsidR="00376D29" w:rsidRPr="008216EE" w:rsidRDefault="00376D29" w:rsidP="00376D29">
            <w:pPr>
              <w:pStyle w:val="afffc"/>
              <w:numPr>
                <w:ilvl w:val="0"/>
                <w:numId w:val="27"/>
              </w:numPr>
              <w:spacing w:before="120" w:after="120"/>
              <w:rPr>
                <w:rFonts w:ascii="Times New Roman" w:hAnsi="Times New Roman"/>
                <w:sz w:val="24"/>
                <w:szCs w:val="24"/>
              </w:rPr>
            </w:pPr>
          </w:p>
        </w:tc>
        <w:tc>
          <w:tcPr>
            <w:tcW w:w="3686" w:type="dxa"/>
            <w:gridSpan w:val="2"/>
            <w:shd w:val="clear" w:color="auto" w:fill="auto"/>
            <w:vAlign w:val="center"/>
          </w:tcPr>
          <w:p w:rsidR="00376D29" w:rsidRPr="00F80D0B" w:rsidRDefault="00376D29" w:rsidP="00B949C4">
            <w:pPr>
              <w:spacing w:before="120" w:after="120"/>
            </w:pPr>
            <w:r w:rsidRPr="00F80D0B">
              <w:t>Фундамент</w:t>
            </w:r>
          </w:p>
        </w:tc>
        <w:tc>
          <w:tcPr>
            <w:tcW w:w="2693" w:type="dxa"/>
            <w:shd w:val="clear" w:color="auto" w:fill="auto"/>
            <w:vAlign w:val="center"/>
          </w:tcPr>
          <w:p w:rsidR="00376D29" w:rsidRPr="00FC7804" w:rsidRDefault="00376D29" w:rsidP="00B949C4">
            <w:pPr>
              <w:jc w:val="center"/>
            </w:pPr>
            <w:r>
              <w:t>ж</w:t>
            </w:r>
            <w:r w:rsidRPr="00FC7804">
              <w:t>елезобетонные сваи</w:t>
            </w:r>
          </w:p>
        </w:tc>
        <w:tc>
          <w:tcPr>
            <w:tcW w:w="2426" w:type="dxa"/>
            <w:shd w:val="clear" w:color="auto" w:fill="auto"/>
            <w:vAlign w:val="center"/>
          </w:tcPr>
          <w:p w:rsidR="00376D29" w:rsidRPr="00FC7804" w:rsidRDefault="00376D29" w:rsidP="00B949C4">
            <w:pPr>
              <w:jc w:val="center"/>
            </w:pPr>
            <w:r w:rsidRPr="00FC7804">
              <w:t>удовлетворительное</w:t>
            </w:r>
          </w:p>
        </w:tc>
      </w:tr>
      <w:tr w:rsidR="00376D29" w:rsidRPr="00FA6648" w:rsidTr="00E47127">
        <w:trPr>
          <w:trHeight w:val="964"/>
          <w:jc w:val="right"/>
        </w:trPr>
        <w:tc>
          <w:tcPr>
            <w:tcW w:w="704" w:type="dxa"/>
            <w:shd w:val="clear" w:color="auto" w:fill="auto"/>
            <w:vAlign w:val="center"/>
          </w:tcPr>
          <w:p w:rsidR="00786036" w:rsidRDefault="00786036" w:rsidP="00376D29">
            <w:pPr>
              <w:pStyle w:val="afffc"/>
              <w:numPr>
                <w:ilvl w:val="1"/>
                <w:numId w:val="27"/>
              </w:numPr>
              <w:spacing w:after="120" w:line="240" w:lineRule="auto"/>
              <w:rPr>
                <w:rFonts w:ascii="Times New Roman" w:hAnsi="Times New Roman"/>
                <w:sz w:val="24"/>
                <w:szCs w:val="24"/>
              </w:rPr>
            </w:pPr>
          </w:p>
          <w:p w:rsidR="00376D29" w:rsidRPr="00786036" w:rsidRDefault="00376D29" w:rsidP="00786036">
            <w:pPr>
              <w:pStyle w:val="afffc"/>
              <w:numPr>
                <w:ilvl w:val="0"/>
                <w:numId w:val="27"/>
              </w:numPr>
            </w:pPr>
          </w:p>
        </w:tc>
        <w:tc>
          <w:tcPr>
            <w:tcW w:w="3686" w:type="dxa"/>
            <w:gridSpan w:val="2"/>
            <w:shd w:val="clear" w:color="auto" w:fill="auto"/>
            <w:vAlign w:val="center"/>
          </w:tcPr>
          <w:p w:rsidR="00376D29" w:rsidRDefault="00376D29" w:rsidP="00B949C4">
            <w:r>
              <w:t xml:space="preserve">а) </w:t>
            </w:r>
            <w:r w:rsidRPr="00F80D0B">
              <w:t xml:space="preserve">Наружные и внутренние </w:t>
            </w:r>
            <w:r>
              <w:t xml:space="preserve">   </w:t>
            </w:r>
          </w:p>
          <w:p w:rsidR="00376D29" w:rsidRDefault="00376D29" w:rsidP="00B949C4">
            <w:r>
              <w:t xml:space="preserve">    </w:t>
            </w:r>
            <w:r w:rsidRPr="00F80D0B">
              <w:t>капитальные стены</w:t>
            </w:r>
          </w:p>
          <w:p w:rsidR="00376D29" w:rsidRPr="00F80D0B" w:rsidRDefault="00376D29" w:rsidP="00B949C4">
            <w:pPr>
              <w:spacing w:after="120"/>
            </w:pPr>
            <w:r>
              <w:t xml:space="preserve">б) </w:t>
            </w:r>
            <w:r w:rsidRPr="00FA6648">
              <w:t>Перегородки</w:t>
            </w:r>
          </w:p>
        </w:tc>
        <w:tc>
          <w:tcPr>
            <w:tcW w:w="2693" w:type="dxa"/>
            <w:shd w:val="clear" w:color="auto" w:fill="auto"/>
            <w:vAlign w:val="center"/>
          </w:tcPr>
          <w:p w:rsidR="00376D29" w:rsidRDefault="00376D29" w:rsidP="00B949C4">
            <w:pPr>
              <w:spacing w:before="120"/>
              <w:jc w:val="center"/>
            </w:pPr>
            <w:r>
              <w:t>с</w:t>
            </w:r>
            <w:r w:rsidRPr="00FC7804">
              <w:t>борно-щитовые</w:t>
            </w:r>
          </w:p>
          <w:p w:rsidR="00376D29" w:rsidRDefault="00376D29" w:rsidP="00B949C4"/>
          <w:p w:rsidR="00376D29" w:rsidRPr="00FC7804" w:rsidRDefault="00376D29" w:rsidP="00B949C4">
            <w:pPr>
              <w:spacing w:after="120"/>
              <w:jc w:val="center"/>
            </w:pPr>
            <w:r>
              <w:t>с</w:t>
            </w:r>
            <w:r w:rsidRPr="00FC7804">
              <w:t>борно-щитовые</w:t>
            </w:r>
          </w:p>
        </w:tc>
        <w:tc>
          <w:tcPr>
            <w:tcW w:w="2426" w:type="dxa"/>
            <w:shd w:val="clear" w:color="auto" w:fill="auto"/>
            <w:vAlign w:val="center"/>
          </w:tcPr>
          <w:p w:rsidR="00376D29" w:rsidRDefault="00376D29" w:rsidP="00B949C4">
            <w:pPr>
              <w:jc w:val="center"/>
            </w:pPr>
            <w:r w:rsidRPr="00FC7804">
              <w:t>удовлетворительное</w:t>
            </w:r>
          </w:p>
          <w:p w:rsidR="00376D29" w:rsidRDefault="00376D29" w:rsidP="00E47127"/>
          <w:p w:rsidR="00376D29" w:rsidRPr="00FA6648" w:rsidRDefault="00376D29" w:rsidP="00B949C4">
            <w:pPr>
              <w:jc w:val="center"/>
            </w:pPr>
            <w:r w:rsidRPr="00FC7804">
              <w:t>удовлетворительное</w:t>
            </w:r>
          </w:p>
        </w:tc>
      </w:tr>
      <w:tr w:rsidR="00376D29" w:rsidRPr="00FC7804" w:rsidTr="00E47127">
        <w:trPr>
          <w:jc w:val="right"/>
        </w:trPr>
        <w:tc>
          <w:tcPr>
            <w:tcW w:w="704" w:type="dxa"/>
            <w:shd w:val="clear" w:color="auto" w:fill="auto"/>
            <w:vAlign w:val="center"/>
          </w:tcPr>
          <w:p w:rsidR="00376D29" w:rsidRPr="008216EE" w:rsidRDefault="00376D29" w:rsidP="00376D29">
            <w:pPr>
              <w:pStyle w:val="afffc"/>
              <w:numPr>
                <w:ilvl w:val="0"/>
                <w:numId w:val="27"/>
              </w:numPr>
              <w:spacing w:before="120" w:after="120"/>
              <w:rPr>
                <w:rFonts w:ascii="Times New Roman" w:hAnsi="Times New Roman"/>
                <w:sz w:val="24"/>
                <w:szCs w:val="24"/>
              </w:rPr>
            </w:pPr>
          </w:p>
        </w:tc>
        <w:tc>
          <w:tcPr>
            <w:tcW w:w="3686" w:type="dxa"/>
            <w:gridSpan w:val="2"/>
            <w:shd w:val="clear" w:color="auto" w:fill="auto"/>
            <w:vAlign w:val="center"/>
          </w:tcPr>
          <w:p w:rsidR="00376D29" w:rsidRPr="00F80D0B" w:rsidRDefault="009E40F4" w:rsidP="00B949C4">
            <w:pPr>
              <w:spacing w:before="120" w:after="120"/>
            </w:pPr>
            <w:r>
              <w:t>Перекрытия чердачны</w:t>
            </w:r>
            <w:r w:rsidR="00376D29" w:rsidRPr="00F80D0B">
              <w:t>е</w:t>
            </w:r>
          </w:p>
        </w:tc>
        <w:tc>
          <w:tcPr>
            <w:tcW w:w="2693" w:type="dxa"/>
            <w:shd w:val="clear" w:color="auto" w:fill="auto"/>
            <w:vAlign w:val="center"/>
          </w:tcPr>
          <w:p w:rsidR="00376D29" w:rsidRPr="00FC7804" w:rsidRDefault="00376D29" w:rsidP="00B949C4">
            <w:pPr>
              <w:jc w:val="center"/>
            </w:pPr>
            <w:r>
              <w:t>д</w:t>
            </w:r>
            <w:r w:rsidR="009E40F4">
              <w:t>еревянные отепленны</w:t>
            </w:r>
            <w:r w:rsidRPr="00FC7804">
              <w:t>е</w:t>
            </w:r>
          </w:p>
        </w:tc>
        <w:tc>
          <w:tcPr>
            <w:tcW w:w="2426" w:type="dxa"/>
            <w:shd w:val="clear" w:color="auto" w:fill="auto"/>
            <w:vAlign w:val="center"/>
          </w:tcPr>
          <w:p w:rsidR="00376D29" w:rsidRPr="00FC7804" w:rsidRDefault="00376D29" w:rsidP="00B949C4">
            <w:pPr>
              <w:jc w:val="center"/>
            </w:pPr>
            <w:r w:rsidRPr="00FC7804">
              <w:t>удовлетворительное</w:t>
            </w:r>
          </w:p>
        </w:tc>
      </w:tr>
      <w:tr w:rsidR="00376D29" w:rsidRPr="00FC7804" w:rsidTr="00E47127">
        <w:trPr>
          <w:jc w:val="right"/>
        </w:trPr>
        <w:tc>
          <w:tcPr>
            <w:tcW w:w="704" w:type="dxa"/>
            <w:shd w:val="clear" w:color="auto" w:fill="auto"/>
          </w:tcPr>
          <w:p w:rsidR="00376D29" w:rsidRPr="008216EE" w:rsidRDefault="00376D29" w:rsidP="00376D29">
            <w:pPr>
              <w:pStyle w:val="afffc"/>
              <w:numPr>
                <w:ilvl w:val="0"/>
                <w:numId w:val="27"/>
              </w:numPr>
              <w:spacing w:before="120" w:after="120"/>
              <w:rPr>
                <w:rFonts w:ascii="Times New Roman" w:hAnsi="Times New Roman"/>
                <w:sz w:val="24"/>
                <w:szCs w:val="24"/>
              </w:rPr>
            </w:pPr>
          </w:p>
        </w:tc>
        <w:tc>
          <w:tcPr>
            <w:tcW w:w="3686" w:type="dxa"/>
            <w:gridSpan w:val="2"/>
            <w:shd w:val="clear" w:color="auto" w:fill="auto"/>
            <w:vAlign w:val="center"/>
          </w:tcPr>
          <w:p w:rsidR="00376D29" w:rsidRPr="00F80D0B" w:rsidRDefault="00376D29" w:rsidP="00B949C4">
            <w:pPr>
              <w:spacing w:before="120" w:after="120"/>
            </w:pPr>
            <w:r w:rsidRPr="00F80D0B">
              <w:t>Крыша</w:t>
            </w:r>
          </w:p>
        </w:tc>
        <w:tc>
          <w:tcPr>
            <w:tcW w:w="2693" w:type="dxa"/>
            <w:shd w:val="clear" w:color="auto" w:fill="auto"/>
          </w:tcPr>
          <w:p w:rsidR="00376D29" w:rsidRPr="00FC7804" w:rsidRDefault="00376D29" w:rsidP="00B949C4">
            <w:pPr>
              <w:jc w:val="center"/>
            </w:pPr>
            <w:r w:rsidRPr="00FC7804">
              <w:t>металлическая по деревянным стропилам</w:t>
            </w:r>
          </w:p>
        </w:tc>
        <w:tc>
          <w:tcPr>
            <w:tcW w:w="2426" w:type="dxa"/>
            <w:shd w:val="clear" w:color="auto" w:fill="auto"/>
            <w:vAlign w:val="center"/>
          </w:tcPr>
          <w:p w:rsidR="00376D29" w:rsidRPr="00FC7804" w:rsidRDefault="00376D29" w:rsidP="00B949C4">
            <w:pPr>
              <w:jc w:val="center"/>
            </w:pPr>
            <w:r w:rsidRPr="00FC7804">
              <w:t>хорошее</w:t>
            </w:r>
          </w:p>
        </w:tc>
      </w:tr>
      <w:tr w:rsidR="00376D29" w:rsidRPr="00FC7804" w:rsidTr="00E47127">
        <w:trPr>
          <w:jc w:val="right"/>
        </w:trPr>
        <w:tc>
          <w:tcPr>
            <w:tcW w:w="704" w:type="dxa"/>
            <w:shd w:val="clear" w:color="auto" w:fill="auto"/>
          </w:tcPr>
          <w:p w:rsidR="00376D29" w:rsidRPr="008216EE" w:rsidRDefault="00376D29" w:rsidP="00376D29">
            <w:pPr>
              <w:pStyle w:val="afffc"/>
              <w:numPr>
                <w:ilvl w:val="0"/>
                <w:numId w:val="27"/>
              </w:numPr>
              <w:spacing w:before="120" w:after="120"/>
              <w:rPr>
                <w:rFonts w:ascii="Times New Roman" w:hAnsi="Times New Roman"/>
                <w:sz w:val="24"/>
                <w:szCs w:val="24"/>
              </w:rPr>
            </w:pPr>
          </w:p>
        </w:tc>
        <w:tc>
          <w:tcPr>
            <w:tcW w:w="3686" w:type="dxa"/>
            <w:gridSpan w:val="2"/>
            <w:shd w:val="clear" w:color="auto" w:fill="auto"/>
          </w:tcPr>
          <w:p w:rsidR="00376D29" w:rsidRPr="00F80D0B" w:rsidRDefault="00376D29" w:rsidP="00B949C4">
            <w:pPr>
              <w:spacing w:before="120" w:after="120"/>
            </w:pPr>
            <w:r w:rsidRPr="00F80D0B">
              <w:t>Полы</w:t>
            </w:r>
          </w:p>
        </w:tc>
        <w:tc>
          <w:tcPr>
            <w:tcW w:w="2693" w:type="dxa"/>
            <w:shd w:val="clear" w:color="auto" w:fill="auto"/>
            <w:vAlign w:val="center"/>
          </w:tcPr>
          <w:p w:rsidR="00376D29" w:rsidRPr="00FC7804" w:rsidRDefault="00376D29" w:rsidP="00B949C4">
            <w:pPr>
              <w:jc w:val="center"/>
            </w:pPr>
            <w:r>
              <w:t>д</w:t>
            </w:r>
            <w:r w:rsidRPr="00FC7804">
              <w:t>ощатые по лагам</w:t>
            </w:r>
          </w:p>
        </w:tc>
        <w:tc>
          <w:tcPr>
            <w:tcW w:w="2426" w:type="dxa"/>
            <w:shd w:val="clear" w:color="auto" w:fill="auto"/>
            <w:vAlign w:val="center"/>
          </w:tcPr>
          <w:p w:rsidR="00376D29" w:rsidRPr="00FC7804" w:rsidRDefault="00376D29" w:rsidP="00B949C4">
            <w:pPr>
              <w:jc w:val="center"/>
            </w:pPr>
            <w:r w:rsidRPr="00FC7804">
              <w:t>удовлетворительное</w:t>
            </w:r>
          </w:p>
        </w:tc>
      </w:tr>
      <w:tr w:rsidR="00376D29" w:rsidRPr="00FC7804" w:rsidTr="00E47127">
        <w:trPr>
          <w:cantSplit/>
          <w:trHeight w:val="1175"/>
          <w:jc w:val="right"/>
        </w:trPr>
        <w:tc>
          <w:tcPr>
            <w:tcW w:w="704" w:type="dxa"/>
            <w:shd w:val="clear" w:color="auto" w:fill="auto"/>
          </w:tcPr>
          <w:p w:rsidR="00376D29" w:rsidRPr="008216EE" w:rsidRDefault="00376D29" w:rsidP="00376D29">
            <w:pPr>
              <w:pStyle w:val="afffc"/>
              <w:numPr>
                <w:ilvl w:val="0"/>
                <w:numId w:val="27"/>
              </w:numPr>
              <w:spacing w:before="120" w:after="120"/>
              <w:rPr>
                <w:rFonts w:ascii="Times New Roman" w:hAnsi="Times New Roman"/>
                <w:sz w:val="24"/>
                <w:szCs w:val="24"/>
              </w:rPr>
            </w:pPr>
          </w:p>
        </w:tc>
        <w:tc>
          <w:tcPr>
            <w:tcW w:w="1559" w:type="dxa"/>
            <w:shd w:val="clear" w:color="auto" w:fill="auto"/>
            <w:textDirection w:val="btLr"/>
            <w:vAlign w:val="center"/>
          </w:tcPr>
          <w:p w:rsidR="00376D29" w:rsidRPr="00F80D0B" w:rsidRDefault="00376D29" w:rsidP="00B949C4">
            <w:pPr>
              <w:spacing w:before="120" w:after="120"/>
              <w:ind w:left="113" w:right="113"/>
              <w:jc w:val="center"/>
            </w:pPr>
            <w:r w:rsidRPr="00F80D0B">
              <w:t>Проемы</w:t>
            </w:r>
          </w:p>
          <w:p w:rsidR="00376D29" w:rsidRPr="00F80D0B" w:rsidRDefault="00376D29" w:rsidP="00B949C4">
            <w:pPr>
              <w:spacing w:after="120"/>
              <w:ind w:left="113" w:right="113"/>
            </w:pPr>
          </w:p>
        </w:tc>
        <w:tc>
          <w:tcPr>
            <w:tcW w:w="2127" w:type="dxa"/>
            <w:shd w:val="clear" w:color="auto" w:fill="auto"/>
          </w:tcPr>
          <w:p w:rsidR="00376D29" w:rsidRDefault="00376D29" w:rsidP="00B949C4">
            <w:pPr>
              <w:spacing w:before="120" w:line="259" w:lineRule="auto"/>
              <w:rPr>
                <w:rFonts w:eastAsia="Calibri"/>
                <w:lang w:eastAsia="en-US"/>
              </w:rPr>
            </w:pPr>
            <w:r>
              <w:rPr>
                <w:rFonts w:eastAsia="Calibri"/>
                <w:lang w:eastAsia="en-US"/>
              </w:rPr>
              <w:t>оконные</w:t>
            </w:r>
          </w:p>
          <w:p w:rsidR="00376D29" w:rsidRDefault="00376D29" w:rsidP="00B949C4">
            <w:pPr>
              <w:spacing w:line="259" w:lineRule="auto"/>
              <w:rPr>
                <w:rFonts w:eastAsia="Calibri"/>
                <w:lang w:eastAsia="en-US"/>
              </w:rPr>
            </w:pPr>
          </w:p>
          <w:p w:rsidR="00376D29" w:rsidRPr="00F80D0B" w:rsidRDefault="00376D29" w:rsidP="00B949C4">
            <w:pPr>
              <w:spacing w:after="120" w:line="259" w:lineRule="auto"/>
            </w:pPr>
            <w:r w:rsidRPr="00F80D0B">
              <w:t>дверные</w:t>
            </w:r>
          </w:p>
        </w:tc>
        <w:tc>
          <w:tcPr>
            <w:tcW w:w="2693" w:type="dxa"/>
            <w:shd w:val="clear" w:color="auto" w:fill="auto"/>
            <w:vAlign w:val="center"/>
          </w:tcPr>
          <w:p w:rsidR="00E47127" w:rsidRDefault="00376D29" w:rsidP="00E47127">
            <w:pPr>
              <w:jc w:val="center"/>
            </w:pPr>
            <w:r w:rsidRPr="00FC7804">
              <w:t>д</w:t>
            </w:r>
            <w:r w:rsidR="00E47127">
              <w:t>войные</w:t>
            </w:r>
          </w:p>
          <w:p w:rsidR="00376D29" w:rsidRDefault="00376D29" w:rsidP="00E47127">
            <w:pPr>
              <w:jc w:val="center"/>
            </w:pPr>
            <w:r w:rsidRPr="00FC7804">
              <w:t>одностворчатые</w:t>
            </w:r>
          </w:p>
          <w:p w:rsidR="00376D29" w:rsidRPr="00FC7804" w:rsidRDefault="00376D29" w:rsidP="00B949C4">
            <w:pPr>
              <w:jc w:val="center"/>
            </w:pPr>
            <w:r w:rsidRPr="00FC7804">
              <w:t>простые</w:t>
            </w:r>
          </w:p>
        </w:tc>
        <w:tc>
          <w:tcPr>
            <w:tcW w:w="2426" w:type="dxa"/>
            <w:shd w:val="clear" w:color="auto" w:fill="auto"/>
            <w:vAlign w:val="center"/>
          </w:tcPr>
          <w:p w:rsidR="00376D29" w:rsidRDefault="00376D29" w:rsidP="00B949C4">
            <w:pPr>
              <w:jc w:val="center"/>
            </w:pPr>
            <w:r>
              <w:t>у</w:t>
            </w:r>
            <w:r w:rsidRPr="00FC7804">
              <w:t>довлетворительное</w:t>
            </w:r>
          </w:p>
          <w:p w:rsidR="00376D29" w:rsidRPr="00FC7804" w:rsidRDefault="00376D29" w:rsidP="00B949C4">
            <w:pPr>
              <w:jc w:val="center"/>
            </w:pPr>
          </w:p>
          <w:p w:rsidR="00376D29" w:rsidRPr="00FC7804" w:rsidRDefault="00376D29" w:rsidP="00B949C4">
            <w:pPr>
              <w:jc w:val="center"/>
            </w:pPr>
            <w:r w:rsidRPr="00FC7804">
              <w:t>удовлетворительное</w:t>
            </w:r>
          </w:p>
        </w:tc>
      </w:tr>
      <w:tr w:rsidR="00376D29" w:rsidRPr="00FC7804" w:rsidTr="00E47127">
        <w:trPr>
          <w:cantSplit/>
          <w:trHeight w:val="1545"/>
          <w:jc w:val="right"/>
        </w:trPr>
        <w:tc>
          <w:tcPr>
            <w:tcW w:w="704" w:type="dxa"/>
            <w:shd w:val="clear" w:color="auto" w:fill="auto"/>
          </w:tcPr>
          <w:p w:rsidR="00376D29" w:rsidRPr="008216EE" w:rsidRDefault="00376D29" w:rsidP="00376D29">
            <w:pPr>
              <w:pStyle w:val="afffc"/>
              <w:numPr>
                <w:ilvl w:val="0"/>
                <w:numId w:val="27"/>
              </w:numPr>
              <w:spacing w:before="120" w:after="120"/>
              <w:rPr>
                <w:rFonts w:ascii="Times New Roman" w:hAnsi="Times New Roman"/>
                <w:sz w:val="24"/>
                <w:szCs w:val="24"/>
              </w:rPr>
            </w:pPr>
          </w:p>
        </w:tc>
        <w:tc>
          <w:tcPr>
            <w:tcW w:w="1559" w:type="dxa"/>
            <w:shd w:val="clear" w:color="auto" w:fill="auto"/>
            <w:textDirection w:val="btLr"/>
            <w:vAlign w:val="center"/>
          </w:tcPr>
          <w:p w:rsidR="00376D29" w:rsidRPr="008216EE" w:rsidRDefault="00376D29" w:rsidP="00B949C4">
            <w:pPr>
              <w:spacing w:before="120" w:after="120"/>
              <w:ind w:left="113" w:right="113"/>
              <w:jc w:val="center"/>
            </w:pPr>
            <w:r w:rsidRPr="008216EE">
              <w:t>Отделочные работы</w:t>
            </w:r>
          </w:p>
        </w:tc>
        <w:tc>
          <w:tcPr>
            <w:tcW w:w="2127" w:type="dxa"/>
            <w:shd w:val="clear" w:color="auto" w:fill="auto"/>
          </w:tcPr>
          <w:p w:rsidR="00376D29" w:rsidRDefault="00E47127" w:rsidP="00B949C4">
            <w:pPr>
              <w:spacing w:before="120"/>
            </w:pPr>
            <w:r>
              <w:t>а) н</w:t>
            </w:r>
            <w:r w:rsidR="00376D29" w:rsidRPr="00F80D0B">
              <w:t xml:space="preserve">аружная </w:t>
            </w:r>
            <w:r w:rsidR="00376D29">
              <w:t xml:space="preserve"> </w:t>
            </w:r>
          </w:p>
          <w:p w:rsidR="00376D29" w:rsidRPr="00F80D0B" w:rsidRDefault="00376D29" w:rsidP="00B949C4">
            <w:r>
              <w:t xml:space="preserve">    </w:t>
            </w:r>
            <w:r w:rsidRPr="00F80D0B">
              <w:t xml:space="preserve">отделка </w:t>
            </w:r>
          </w:p>
          <w:p w:rsidR="00376D29" w:rsidRDefault="00E47127" w:rsidP="00B949C4">
            <w:r>
              <w:t>б) в</w:t>
            </w:r>
            <w:r w:rsidR="00376D29" w:rsidRPr="008216EE">
              <w:t xml:space="preserve">нутренняя </w:t>
            </w:r>
          </w:p>
          <w:p w:rsidR="00376D29" w:rsidRPr="008216EE" w:rsidRDefault="00376D29" w:rsidP="00B949C4">
            <w:r>
              <w:t xml:space="preserve">    </w:t>
            </w:r>
            <w:r w:rsidRPr="008216EE">
              <w:t>отделка</w:t>
            </w:r>
          </w:p>
        </w:tc>
        <w:tc>
          <w:tcPr>
            <w:tcW w:w="2693" w:type="dxa"/>
            <w:shd w:val="clear" w:color="auto" w:fill="auto"/>
          </w:tcPr>
          <w:p w:rsidR="00376D29" w:rsidRDefault="00376D29" w:rsidP="00B949C4">
            <w:pPr>
              <w:spacing w:before="120"/>
              <w:jc w:val="center"/>
            </w:pPr>
            <w:r w:rsidRPr="00FC7804">
              <w:t>желез</w:t>
            </w:r>
            <w:r>
              <w:t>о</w:t>
            </w:r>
            <w:r w:rsidRPr="00FC7804">
              <w:t xml:space="preserve"> </w:t>
            </w:r>
          </w:p>
          <w:p w:rsidR="00376D29" w:rsidRDefault="00376D29" w:rsidP="00771204">
            <w:pPr>
              <w:jc w:val="center"/>
            </w:pPr>
          </w:p>
          <w:p w:rsidR="00376D29" w:rsidRPr="00FC7804" w:rsidRDefault="00376D29" w:rsidP="00B949C4">
            <w:pPr>
              <w:jc w:val="center"/>
            </w:pPr>
            <w:r w:rsidRPr="00FC7804">
              <w:t>покраска, обои, линолеум</w:t>
            </w:r>
          </w:p>
        </w:tc>
        <w:tc>
          <w:tcPr>
            <w:tcW w:w="2426" w:type="dxa"/>
            <w:shd w:val="clear" w:color="auto" w:fill="auto"/>
          </w:tcPr>
          <w:p w:rsidR="00376D29" w:rsidRDefault="00376D29" w:rsidP="00B949C4">
            <w:pPr>
              <w:spacing w:before="120"/>
              <w:jc w:val="center"/>
            </w:pPr>
            <w:r w:rsidRPr="00FC7804">
              <w:t>удовлетворительное</w:t>
            </w:r>
          </w:p>
          <w:p w:rsidR="00376D29" w:rsidRDefault="00376D29" w:rsidP="00771204">
            <w:pPr>
              <w:jc w:val="center"/>
            </w:pPr>
          </w:p>
          <w:p w:rsidR="00376D29" w:rsidRPr="00FC7804" w:rsidRDefault="00376D29" w:rsidP="00B949C4">
            <w:pPr>
              <w:jc w:val="center"/>
            </w:pPr>
            <w:r w:rsidRPr="00FC7804">
              <w:t>удовлетворительное</w:t>
            </w:r>
          </w:p>
        </w:tc>
      </w:tr>
      <w:tr w:rsidR="00376D29" w:rsidRPr="00FC7804" w:rsidTr="00E47127">
        <w:trPr>
          <w:cantSplit/>
          <w:trHeight w:val="3807"/>
          <w:jc w:val="right"/>
        </w:trPr>
        <w:tc>
          <w:tcPr>
            <w:tcW w:w="704" w:type="dxa"/>
            <w:tcBorders>
              <w:bottom w:val="single" w:sz="4" w:space="0" w:color="auto"/>
            </w:tcBorders>
            <w:shd w:val="clear" w:color="auto" w:fill="auto"/>
          </w:tcPr>
          <w:p w:rsidR="00376D29" w:rsidRPr="008216EE" w:rsidRDefault="00376D29" w:rsidP="00B949C4">
            <w:pPr>
              <w:pStyle w:val="afffc"/>
              <w:spacing w:before="120" w:after="120"/>
              <w:rPr>
                <w:rFonts w:ascii="Times New Roman" w:hAnsi="Times New Roman"/>
                <w:sz w:val="24"/>
                <w:szCs w:val="24"/>
              </w:rPr>
            </w:pPr>
          </w:p>
          <w:p w:rsidR="00376D29" w:rsidRPr="008216EE" w:rsidRDefault="00376D29" w:rsidP="00376D29">
            <w:pPr>
              <w:pStyle w:val="afffc"/>
              <w:numPr>
                <w:ilvl w:val="0"/>
                <w:numId w:val="27"/>
              </w:numPr>
              <w:jc w:val="right"/>
              <w:rPr>
                <w:rFonts w:ascii="Times New Roman" w:hAnsi="Times New Roman"/>
                <w:sz w:val="24"/>
                <w:szCs w:val="24"/>
              </w:rPr>
            </w:pPr>
          </w:p>
          <w:p w:rsidR="00376D29" w:rsidRPr="008216EE" w:rsidRDefault="00376D29" w:rsidP="00B949C4">
            <w:pPr>
              <w:rPr>
                <w:lang w:eastAsia="en-US"/>
              </w:rPr>
            </w:pPr>
          </w:p>
          <w:p w:rsidR="00376D29" w:rsidRPr="008216EE" w:rsidRDefault="00376D29" w:rsidP="00B949C4">
            <w:pPr>
              <w:rPr>
                <w:lang w:eastAsia="en-US"/>
              </w:rPr>
            </w:pPr>
          </w:p>
          <w:p w:rsidR="00376D29" w:rsidRPr="008216EE" w:rsidRDefault="00376D29" w:rsidP="00B949C4">
            <w:pPr>
              <w:rPr>
                <w:lang w:eastAsia="en-US"/>
              </w:rPr>
            </w:pPr>
          </w:p>
          <w:p w:rsidR="00376D29" w:rsidRPr="008216EE" w:rsidRDefault="00376D29" w:rsidP="00B949C4"/>
        </w:tc>
        <w:tc>
          <w:tcPr>
            <w:tcW w:w="1559" w:type="dxa"/>
            <w:tcBorders>
              <w:bottom w:val="single" w:sz="4" w:space="0" w:color="auto"/>
            </w:tcBorders>
            <w:shd w:val="clear" w:color="auto" w:fill="auto"/>
            <w:textDirection w:val="btLr"/>
          </w:tcPr>
          <w:p w:rsidR="00376D29" w:rsidRDefault="00376D29" w:rsidP="00A67144">
            <w:pPr>
              <w:ind w:right="113"/>
              <w:jc w:val="center"/>
            </w:pPr>
            <w:r w:rsidRPr="00F80D0B">
              <w:t xml:space="preserve">Внутридомовые инженерные коммуникации </w:t>
            </w:r>
          </w:p>
          <w:p w:rsidR="00376D29" w:rsidRDefault="00376D29" w:rsidP="00B949C4">
            <w:pPr>
              <w:ind w:left="113" w:right="113"/>
              <w:jc w:val="center"/>
            </w:pPr>
            <w:r w:rsidRPr="00F80D0B">
              <w:t xml:space="preserve">и оборудование для предоставления </w:t>
            </w:r>
          </w:p>
          <w:p w:rsidR="00376D29" w:rsidRPr="00F80D0B" w:rsidRDefault="00376D29" w:rsidP="00B949C4">
            <w:pPr>
              <w:spacing w:after="240"/>
              <w:ind w:left="113" w:right="113"/>
              <w:jc w:val="center"/>
            </w:pPr>
            <w:r w:rsidRPr="00F80D0B">
              <w:t>коммунальных услуг:</w:t>
            </w:r>
          </w:p>
          <w:p w:rsidR="00376D29" w:rsidRPr="00F80D0B" w:rsidRDefault="00376D29" w:rsidP="00B949C4">
            <w:pPr>
              <w:spacing w:before="120" w:after="120"/>
              <w:ind w:left="113" w:right="113"/>
            </w:pPr>
          </w:p>
        </w:tc>
        <w:tc>
          <w:tcPr>
            <w:tcW w:w="2127" w:type="dxa"/>
            <w:tcBorders>
              <w:bottom w:val="single" w:sz="4" w:space="0" w:color="auto"/>
            </w:tcBorders>
            <w:shd w:val="clear" w:color="auto" w:fill="auto"/>
          </w:tcPr>
          <w:p w:rsidR="00376D29" w:rsidRPr="00F80D0B" w:rsidRDefault="00A67144" w:rsidP="00B949C4">
            <w:pPr>
              <w:spacing w:before="120" w:after="120"/>
            </w:pPr>
            <w:r>
              <w:t>теплоснабжение</w:t>
            </w:r>
          </w:p>
          <w:p w:rsidR="00376D29" w:rsidRPr="00F80D0B" w:rsidRDefault="00376D29" w:rsidP="00B949C4">
            <w:pPr>
              <w:spacing w:before="120" w:after="120"/>
            </w:pPr>
            <w:r w:rsidRPr="00F80D0B">
              <w:t>электроснабжение</w:t>
            </w:r>
          </w:p>
          <w:p w:rsidR="00376D29" w:rsidRPr="00F80D0B" w:rsidRDefault="00376D29" w:rsidP="00B949C4">
            <w:pPr>
              <w:spacing w:before="120" w:after="120"/>
            </w:pPr>
            <w:r w:rsidRPr="00F80D0B">
              <w:t>телефонизация</w:t>
            </w:r>
          </w:p>
          <w:p w:rsidR="00376D29" w:rsidRPr="00F80D0B" w:rsidRDefault="00376D29" w:rsidP="00B949C4">
            <w:pPr>
              <w:spacing w:before="120" w:after="120"/>
            </w:pPr>
            <w:r w:rsidRPr="00F80D0B">
              <w:t>вентиляция</w:t>
            </w:r>
          </w:p>
          <w:p w:rsidR="00376D29" w:rsidRPr="00F80D0B" w:rsidRDefault="00376D29" w:rsidP="00B949C4">
            <w:pPr>
              <w:spacing w:before="120" w:after="120"/>
            </w:pPr>
            <w:r w:rsidRPr="00F80D0B">
              <w:t>водопровод</w:t>
            </w:r>
          </w:p>
          <w:p w:rsidR="00376D29" w:rsidRPr="00F80D0B" w:rsidRDefault="00376D29" w:rsidP="00B949C4">
            <w:pPr>
              <w:spacing w:before="120" w:after="120"/>
            </w:pPr>
            <w:r w:rsidRPr="00F80D0B">
              <w:t>горячее водоснабжение</w:t>
            </w:r>
          </w:p>
          <w:p w:rsidR="00376D29" w:rsidRPr="00F80D0B" w:rsidRDefault="00376D29" w:rsidP="00B949C4">
            <w:pPr>
              <w:spacing w:before="120" w:after="120"/>
            </w:pPr>
            <w:r w:rsidRPr="00F80D0B">
              <w:t>канализация</w:t>
            </w:r>
          </w:p>
          <w:p w:rsidR="00376D29" w:rsidRPr="00F80D0B" w:rsidRDefault="00376D29" w:rsidP="00B949C4">
            <w:pPr>
              <w:spacing w:before="120" w:after="120"/>
            </w:pPr>
            <w:r w:rsidRPr="00F80D0B">
              <w:t>электроплита</w:t>
            </w:r>
          </w:p>
        </w:tc>
        <w:tc>
          <w:tcPr>
            <w:tcW w:w="2693" w:type="dxa"/>
            <w:tcBorders>
              <w:bottom w:val="single" w:sz="4" w:space="0" w:color="auto"/>
            </w:tcBorders>
            <w:shd w:val="clear" w:color="auto" w:fill="auto"/>
          </w:tcPr>
          <w:p w:rsidR="00376D29" w:rsidRPr="00FC7804" w:rsidRDefault="00A67144" w:rsidP="00A67144">
            <w:pPr>
              <w:spacing w:before="120" w:after="120"/>
              <w:jc w:val="center"/>
            </w:pPr>
            <w:r>
              <w:t>центральное</w:t>
            </w:r>
          </w:p>
          <w:p w:rsidR="00376D29" w:rsidRDefault="00376D29" w:rsidP="00690F8C">
            <w:pPr>
              <w:spacing w:after="120"/>
              <w:jc w:val="center"/>
            </w:pPr>
            <w:r>
              <w:t>п</w:t>
            </w:r>
            <w:r w:rsidR="00690F8C">
              <w:t>роводка открытая</w:t>
            </w:r>
          </w:p>
          <w:p w:rsidR="00376D29" w:rsidRPr="00FC7804" w:rsidRDefault="00376D29" w:rsidP="00B949C4">
            <w:pPr>
              <w:spacing w:after="120"/>
              <w:jc w:val="center"/>
            </w:pPr>
            <w:r>
              <w:t>е</w:t>
            </w:r>
            <w:r w:rsidRPr="00FC7804">
              <w:t>сть</w:t>
            </w:r>
          </w:p>
          <w:p w:rsidR="00376D29" w:rsidRPr="00FC7804" w:rsidRDefault="00376D29" w:rsidP="00B949C4">
            <w:pPr>
              <w:spacing w:after="120"/>
              <w:jc w:val="center"/>
            </w:pPr>
            <w:r w:rsidRPr="00FC7804">
              <w:t>есть</w:t>
            </w:r>
          </w:p>
          <w:p w:rsidR="00376D29" w:rsidRPr="00FC7804" w:rsidRDefault="00376D29" w:rsidP="00B949C4">
            <w:pPr>
              <w:spacing w:after="120"/>
              <w:jc w:val="center"/>
            </w:pPr>
            <w:r w:rsidRPr="00FC7804">
              <w:t>центральный</w:t>
            </w:r>
          </w:p>
          <w:p w:rsidR="00376D29" w:rsidRDefault="00A67144" w:rsidP="00B949C4">
            <w:pPr>
              <w:jc w:val="center"/>
            </w:pPr>
            <w:r>
              <w:t>центральное</w:t>
            </w:r>
          </w:p>
          <w:p w:rsidR="00376D29" w:rsidRPr="00FC7804" w:rsidRDefault="00376D29" w:rsidP="00B949C4">
            <w:pPr>
              <w:spacing w:after="120"/>
              <w:jc w:val="center"/>
            </w:pPr>
          </w:p>
          <w:p w:rsidR="00376D29" w:rsidRPr="00FC7804" w:rsidRDefault="00A67144" w:rsidP="00B949C4">
            <w:pPr>
              <w:spacing w:after="120"/>
              <w:jc w:val="center"/>
            </w:pPr>
            <w:r>
              <w:t>центральная</w:t>
            </w:r>
          </w:p>
          <w:p w:rsidR="00376D29" w:rsidRPr="00FC7804" w:rsidRDefault="00376D29" w:rsidP="00B949C4">
            <w:pPr>
              <w:jc w:val="center"/>
            </w:pPr>
            <w:r w:rsidRPr="00FC7804">
              <w:t>есть</w:t>
            </w:r>
          </w:p>
          <w:p w:rsidR="00376D29" w:rsidRPr="00FC7804" w:rsidRDefault="00376D29" w:rsidP="00B949C4">
            <w:pPr>
              <w:jc w:val="center"/>
            </w:pPr>
          </w:p>
        </w:tc>
        <w:tc>
          <w:tcPr>
            <w:tcW w:w="2426" w:type="dxa"/>
            <w:tcBorders>
              <w:bottom w:val="single" w:sz="4" w:space="0" w:color="auto"/>
            </w:tcBorders>
            <w:shd w:val="clear" w:color="auto" w:fill="auto"/>
          </w:tcPr>
          <w:p w:rsidR="00376D29" w:rsidRDefault="00376D29" w:rsidP="00A67144">
            <w:pPr>
              <w:spacing w:before="120"/>
              <w:jc w:val="center"/>
            </w:pPr>
            <w:r w:rsidRPr="00FC7804">
              <w:t>удовлетворительное</w:t>
            </w:r>
          </w:p>
          <w:p w:rsidR="00376D29" w:rsidRDefault="00376D29" w:rsidP="00690F8C">
            <w:pPr>
              <w:spacing w:before="120"/>
              <w:jc w:val="center"/>
            </w:pPr>
            <w:r w:rsidRPr="00FC7804">
              <w:t>удовлетворительное</w:t>
            </w:r>
          </w:p>
          <w:p w:rsidR="00376D29" w:rsidRDefault="00376D29" w:rsidP="00B949C4">
            <w:pPr>
              <w:spacing w:before="120" w:after="120"/>
              <w:jc w:val="center"/>
            </w:pPr>
            <w:r w:rsidRPr="00FC7804">
              <w:t>удовлетворительное</w:t>
            </w:r>
          </w:p>
          <w:p w:rsidR="00376D29" w:rsidRDefault="00376D29" w:rsidP="00B949C4">
            <w:pPr>
              <w:spacing w:before="120" w:after="120"/>
              <w:jc w:val="center"/>
            </w:pPr>
            <w:r w:rsidRPr="00FC7804">
              <w:t>удовлетворительное</w:t>
            </w:r>
          </w:p>
          <w:p w:rsidR="00376D29" w:rsidRDefault="00376D29" w:rsidP="00B949C4">
            <w:pPr>
              <w:spacing w:before="120" w:after="120"/>
              <w:jc w:val="center"/>
            </w:pPr>
            <w:r w:rsidRPr="00FC7804">
              <w:t>удовлетворительное</w:t>
            </w:r>
          </w:p>
          <w:p w:rsidR="00376D29" w:rsidRDefault="00376D29" w:rsidP="00B949C4">
            <w:pPr>
              <w:jc w:val="center"/>
            </w:pPr>
            <w:r w:rsidRPr="00FC7804">
              <w:t>удовлетворительное</w:t>
            </w:r>
          </w:p>
          <w:p w:rsidR="00376D29" w:rsidRDefault="00376D29" w:rsidP="00B949C4">
            <w:pPr>
              <w:spacing w:before="360" w:after="120"/>
              <w:jc w:val="center"/>
            </w:pPr>
            <w:r w:rsidRPr="00FC7804">
              <w:t>удовлетворительное</w:t>
            </w:r>
          </w:p>
          <w:p w:rsidR="00376D29" w:rsidRPr="00FC7804" w:rsidRDefault="00376D29" w:rsidP="00B949C4">
            <w:pPr>
              <w:spacing w:before="120"/>
              <w:jc w:val="center"/>
            </w:pPr>
            <w:r w:rsidRPr="00FC7804">
              <w:t>удовлетворительное</w:t>
            </w:r>
          </w:p>
        </w:tc>
      </w:tr>
      <w:tr w:rsidR="00376D29" w:rsidRPr="00FC7804" w:rsidTr="00E47127">
        <w:trPr>
          <w:trHeight w:val="519"/>
          <w:jc w:val="right"/>
        </w:trPr>
        <w:tc>
          <w:tcPr>
            <w:tcW w:w="704" w:type="dxa"/>
            <w:tcBorders>
              <w:top w:val="single" w:sz="4" w:space="0" w:color="auto"/>
            </w:tcBorders>
            <w:shd w:val="clear" w:color="auto" w:fill="auto"/>
          </w:tcPr>
          <w:p w:rsidR="00376D29" w:rsidRPr="008216EE" w:rsidRDefault="00376D29" w:rsidP="00376D29">
            <w:pPr>
              <w:pStyle w:val="afffc"/>
              <w:numPr>
                <w:ilvl w:val="0"/>
                <w:numId w:val="27"/>
              </w:numPr>
              <w:spacing w:before="120" w:after="120"/>
              <w:rPr>
                <w:rFonts w:ascii="Times New Roman" w:hAnsi="Times New Roman"/>
                <w:sz w:val="24"/>
                <w:szCs w:val="24"/>
              </w:rPr>
            </w:pPr>
          </w:p>
        </w:tc>
        <w:tc>
          <w:tcPr>
            <w:tcW w:w="3686" w:type="dxa"/>
            <w:gridSpan w:val="2"/>
            <w:tcBorders>
              <w:top w:val="single" w:sz="4" w:space="0" w:color="auto"/>
            </w:tcBorders>
            <w:shd w:val="clear" w:color="auto" w:fill="auto"/>
          </w:tcPr>
          <w:p w:rsidR="00376D29" w:rsidRPr="00F80D0B" w:rsidRDefault="00376D29" w:rsidP="00B949C4">
            <w:pPr>
              <w:spacing w:before="120" w:after="120"/>
            </w:pPr>
            <w:r w:rsidRPr="00F80D0B">
              <w:t>Отмостка</w:t>
            </w:r>
          </w:p>
        </w:tc>
        <w:tc>
          <w:tcPr>
            <w:tcW w:w="2693" w:type="dxa"/>
            <w:tcBorders>
              <w:top w:val="single" w:sz="4" w:space="0" w:color="auto"/>
            </w:tcBorders>
            <w:shd w:val="clear" w:color="auto" w:fill="auto"/>
          </w:tcPr>
          <w:p w:rsidR="00376D29" w:rsidRPr="00FC7804" w:rsidRDefault="00376D29" w:rsidP="00B949C4">
            <w:pPr>
              <w:spacing w:before="120"/>
              <w:jc w:val="center"/>
            </w:pPr>
            <w:r>
              <w:t>есть</w:t>
            </w:r>
          </w:p>
        </w:tc>
        <w:tc>
          <w:tcPr>
            <w:tcW w:w="2426" w:type="dxa"/>
            <w:tcBorders>
              <w:top w:val="single" w:sz="4" w:space="0" w:color="auto"/>
            </w:tcBorders>
            <w:shd w:val="clear" w:color="auto" w:fill="auto"/>
            <w:vAlign w:val="center"/>
          </w:tcPr>
          <w:p w:rsidR="00376D29" w:rsidRPr="00FC7804" w:rsidRDefault="00376D29" w:rsidP="00B949C4">
            <w:pPr>
              <w:jc w:val="center"/>
            </w:pPr>
            <w:r w:rsidRPr="00FC7804">
              <w:t>удовлетворительное</w:t>
            </w:r>
          </w:p>
        </w:tc>
      </w:tr>
    </w:tbl>
    <w:p w:rsidR="00B9632D" w:rsidRPr="00FC7804" w:rsidRDefault="00B9632D" w:rsidP="005A5378">
      <w:pPr>
        <w:jc w:val="both"/>
      </w:pPr>
    </w:p>
    <w:p w:rsidR="00B9632D" w:rsidRPr="00C159B1" w:rsidRDefault="00B9632D" w:rsidP="00376D29">
      <w:pPr>
        <w:jc w:val="center"/>
        <w:rPr>
          <w:b/>
          <w:u w:val="single"/>
        </w:rPr>
      </w:pPr>
      <w:r w:rsidRPr="00C159B1">
        <w:rPr>
          <w:b/>
          <w:u w:val="single"/>
        </w:rPr>
        <w:t>АКТ № 3</w:t>
      </w:r>
    </w:p>
    <w:p w:rsidR="00B9632D" w:rsidRPr="00FC7804" w:rsidRDefault="00B9632D" w:rsidP="00376D29">
      <w:pPr>
        <w:jc w:val="center"/>
      </w:pPr>
      <w:r w:rsidRPr="00FC7804">
        <w:t>о состоянии общего имущества собственников</w:t>
      </w:r>
    </w:p>
    <w:p w:rsidR="00B9632D" w:rsidRPr="00FC7804" w:rsidRDefault="00B9632D" w:rsidP="00376D29">
      <w:pPr>
        <w:jc w:val="center"/>
      </w:pPr>
      <w:r w:rsidRPr="00FC7804">
        <w:t>помещений в многоквартирном доме</w:t>
      </w:r>
      <w:r w:rsidR="00642968">
        <w:t>, являющегося объектом конкурса</w:t>
      </w:r>
    </w:p>
    <w:p w:rsidR="00B9632D" w:rsidRPr="00FC7804" w:rsidRDefault="00B9632D" w:rsidP="00376D29">
      <w:pPr>
        <w:jc w:val="center"/>
      </w:pPr>
    </w:p>
    <w:p w:rsidR="00376D29" w:rsidRDefault="00B9632D" w:rsidP="00415748">
      <w:pPr>
        <w:pStyle w:val="afffc"/>
        <w:spacing w:after="0"/>
        <w:ind w:left="360"/>
        <w:jc w:val="center"/>
        <w:rPr>
          <w:rFonts w:ascii="Times New Roman" w:hAnsi="Times New Roman"/>
          <w:sz w:val="24"/>
          <w:szCs w:val="24"/>
        </w:rPr>
      </w:pPr>
      <w:r w:rsidRPr="00FC7804">
        <w:rPr>
          <w:rFonts w:ascii="Times New Roman" w:hAnsi="Times New Roman"/>
          <w:sz w:val="24"/>
          <w:szCs w:val="24"/>
        </w:rPr>
        <w:t>Общие сведения о многоквартирном доме</w:t>
      </w:r>
    </w:p>
    <w:p w:rsidR="00415748" w:rsidRPr="00415748" w:rsidRDefault="00415748" w:rsidP="00415748"/>
    <w:p w:rsidR="00415748" w:rsidRDefault="00B9632D" w:rsidP="00415748">
      <w:pPr>
        <w:jc w:val="both"/>
      </w:pPr>
      <w:r w:rsidRPr="00FC7804">
        <w:t>4</w:t>
      </w:r>
      <w:r w:rsidR="00415748">
        <w:t xml:space="preserve">9. </w:t>
      </w:r>
      <w:r w:rsidRPr="00FC7804">
        <w:t xml:space="preserve">Адрес многоквартирного дома </w:t>
      </w:r>
      <w:r w:rsidR="00415748">
        <w:t xml:space="preserve">- </w:t>
      </w:r>
      <w:r w:rsidR="00415748" w:rsidRPr="00F07827">
        <w:t xml:space="preserve">628125, Россия, Тюменская область, ХМАО-Югра, </w:t>
      </w:r>
      <w:r w:rsidR="00415748">
        <w:t xml:space="preserve"> </w:t>
      </w:r>
    </w:p>
    <w:p w:rsidR="00B9632D" w:rsidRPr="00415748" w:rsidRDefault="00415748" w:rsidP="00415748">
      <w:pPr>
        <w:jc w:val="both"/>
      </w:pPr>
      <w:r>
        <w:t xml:space="preserve">      </w:t>
      </w:r>
      <w:r w:rsidRPr="00F07827">
        <w:t>Октябрьский район, гп. Андра, мкр. Финский, дом №</w:t>
      </w:r>
      <w:r>
        <w:t xml:space="preserve"> 55</w:t>
      </w:r>
    </w:p>
    <w:p w:rsidR="00B9632D" w:rsidRPr="00415748" w:rsidRDefault="00415748" w:rsidP="00415748">
      <w:pPr>
        <w:jc w:val="both"/>
      </w:pPr>
      <w:r>
        <w:t xml:space="preserve">50. </w:t>
      </w:r>
      <w:r w:rsidR="00B9632D" w:rsidRPr="00415748">
        <w:t xml:space="preserve">Кадастровый номер многоквартирного </w:t>
      </w:r>
      <w:r w:rsidRPr="00415748">
        <w:t>дома -</w:t>
      </w:r>
      <w:r w:rsidR="00B9632D" w:rsidRPr="00415748">
        <w:t xml:space="preserve"> 86:07:0103007:</w:t>
      </w:r>
      <w:r>
        <w:t>1158</w:t>
      </w:r>
    </w:p>
    <w:p w:rsidR="00B9632D" w:rsidRPr="00415748" w:rsidRDefault="00415748" w:rsidP="00415748">
      <w:pPr>
        <w:jc w:val="both"/>
      </w:pPr>
      <w:r>
        <w:t xml:space="preserve">51. </w:t>
      </w:r>
      <w:r w:rsidR="00B9632D" w:rsidRPr="00415748">
        <w:t>Серия, тип постройки</w:t>
      </w:r>
      <w:r>
        <w:t xml:space="preserve"> – сборно-щитовые</w:t>
      </w:r>
    </w:p>
    <w:p w:rsidR="00B9632D" w:rsidRPr="00415748" w:rsidRDefault="00415748" w:rsidP="00415748">
      <w:pPr>
        <w:jc w:val="both"/>
      </w:pPr>
      <w:r>
        <w:t xml:space="preserve">52. </w:t>
      </w:r>
      <w:r w:rsidR="00B9632D" w:rsidRPr="00415748">
        <w:t>Год постройки - 1983 г.</w:t>
      </w:r>
    </w:p>
    <w:p w:rsidR="00B9632D" w:rsidRPr="00415748" w:rsidRDefault="00415748" w:rsidP="00415748">
      <w:pPr>
        <w:jc w:val="both"/>
      </w:pPr>
      <w:r>
        <w:t xml:space="preserve">53. </w:t>
      </w:r>
      <w:r w:rsidR="00B9632D" w:rsidRPr="00415748">
        <w:t>Степень износа по данным государственного технического учета - 50 %</w:t>
      </w:r>
    </w:p>
    <w:p w:rsidR="00B9632D" w:rsidRPr="00415748" w:rsidRDefault="00415748" w:rsidP="00415748">
      <w:pPr>
        <w:jc w:val="both"/>
      </w:pPr>
      <w:r>
        <w:t>54. Степень фактического износа - 69</w:t>
      </w:r>
      <w:r w:rsidR="00B9632D" w:rsidRPr="00415748">
        <w:t xml:space="preserve"> %</w:t>
      </w:r>
    </w:p>
    <w:p w:rsidR="00B9632D" w:rsidRPr="00415748" w:rsidRDefault="00415748" w:rsidP="00415748">
      <w:pPr>
        <w:jc w:val="both"/>
      </w:pPr>
      <w:r>
        <w:t xml:space="preserve">55. </w:t>
      </w:r>
      <w:r w:rsidR="00B9632D" w:rsidRPr="00415748">
        <w:t>Год последнего капитального ремонта - 2015 г.</w:t>
      </w:r>
    </w:p>
    <w:p w:rsidR="00415748" w:rsidRDefault="00415748" w:rsidP="00415748">
      <w:pPr>
        <w:jc w:val="both"/>
      </w:pPr>
      <w:r>
        <w:t>56.</w:t>
      </w:r>
      <w:r w:rsidR="00B9632D" w:rsidRPr="00415748">
        <w:t xml:space="preserve"> Реквизиты правового акта о признании многоквартирного дома аварийным и подлежащим </w:t>
      </w:r>
    </w:p>
    <w:p w:rsidR="00B9632D" w:rsidRPr="00415748" w:rsidRDefault="00415748" w:rsidP="00415748">
      <w:pPr>
        <w:jc w:val="both"/>
      </w:pPr>
      <w:r>
        <w:t xml:space="preserve">      </w:t>
      </w:r>
      <w:r w:rsidR="00B9632D" w:rsidRPr="00415748">
        <w:t>сносу: нет</w:t>
      </w:r>
    </w:p>
    <w:p w:rsidR="00B9632D" w:rsidRPr="00415748" w:rsidRDefault="00415748" w:rsidP="00415748">
      <w:pPr>
        <w:jc w:val="both"/>
      </w:pPr>
      <w:r>
        <w:t xml:space="preserve">57. </w:t>
      </w:r>
      <w:r w:rsidR="00B9632D" w:rsidRPr="00415748">
        <w:t>Количество этажей - 1</w:t>
      </w:r>
    </w:p>
    <w:p w:rsidR="00B9632D" w:rsidRPr="00415748" w:rsidRDefault="00415748" w:rsidP="00415748">
      <w:pPr>
        <w:jc w:val="both"/>
      </w:pPr>
      <w:r>
        <w:t xml:space="preserve">58. </w:t>
      </w:r>
      <w:r w:rsidR="00B9632D" w:rsidRPr="00415748">
        <w:t>Наличие подвала - нет</w:t>
      </w:r>
    </w:p>
    <w:p w:rsidR="00B9632D" w:rsidRPr="00415748" w:rsidRDefault="00415748" w:rsidP="00415748">
      <w:pPr>
        <w:jc w:val="both"/>
      </w:pPr>
      <w:r>
        <w:t xml:space="preserve">59. </w:t>
      </w:r>
      <w:r w:rsidR="00B9632D" w:rsidRPr="00415748">
        <w:t>Наличие цокольного этажа - нет</w:t>
      </w:r>
    </w:p>
    <w:p w:rsidR="00B9632D" w:rsidRPr="00415748" w:rsidRDefault="00415748" w:rsidP="00415748">
      <w:pPr>
        <w:jc w:val="both"/>
      </w:pPr>
      <w:r>
        <w:t xml:space="preserve">60. </w:t>
      </w:r>
      <w:r w:rsidR="00B9632D" w:rsidRPr="00415748">
        <w:t>Наличие мансарды - нет</w:t>
      </w:r>
    </w:p>
    <w:p w:rsidR="00B9632D" w:rsidRPr="00415748" w:rsidRDefault="00415748" w:rsidP="00415748">
      <w:pPr>
        <w:jc w:val="both"/>
      </w:pPr>
      <w:r>
        <w:t xml:space="preserve">61. </w:t>
      </w:r>
      <w:r w:rsidR="00B9632D" w:rsidRPr="00415748">
        <w:t>Наличие мезонина - нет</w:t>
      </w:r>
    </w:p>
    <w:p w:rsidR="00B9632D" w:rsidRPr="00415748" w:rsidRDefault="00415748" w:rsidP="00415748">
      <w:pPr>
        <w:jc w:val="both"/>
      </w:pPr>
      <w:r>
        <w:t>62. Количество квартир - 14</w:t>
      </w:r>
      <w:r w:rsidR="00B9632D" w:rsidRPr="00415748">
        <w:t xml:space="preserve"> (</w:t>
      </w:r>
      <w:r>
        <w:t>четыр</w:t>
      </w:r>
      <w:r w:rsidR="00B9632D" w:rsidRPr="00415748">
        <w:t>надцать)</w:t>
      </w:r>
    </w:p>
    <w:p w:rsidR="00B9632D" w:rsidRPr="00415748" w:rsidRDefault="00415748" w:rsidP="00415748">
      <w:pPr>
        <w:jc w:val="both"/>
      </w:pPr>
      <w:r>
        <w:t xml:space="preserve">63. </w:t>
      </w:r>
      <w:r w:rsidR="00B9632D" w:rsidRPr="00415748">
        <w:t>Количество нежилых помещений, не входящих в состав общего имущества - 0</w:t>
      </w:r>
    </w:p>
    <w:p w:rsidR="00415748" w:rsidRDefault="00415748" w:rsidP="00415748">
      <w:pPr>
        <w:jc w:val="both"/>
      </w:pPr>
      <w:r>
        <w:lastRenderedPageBreak/>
        <w:t xml:space="preserve">64. </w:t>
      </w:r>
      <w:r w:rsidR="00B9632D" w:rsidRPr="00415748">
        <w:t xml:space="preserve">Реквизиты правового акты о признаниях всех жилых помещений в многоквартирном доме </w:t>
      </w:r>
    </w:p>
    <w:p w:rsidR="00B9632D" w:rsidRPr="00415748" w:rsidRDefault="00415748" w:rsidP="00415748">
      <w:pPr>
        <w:jc w:val="both"/>
      </w:pPr>
      <w:r>
        <w:t xml:space="preserve">      </w:t>
      </w:r>
      <w:r w:rsidR="00052B99">
        <w:t>непригодными для проживания -</w:t>
      </w:r>
      <w:r w:rsidR="00B9632D" w:rsidRPr="00415748">
        <w:t xml:space="preserve"> нет</w:t>
      </w:r>
    </w:p>
    <w:p w:rsidR="00415748" w:rsidRDefault="00415748" w:rsidP="00415748">
      <w:pPr>
        <w:jc w:val="both"/>
      </w:pPr>
      <w:r>
        <w:t xml:space="preserve">65. </w:t>
      </w:r>
      <w:r w:rsidR="00B9632D" w:rsidRPr="00415748">
        <w:t xml:space="preserve">Перечень жилых помещений, признанных непригодными для проживания (с указанием </w:t>
      </w:r>
    </w:p>
    <w:p w:rsidR="00415748" w:rsidRDefault="00415748" w:rsidP="00415748">
      <w:pPr>
        <w:jc w:val="both"/>
      </w:pPr>
      <w:r>
        <w:t xml:space="preserve">      </w:t>
      </w:r>
      <w:r w:rsidR="00B9632D" w:rsidRPr="00415748">
        <w:t xml:space="preserve">реквизитов правовых актов о признании жилых помещений непригодными для </w:t>
      </w:r>
    </w:p>
    <w:p w:rsidR="00B9632D" w:rsidRPr="00415748" w:rsidRDefault="00415748" w:rsidP="00415748">
      <w:pPr>
        <w:jc w:val="both"/>
      </w:pPr>
      <w:r>
        <w:t xml:space="preserve">      </w:t>
      </w:r>
      <w:r w:rsidR="00052B99">
        <w:t>проживания) -</w:t>
      </w:r>
      <w:r w:rsidR="00B9632D" w:rsidRPr="00415748">
        <w:t xml:space="preserve"> нет</w:t>
      </w:r>
    </w:p>
    <w:p w:rsidR="00B9632D" w:rsidRPr="00415748" w:rsidRDefault="00415748" w:rsidP="00415748">
      <w:pPr>
        <w:jc w:val="both"/>
      </w:pPr>
      <w:r>
        <w:t xml:space="preserve">66. </w:t>
      </w:r>
      <w:r w:rsidR="00B9632D" w:rsidRPr="00415748">
        <w:t xml:space="preserve">Строительный объем -  </w:t>
      </w:r>
      <w:r>
        <w:t>904</w:t>
      </w:r>
      <w:r w:rsidRPr="00415748">
        <w:t xml:space="preserve"> куб.м.</w:t>
      </w:r>
    </w:p>
    <w:p w:rsidR="00415748" w:rsidRDefault="00415748" w:rsidP="00415748">
      <w:pPr>
        <w:jc w:val="both"/>
      </w:pPr>
      <w:r>
        <w:t xml:space="preserve">      </w:t>
      </w:r>
      <w:r w:rsidR="00B9632D" w:rsidRPr="00415748">
        <w:t xml:space="preserve">а) площадь многоквартирного дома с лоджиями, балконами, шкафами, коридорами и </w:t>
      </w:r>
      <w:r>
        <w:t xml:space="preserve"> </w:t>
      </w:r>
    </w:p>
    <w:p w:rsidR="00B9632D" w:rsidRPr="00415748" w:rsidRDefault="00415748" w:rsidP="00415748">
      <w:pPr>
        <w:jc w:val="both"/>
      </w:pPr>
      <w:r>
        <w:t xml:space="preserve">          </w:t>
      </w:r>
      <w:r w:rsidR="00B9632D" w:rsidRPr="00415748">
        <w:t xml:space="preserve">лестничными клетками </w:t>
      </w:r>
      <w:r>
        <w:t>–</w:t>
      </w:r>
      <w:r w:rsidR="00B9632D" w:rsidRPr="00415748">
        <w:t xml:space="preserve"> </w:t>
      </w:r>
      <w:r>
        <w:t xml:space="preserve">300,6 </w:t>
      </w:r>
      <w:r w:rsidR="00B9632D" w:rsidRPr="00415748">
        <w:t>кв.м.</w:t>
      </w:r>
    </w:p>
    <w:p w:rsidR="00B9632D" w:rsidRPr="00415748" w:rsidRDefault="00415748" w:rsidP="00415748">
      <w:pPr>
        <w:jc w:val="both"/>
      </w:pPr>
      <w:r>
        <w:t xml:space="preserve">      </w:t>
      </w:r>
      <w:r w:rsidR="00B9632D" w:rsidRPr="00415748">
        <w:t xml:space="preserve">б) жилых помещений (общая площадь квартир) -  </w:t>
      </w:r>
      <w:r>
        <w:t>169,6</w:t>
      </w:r>
      <w:r w:rsidRPr="00415748">
        <w:t xml:space="preserve"> кв.м.</w:t>
      </w:r>
    </w:p>
    <w:p w:rsidR="00415748" w:rsidRDefault="00415748" w:rsidP="00415748">
      <w:pPr>
        <w:jc w:val="both"/>
      </w:pPr>
      <w:r>
        <w:t xml:space="preserve">      в) нежилых помещений </w:t>
      </w:r>
      <w:r w:rsidR="00B9632D" w:rsidRPr="00415748">
        <w:t xml:space="preserve">(общая площадь нежилых помещений, не входит в состав общего </w:t>
      </w:r>
      <w:r>
        <w:t xml:space="preserve"> </w:t>
      </w:r>
    </w:p>
    <w:p w:rsidR="00B9632D" w:rsidRPr="00415748" w:rsidRDefault="00415748" w:rsidP="00415748">
      <w:pPr>
        <w:jc w:val="both"/>
      </w:pPr>
      <w:r>
        <w:t xml:space="preserve">          </w:t>
      </w:r>
      <w:r w:rsidR="00B9632D" w:rsidRPr="00415748">
        <w:t>имущества в многоквартирном доме)</w:t>
      </w:r>
      <w:r>
        <w:t xml:space="preserve"> - </w:t>
      </w:r>
      <w:r w:rsidR="00B9632D" w:rsidRPr="00415748">
        <w:t>0,0 кв.м.</w:t>
      </w:r>
    </w:p>
    <w:p w:rsidR="00415748" w:rsidRDefault="00415748" w:rsidP="00415748">
      <w:pPr>
        <w:jc w:val="both"/>
      </w:pPr>
      <w:r>
        <w:t xml:space="preserve">      </w:t>
      </w:r>
      <w:r w:rsidR="00B9632D" w:rsidRPr="00415748">
        <w:t xml:space="preserve">г) помещений общего пользования (общая площадь нежилых помещений, входящих в </w:t>
      </w:r>
    </w:p>
    <w:p w:rsidR="00B9632D" w:rsidRPr="00415748" w:rsidRDefault="00415748" w:rsidP="00415748">
      <w:pPr>
        <w:jc w:val="both"/>
      </w:pPr>
      <w:r>
        <w:t xml:space="preserve">          </w:t>
      </w:r>
      <w:r w:rsidR="00B9632D" w:rsidRPr="00415748">
        <w:t>состав общего имущества</w:t>
      </w:r>
      <w:r>
        <w:t xml:space="preserve"> в многоквартирном доме) - 131</w:t>
      </w:r>
      <w:r w:rsidR="00B9632D" w:rsidRPr="00415748">
        <w:t xml:space="preserve"> </w:t>
      </w:r>
      <w:r w:rsidRPr="00415748">
        <w:t>кв.м.</w:t>
      </w:r>
    </w:p>
    <w:p w:rsidR="00B9632D" w:rsidRPr="00415748" w:rsidRDefault="00415748" w:rsidP="00415748">
      <w:pPr>
        <w:jc w:val="both"/>
      </w:pPr>
      <w:r>
        <w:t xml:space="preserve">67. </w:t>
      </w:r>
      <w:r w:rsidR="00B9632D" w:rsidRPr="00415748">
        <w:t>Количество лестниц - нет</w:t>
      </w:r>
    </w:p>
    <w:p w:rsidR="00B9632D" w:rsidRPr="00415748" w:rsidRDefault="00415748" w:rsidP="00415748">
      <w:pPr>
        <w:jc w:val="both"/>
      </w:pPr>
      <w:r>
        <w:t xml:space="preserve">68. </w:t>
      </w:r>
      <w:r w:rsidR="00B9632D" w:rsidRPr="00415748">
        <w:t xml:space="preserve">Уборочная площадь лестниц (включая межквартирные лестничные площадки) - нет  </w:t>
      </w:r>
    </w:p>
    <w:p w:rsidR="00B9632D" w:rsidRPr="00415748" w:rsidRDefault="00415748" w:rsidP="00415748">
      <w:pPr>
        <w:jc w:val="both"/>
      </w:pPr>
      <w:r>
        <w:t xml:space="preserve">69. </w:t>
      </w:r>
      <w:r w:rsidR="00B9632D" w:rsidRPr="00415748">
        <w:t xml:space="preserve">Уборочная площадь общих коридоров </w:t>
      </w:r>
      <w:r>
        <w:t>–</w:t>
      </w:r>
      <w:r w:rsidR="00B9632D" w:rsidRPr="00415748">
        <w:t xml:space="preserve"> </w:t>
      </w:r>
      <w:r>
        <w:t>59,</w:t>
      </w:r>
      <w:r w:rsidR="00786036">
        <w:t>4</w:t>
      </w:r>
      <w:r w:rsidR="00786036" w:rsidRPr="00415748">
        <w:t xml:space="preserve"> кв.м.</w:t>
      </w:r>
    </w:p>
    <w:p w:rsidR="00415748" w:rsidRDefault="00B9632D" w:rsidP="00415748">
      <w:pPr>
        <w:jc w:val="both"/>
      </w:pPr>
      <w:r w:rsidRPr="00415748">
        <w:t xml:space="preserve">70. Уборочная площадь других помещений общего пользования (включая технические этажи, </w:t>
      </w:r>
    </w:p>
    <w:p w:rsidR="00B9632D" w:rsidRDefault="00415748" w:rsidP="00415748">
      <w:pPr>
        <w:jc w:val="both"/>
      </w:pPr>
      <w:r>
        <w:t xml:space="preserve">      </w:t>
      </w:r>
      <w:r w:rsidR="00B9632D" w:rsidRPr="00415748">
        <w:t>чер</w:t>
      </w:r>
      <w:r w:rsidR="00786036">
        <w:t>даки, технические подвалы):</w:t>
      </w:r>
    </w:p>
    <w:p w:rsidR="00786036" w:rsidRPr="00415748" w:rsidRDefault="00786036" w:rsidP="00786036">
      <w:pPr>
        <w:autoSpaceDE w:val="0"/>
        <w:autoSpaceDN w:val="0"/>
        <w:adjustRightInd w:val="0"/>
      </w:pPr>
      <w:r>
        <w:t xml:space="preserve">      - тамбур - 2.5 кв.м.</w:t>
      </w:r>
      <w:r>
        <w:br/>
        <w:t xml:space="preserve">      - щитовая - 4.8 кв.м.</w:t>
      </w:r>
      <w:r>
        <w:br/>
        <w:t xml:space="preserve">      - сушилка - 7.4 кв.м.</w:t>
      </w:r>
      <w:r>
        <w:br/>
        <w:t xml:space="preserve">      - душевая - 2.8 кв.м</w:t>
      </w:r>
      <w:r>
        <w:br/>
        <w:t xml:space="preserve">      - умывальная - 3.6 кв.м.</w:t>
      </w:r>
      <w:r>
        <w:br/>
        <w:t xml:space="preserve">      - туалет - 1.0 кв.м.</w:t>
      </w:r>
      <w:r>
        <w:br/>
        <w:t xml:space="preserve">      - туалет - 1.0 кв.м.</w:t>
      </w:r>
      <w:r>
        <w:br/>
        <w:t xml:space="preserve">      - умывальная - 2.5 кв.м.</w:t>
      </w:r>
      <w:r>
        <w:br/>
        <w:t xml:space="preserve">      - туалет - 1.0 кв.м.</w:t>
      </w:r>
      <w:r>
        <w:br/>
        <w:t xml:space="preserve">      - туалет - 1.3 кв.м.</w:t>
      </w:r>
      <w:r>
        <w:br/>
        <w:t xml:space="preserve">      - душевая - 1.7 кв.м.</w:t>
      </w:r>
      <w:r>
        <w:br/>
        <w:t xml:space="preserve">      - тамбур - 0.7 кв.м.</w:t>
      </w:r>
      <w:r>
        <w:br/>
        <w:t xml:space="preserve">      - тамбур - 0.7 кв.м.</w:t>
      </w:r>
      <w:r>
        <w:br/>
        <w:t xml:space="preserve">      - сушилка - 8,8 кв.м.</w:t>
      </w:r>
      <w:r>
        <w:br/>
        <w:t xml:space="preserve">      - прачечная - 8.8 кв.м.</w:t>
      </w:r>
      <w:r>
        <w:br/>
        <w:t xml:space="preserve">      - кухня - 8.7 кв.м.</w:t>
      </w:r>
    </w:p>
    <w:p w:rsidR="00415748" w:rsidRDefault="00B9632D" w:rsidP="00415748">
      <w:pPr>
        <w:jc w:val="both"/>
      </w:pPr>
      <w:r w:rsidRPr="00415748">
        <w:t xml:space="preserve">71. Площадь земельного участка, входящего в состав общего имущества многоквартирного </w:t>
      </w:r>
    </w:p>
    <w:p w:rsidR="00B9632D" w:rsidRPr="00415748" w:rsidRDefault="00415748" w:rsidP="00415748">
      <w:pPr>
        <w:jc w:val="both"/>
      </w:pPr>
      <w:r>
        <w:t xml:space="preserve">      </w:t>
      </w:r>
      <w:r w:rsidR="00786036">
        <w:t>дома – 461</w:t>
      </w:r>
      <w:r w:rsidR="00B9632D" w:rsidRPr="00415748">
        <w:t xml:space="preserve"> кв.м. </w:t>
      </w:r>
    </w:p>
    <w:p w:rsidR="00B9632D" w:rsidRPr="00786036" w:rsidRDefault="00B9632D" w:rsidP="00786036">
      <w:pPr>
        <w:jc w:val="both"/>
      </w:pPr>
      <w:r w:rsidRPr="00786036">
        <w:t>72. Кадастровый номер земельного</w:t>
      </w:r>
      <w:r w:rsidR="00786036" w:rsidRPr="00786036">
        <w:t xml:space="preserve"> участка</w:t>
      </w:r>
      <w:r w:rsidR="00B949C4">
        <w:t xml:space="preserve"> </w:t>
      </w:r>
      <w:r w:rsidR="00786036" w:rsidRPr="00786036">
        <w:t>-</w:t>
      </w:r>
      <w:r w:rsidR="00B949C4">
        <w:t xml:space="preserve"> </w:t>
      </w:r>
      <w:r w:rsidR="00786036" w:rsidRPr="00786036">
        <w:t>86:07:0103007:11</w:t>
      </w:r>
    </w:p>
    <w:p w:rsidR="00B9632D" w:rsidRPr="00786036" w:rsidRDefault="00B9632D" w:rsidP="00786036">
      <w:pPr>
        <w:jc w:val="both"/>
      </w:pPr>
    </w:p>
    <w:p w:rsidR="00B9632D" w:rsidRPr="00C159B1" w:rsidRDefault="00B9632D" w:rsidP="00C159B1">
      <w:pPr>
        <w:pStyle w:val="afffc"/>
        <w:spacing w:after="240"/>
        <w:ind w:left="360"/>
        <w:jc w:val="center"/>
        <w:rPr>
          <w:rFonts w:ascii="Times New Roman" w:hAnsi="Times New Roman"/>
          <w:b/>
          <w:sz w:val="24"/>
          <w:szCs w:val="24"/>
        </w:rPr>
      </w:pPr>
      <w:r w:rsidRPr="00C159B1">
        <w:rPr>
          <w:rFonts w:ascii="Times New Roman" w:hAnsi="Times New Roman"/>
          <w:b/>
          <w:sz w:val="24"/>
          <w:szCs w:val="24"/>
        </w:rPr>
        <w:t>Техническое состояние многоквартирного дома, включая пристройки</w:t>
      </w:r>
    </w:p>
    <w:tbl>
      <w:tblPr>
        <w:tblW w:w="95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2127"/>
        <w:gridCol w:w="2693"/>
        <w:gridCol w:w="2426"/>
      </w:tblGrid>
      <w:tr w:rsidR="00786036" w:rsidRPr="00FC7804" w:rsidTr="00771204">
        <w:trPr>
          <w:jc w:val="right"/>
        </w:trPr>
        <w:tc>
          <w:tcPr>
            <w:tcW w:w="704" w:type="dxa"/>
            <w:shd w:val="clear" w:color="auto" w:fill="auto"/>
            <w:vAlign w:val="center"/>
          </w:tcPr>
          <w:p w:rsidR="00690F8C" w:rsidRDefault="00786036" w:rsidP="00B949C4">
            <w:pPr>
              <w:jc w:val="center"/>
            </w:pPr>
            <w:r>
              <w:t xml:space="preserve">№ </w:t>
            </w:r>
          </w:p>
          <w:p w:rsidR="00786036" w:rsidRPr="00FC7804" w:rsidRDefault="00786036" w:rsidP="00B949C4">
            <w:pPr>
              <w:jc w:val="center"/>
            </w:pPr>
            <w:r>
              <w:t>п/п</w:t>
            </w:r>
          </w:p>
        </w:tc>
        <w:tc>
          <w:tcPr>
            <w:tcW w:w="3686" w:type="dxa"/>
            <w:gridSpan w:val="2"/>
            <w:shd w:val="clear" w:color="auto" w:fill="auto"/>
            <w:vAlign w:val="center"/>
          </w:tcPr>
          <w:p w:rsidR="00786036" w:rsidRPr="00FC7804" w:rsidRDefault="00786036" w:rsidP="00B949C4">
            <w:pPr>
              <w:jc w:val="center"/>
            </w:pPr>
            <w:r w:rsidRPr="00FC7804">
              <w:t>Наименование конструктивных элементов</w:t>
            </w:r>
          </w:p>
        </w:tc>
        <w:tc>
          <w:tcPr>
            <w:tcW w:w="2693" w:type="dxa"/>
            <w:shd w:val="clear" w:color="auto" w:fill="auto"/>
            <w:vAlign w:val="center"/>
          </w:tcPr>
          <w:p w:rsidR="00786036" w:rsidRDefault="00786036" w:rsidP="00B949C4">
            <w:pPr>
              <w:jc w:val="center"/>
            </w:pPr>
            <w:r w:rsidRPr="00FC7804">
              <w:t xml:space="preserve">Описание элементов (материал, конструкция или система, </w:t>
            </w:r>
          </w:p>
          <w:p w:rsidR="00786036" w:rsidRPr="00FC7804" w:rsidRDefault="00786036" w:rsidP="00B949C4">
            <w:pPr>
              <w:jc w:val="center"/>
            </w:pPr>
            <w:r w:rsidRPr="00FC7804">
              <w:t>отделка и прочее)</w:t>
            </w:r>
          </w:p>
        </w:tc>
        <w:tc>
          <w:tcPr>
            <w:tcW w:w="2426" w:type="dxa"/>
            <w:shd w:val="clear" w:color="auto" w:fill="auto"/>
            <w:vAlign w:val="center"/>
          </w:tcPr>
          <w:p w:rsidR="00786036" w:rsidRPr="00FC7804" w:rsidRDefault="00786036" w:rsidP="00B949C4">
            <w:pPr>
              <w:jc w:val="center"/>
            </w:pPr>
            <w:r w:rsidRPr="00FC7804">
              <w:t>Техническое состояние элементов общего имущества многоквартирного дома</w:t>
            </w:r>
          </w:p>
        </w:tc>
      </w:tr>
      <w:tr w:rsidR="00056A67" w:rsidRPr="00FC7804" w:rsidTr="00771204">
        <w:trPr>
          <w:jc w:val="right"/>
        </w:trPr>
        <w:tc>
          <w:tcPr>
            <w:tcW w:w="704" w:type="dxa"/>
            <w:shd w:val="clear" w:color="auto" w:fill="auto"/>
            <w:vAlign w:val="center"/>
          </w:tcPr>
          <w:p w:rsidR="00056A67" w:rsidRPr="00056A67" w:rsidRDefault="00056A67" w:rsidP="00056A67">
            <w:pPr>
              <w:pStyle w:val="afffc"/>
              <w:numPr>
                <w:ilvl w:val="0"/>
                <w:numId w:val="32"/>
              </w:numPr>
              <w:spacing w:before="120" w:after="120"/>
            </w:pPr>
          </w:p>
        </w:tc>
        <w:tc>
          <w:tcPr>
            <w:tcW w:w="3686" w:type="dxa"/>
            <w:gridSpan w:val="2"/>
            <w:shd w:val="clear" w:color="auto" w:fill="auto"/>
            <w:vAlign w:val="center"/>
          </w:tcPr>
          <w:p w:rsidR="00056A67" w:rsidRPr="00F80D0B" w:rsidRDefault="00056A67" w:rsidP="00056A67">
            <w:pPr>
              <w:spacing w:before="120" w:after="120"/>
            </w:pPr>
            <w:r w:rsidRPr="00F80D0B">
              <w:t>Фундамент</w:t>
            </w:r>
          </w:p>
        </w:tc>
        <w:tc>
          <w:tcPr>
            <w:tcW w:w="2693" w:type="dxa"/>
            <w:shd w:val="clear" w:color="auto" w:fill="auto"/>
            <w:vAlign w:val="center"/>
          </w:tcPr>
          <w:p w:rsidR="00056A67" w:rsidRPr="00FC7804" w:rsidRDefault="00056A67" w:rsidP="00056A67">
            <w:pPr>
              <w:jc w:val="center"/>
            </w:pPr>
            <w:r>
              <w:t>ж</w:t>
            </w:r>
            <w:r w:rsidRPr="00FC7804">
              <w:t>елезобетонные сваи</w:t>
            </w:r>
          </w:p>
        </w:tc>
        <w:tc>
          <w:tcPr>
            <w:tcW w:w="2426" w:type="dxa"/>
            <w:shd w:val="clear" w:color="auto" w:fill="auto"/>
            <w:vAlign w:val="center"/>
          </w:tcPr>
          <w:p w:rsidR="00056A67" w:rsidRPr="00FC7804" w:rsidRDefault="00056A67" w:rsidP="00056A67">
            <w:pPr>
              <w:jc w:val="center"/>
            </w:pPr>
            <w:r w:rsidRPr="00FC7804">
              <w:t>удовлетворительное</w:t>
            </w:r>
          </w:p>
        </w:tc>
      </w:tr>
      <w:tr w:rsidR="00056A67" w:rsidRPr="00FA6648" w:rsidTr="00771204">
        <w:trPr>
          <w:trHeight w:val="964"/>
          <w:jc w:val="right"/>
        </w:trPr>
        <w:tc>
          <w:tcPr>
            <w:tcW w:w="704" w:type="dxa"/>
            <w:shd w:val="clear" w:color="auto" w:fill="auto"/>
          </w:tcPr>
          <w:p w:rsidR="00056A67" w:rsidRPr="00786036" w:rsidRDefault="00056A67" w:rsidP="00056A67">
            <w:pPr>
              <w:spacing w:after="120"/>
              <w:ind w:left="1080"/>
            </w:pPr>
          </w:p>
          <w:p w:rsidR="00056A67" w:rsidRPr="00786036" w:rsidRDefault="00056A67" w:rsidP="00056A67">
            <w:pPr>
              <w:pStyle w:val="afffc"/>
              <w:numPr>
                <w:ilvl w:val="0"/>
                <w:numId w:val="32"/>
              </w:numPr>
            </w:pPr>
          </w:p>
        </w:tc>
        <w:tc>
          <w:tcPr>
            <w:tcW w:w="3686" w:type="dxa"/>
            <w:gridSpan w:val="2"/>
            <w:shd w:val="clear" w:color="auto" w:fill="auto"/>
            <w:vAlign w:val="center"/>
          </w:tcPr>
          <w:p w:rsidR="00056A67" w:rsidRDefault="00056A67" w:rsidP="00056A67">
            <w:r>
              <w:t xml:space="preserve">а) </w:t>
            </w:r>
            <w:r w:rsidRPr="00F80D0B">
              <w:t xml:space="preserve">Наружные и внутренние </w:t>
            </w:r>
            <w:r>
              <w:t xml:space="preserve">   </w:t>
            </w:r>
          </w:p>
          <w:p w:rsidR="00056A67" w:rsidRDefault="00056A67" w:rsidP="00056A67">
            <w:r>
              <w:t xml:space="preserve">    </w:t>
            </w:r>
            <w:r w:rsidRPr="00F80D0B">
              <w:t>капитальные стены</w:t>
            </w:r>
          </w:p>
          <w:p w:rsidR="00056A67" w:rsidRPr="00F80D0B" w:rsidRDefault="00056A67" w:rsidP="00056A67">
            <w:pPr>
              <w:spacing w:after="120"/>
            </w:pPr>
            <w:r>
              <w:t xml:space="preserve">б) </w:t>
            </w:r>
            <w:r w:rsidRPr="00FA6648">
              <w:t>Перегородки</w:t>
            </w:r>
          </w:p>
        </w:tc>
        <w:tc>
          <w:tcPr>
            <w:tcW w:w="2693" w:type="dxa"/>
            <w:shd w:val="clear" w:color="auto" w:fill="auto"/>
            <w:vAlign w:val="center"/>
          </w:tcPr>
          <w:p w:rsidR="00056A67" w:rsidRDefault="00056A67" w:rsidP="00056A67">
            <w:pPr>
              <w:spacing w:before="120"/>
              <w:jc w:val="center"/>
            </w:pPr>
            <w:r>
              <w:t>с</w:t>
            </w:r>
            <w:r w:rsidRPr="00FC7804">
              <w:t>борно-щитовые</w:t>
            </w:r>
          </w:p>
          <w:p w:rsidR="00056A67" w:rsidRDefault="00056A67" w:rsidP="00056A67"/>
          <w:p w:rsidR="00056A67" w:rsidRPr="00FC7804" w:rsidRDefault="00056A67" w:rsidP="00056A67">
            <w:pPr>
              <w:spacing w:after="120"/>
              <w:jc w:val="center"/>
            </w:pPr>
            <w:r>
              <w:t>с</w:t>
            </w:r>
            <w:r w:rsidRPr="00FC7804">
              <w:t>борно-щитовые</w:t>
            </w:r>
          </w:p>
        </w:tc>
        <w:tc>
          <w:tcPr>
            <w:tcW w:w="2426" w:type="dxa"/>
            <w:shd w:val="clear" w:color="auto" w:fill="auto"/>
            <w:vAlign w:val="center"/>
          </w:tcPr>
          <w:p w:rsidR="00056A67" w:rsidRDefault="00056A67" w:rsidP="00056A67">
            <w:pPr>
              <w:jc w:val="center"/>
            </w:pPr>
            <w:r w:rsidRPr="00FC7804">
              <w:t>удовлетворительное</w:t>
            </w:r>
          </w:p>
          <w:p w:rsidR="00056A67" w:rsidRDefault="00056A67" w:rsidP="00F11280"/>
          <w:p w:rsidR="00056A67" w:rsidRPr="00FA6648" w:rsidRDefault="00056A67" w:rsidP="00056A67">
            <w:pPr>
              <w:jc w:val="center"/>
            </w:pPr>
            <w:r w:rsidRPr="00FC7804">
              <w:t>удовлетворительное</w:t>
            </w:r>
          </w:p>
        </w:tc>
      </w:tr>
      <w:tr w:rsidR="00056A67" w:rsidRPr="00FC7804" w:rsidTr="00771204">
        <w:trPr>
          <w:jc w:val="right"/>
        </w:trPr>
        <w:tc>
          <w:tcPr>
            <w:tcW w:w="704" w:type="dxa"/>
            <w:shd w:val="clear" w:color="auto" w:fill="auto"/>
            <w:vAlign w:val="center"/>
          </w:tcPr>
          <w:p w:rsidR="00056A67" w:rsidRPr="00056A67" w:rsidRDefault="00056A67" w:rsidP="00056A67">
            <w:pPr>
              <w:pStyle w:val="afffc"/>
              <w:numPr>
                <w:ilvl w:val="0"/>
                <w:numId w:val="32"/>
              </w:numPr>
              <w:spacing w:before="120" w:after="120"/>
            </w:pPr>
          </w:p>
        </w:tc>
        <w:tc>
          <w:tcPr>
            <w:tcW w:w="3686" w:type="dxa"/>
            <w:gridSpan w:val="2"/>
            <w:shd w:val="clear" w:color="auto" w:fill="auto"/>
            <w:vAlign w:val="center"/>
          </w:tcPr>
          <w:p w:rsidR="00056A67" w:rsidRPr="00F80D0B" w:rsidRDefault="009E40F4" w:rsidP="00056A67">
            <w:pPr>
              <w:spacing w:before="120" w:after="120"/>
            </w:pPr>
            <w:r>
              <w:t>Перекрытия чердачны</w:t>
            </w:r>
            <w:r w:rsidR="00056A67" w:rsidRPr="00F80D0B">
              <w:t>е</w:t>
            </w:r>
          </w:p>
        </w:tc>
        <w:tc>
          <w:tcPr>
            <w:tcW w:w="2693" w:type="dxa"/>
            <w:shd w:val="clear" w:color="auto" w:fill="auto"/>
            <w:vAlign w:val="center"/>
          </w:tcPr>
          <w:p w:rsidR="00056A67" w:rsidRPr="00FC7804" w:rsidRDefault="00056A67" w:rsidP="00056A67">
            <w:pPr>
              <w:jc w:val="center"/>
            </w:pPr>
            <w:r>
              <w:t>д</w:t>
            </w:r>
            <w:r w:rsidR="009E40F4">
              <w:t>еревянные отепленны</w:t>
            </w:r>
            <w:r w:rsidRPr="00FC7804">
              <w:t>е</w:t>
            </w:r>
          </w:p>
        </w:tc>
        <w:tc>
          <w:tcPr>
            <w:tcW w:w="2426" w:type="dxa"/>
            <w:shd w:val="clear" w:color="auto" w:fill="auto"/>
            <w:vAlign w:val="center"/>
          </w:tcPr>
          <w:p w:rsidR="00056A67" w:rsidRPr="00FC7804" w:rsidRDefault="00056A67" w:rsidP="00056A67">
            <w:pPr>
              <w:jc w:val="center"/>
            </w:pPr>
            <w:r w:rsidRPr="00FC7804">
              <w:t>удовлетворительное</w:t>
            </w:r>
          </w:p>
        </w:tc>
      </w:tr>
      <w:tr w:rsidR="00056A67" w:rsidRPr="00FC7804" w:rsidTr="00771204">
        <w:trPr>
          <w:jc w:val="right"/>
        </w:trPr>
        <w:tc>
          <w:tcPr>
            <w:tcW w:w="704" w:type="dxa"/>
            <w:shd w:val="clear" w:color="auto" w:fill="auto"/>
          </w:tcPr>
          <w:p w:rsidR="00056A67" w:rsidRPr="00056A67" w:rsidRDefault="00056A67" w:rsidP="00056A67">
            <w:pPr>
              <w:pStyle w:val="afffc"/>
              <w:numPr>
                <w:ilvl w:val="0"/>
                <w:numId w:val="32"/>
              </w:numPr>
              <w:spacing w:before="120" w:after="120"/>
            </w:pPr>
          </w:p>
        </w:tc>
        <w:tc>
          <w:tcPr>
            <w:tcW w:w="3686" w:type="dxa"/>
            <w:gridSpan w:val="2"/>
            <w:shd w:val="clear" w:color="auto" w:fill="auto"/>
            <w:vAlign w:val="center"/>
          </w:tcPr>
          <w:p w:rsidR="00056A67" w:rsidRPr="00F80D0B" w:rsidRDefault="00056A67" w:rsidP="00056A67">
            <w:pPr>
              <w:spacing w:before="120" w:after="120"/>
            </w:pPr>
            <w:r w:rsidRPr="00F80D0B">
              <w:t>Крыша</w:t>
            </w:r>
          </w:p>
        </w:tc>
        <w:tc>
          <w:tcPr>
            <w:tcW w:w="2693" w:type="dxa"/>
            <w:shd w:val="clear" w:color="auto" w:fill="auto"/>
          </w:tcPr>
          <w:p w:rsidR="00056A67" w:rsidRPr="00FC7804" w:rsidRDefault="00056A67" w:rsidP="00056A67">
            <w:pPr>
              <w:jc w:val="center"/>
            </w:pPr>
            <w:r w:rsidRPr="00FC7804">
              <w:t>металлическая по деревянным стропилам</w:t>
            </w:r>
          </w:p>
        </w:tc>
        <w:tc>
          <w:tcPr>
            <w:tcW w:w="2426" w:type="dxa"/>
            <w:shd w:val="clear" w:color="auto" w:fill="auto"/>
            <w:vAlign w:val="center"/>
          </w:tcPr>
          <w:p w:rsidR="00056A67" w:rsidRPr="00FC7804" w:rsidRDefault="00056A67" w:rsidP="00056A67">
            <w:pPr>
              <w:jc w:val="center"/>
            </w:pPr>
            <w:r w:rsidRPr="00FC7804">
              <w:t>хорошее</w:t>
            </w:r>
          </w:p>
        </w:tc>
      </w:tr>
      <w:tr w:rsidR="00056A67" w:rsidRPr="00FC7804" w:rsidTr="00771204">
        <w:trPr>
          <w:jc w:val="right"/>
        </w:trPr>
        <w:tc>
          <w:tcPr>
            <w:tcW w:w="704" w:type="dxa"/>
            <w:shd w:val="clear" w:color="auto" w:fill="auto"/>
          </w:tcPr>
          <w:p w:rsidR="00056A67" w:rsidRPr="00056A67" w:rsidRDefault="00056A67" w:rsidP="00056A67">
            <w:pPr>
              <w:pStyle w:val="afffc"/>
              <w:numPr>
                <w:ilvl w:val="0"/>
                <w:numId w:val="32"/>
              </w:numPr>
              <w:spacing w:before="120" w:after="120"/>
            </w:pPr>
          </w:p>
        </w:tc>
        <w:tc>
          <w:tcPr>
            <w:tcW w:w="3686" w:type="dxa"/>
            <w:gridSpan w:val="2"/>
            <w:shd w:val="clear" w:color="auto" w:fill="auto"/>
          </w:tcPr>
          <w:p w:rsidR="00056A67" w:rsidRPr="00F80D0B" w:rsidRDefault="00056A67" w:rsidP="00056A67">
            <w:pPr>
              <w:spacing w:before="120" w:after="120"/>
            </w:pPr>
            <w:r w:rsidRPr="00F80D0B">
              <w:t>Полы</w:t>
            </w:r>
          </w:p>
        </w:tc>
        <w:tc>
          <w:tcPr>
            <w:tcW w:w="2693" w:type="dxa"/>
            <w:shd w:val="clear" w:color="auto" w:fill="auto"/>
            <w:vAlign w:val="center"/>
          </w:tcPr>
          <w:p w:rsidR="00056A67" w:rsidRPr="00FC7804" w:rsidRDefault="00056A67" w:rsidP="00056A67">
            <w:pPr>
              <w:jc w:val="center"/>
            </w:pPr>
            <w:r>
              <w:t>д</w:t>
            </w:r>
            <w:r w:rsidRPr="00FC7804">
              <w:t>ощатые по лагам</w:t>
            </w:r>
          </w:p>
        </w:tc>
        <w:tc>
          <w:tcPr>
            <w:tcW w:w="2426" w:type="dxa"/>
            <w:shd w:val="clear" w:color="auto" w:fill="auto"/>
            <w:vAlign w:val="center"/>
          </w:tcPr>
          <w:p w:rsidR="00056A67" w:rsidRPr="00FC7804" w:rsidRDefault="00056A67" w:rsidP="00056A67">
            <w:pPr>
              <w:jc w:val="center"/>
            </w:pPr>
            <w:r w:rsidRPr="00FC7804">
              <w:t>удовлетворительное</w:t>
            </w:r>
          </w:p>
        </w:tc>
      </w:tr>
      <w:tr w:rsidR="00056A67" w:rsidRPr="00FC7804" w:rsidTr="00771204">
        <w:trPr>
          <w:cantSplit/>
          <w:trHeight w:val="1175"/>
          <w:jc w:val="right"/>
        </w:trPr>
        <w:tc>
          <w:tcPr>
            <w:tcW w:w="704" w:type="dxa"/>
            <w:shd w:val="clear" w:color="auto" w:fill="auto"/>
          </w:tcPr>
          <w:p w:rsidR="00056A67" w:rsidRPr="00056A67" w:rsidRDefault="00056A67" w:rsidP="00056A67">
            <w:pPr>
              <w:pStyle w:val="afffc"/>
              <w:numPr>
                <w:ilvl w:val="0"/>
                <w:numId w:val="32"/>
              </w:numPr>
              <w:spacing w:before="120" w:after="120"/>
            </w:pPr>
          </w:p>
        </w:tc>
        <w:tc>
          <w:tcPr>
            <w:tcW w:w="1559" w:type="dxa"/>
            <w:shd w:val="clear" w:color="auto" w:fill="auto"/>
            <w:textDirection w:val="btLr"/>
            <w:vAlign w:val="center"/>
          </w:tcPr>
          <w:p w:rsidR="00056A67" w:rsidRPr="00F80D0B" w:rsidRDefault="00056A67" w:rsidP="00056A67">
            <w:pPr>
              <w:spacing w:before="120" w:after="120"/>
              <w:ind w:left="113" w:right="113"/>
              <w:jc w:val="center"/>
            </w:pPr>
            <w:r w:rsidRPr="00F80D0B">
              <w:t>Проемы</w:t>
            </w:r>
          </w:p>
          <w:p w:rsidR="00056A67" w:rsidRPr="00F80D0B" w:rsidRDefault="00056A67" w:rsidP="00056A67">
            <w:pPr>
              <w:spacing w:after="120"/>
              <w:ind w:left="113" w:right="113"/>
            </w:pPr>
          </w:p>
        </w:tc>
        <w:tc>
          <w:tcPr>
            <w:tcW w:w="2127" w:type="dxa"/>
            <w:shd w:val="clear" w:color="auto" w:fill="auto"/>
          </w:tcPr>
          <w:p w:rsidR="00056A67" w:rsidRDefault="00056A67" w:rsidP="00056A67">
            <w:pPr>
              <w:spacing w:before="120" w:line="259" w:lineRule="auto"/>
              <w:rPr>
                <w:rFonts w:eastAsia="Calibri"/>
                <w:lang w:eastAsia="en-US"/>
              </w:rPr>
            </w:pPr>
            <w:r>
              <w:rPr>
                <w:rFonts w:eastAsia="Calibri"/>
                <w:lang w:eastAsia="en-US"/>
              </w:rPr>
              <w:t>оконные</w:t>
            </w:r>
          </w:p>
          <w:p w:rsidR="00056A67" w:rsidRDefault="00056A67" w:rsidP="00056A67">
            <w:pPr>
              <w:spacing w:line="259" w:lineRule="auto"/>
              <w:rPr>
                <w:rFonts w:eastAsia="Calibri"/>
                <w:lang w:eastAsia="en-US"/>
              </w:rPr>
            </w:pPr>
          </w:p>
          <w:p w:rsidR="00056A67" w:rsidRPr="00F80D0B" w:rsidRDefault="00056A67" w:rsidP="00056A67">
            <w:pPr>
              <w:spacing w:after="120" w:line="259" w:lineRule="auto"/>
            </w:pPr>
            <w:r w:rsidRPr="00F80D0B">
              <w:t>дверные</w:t>
            </w:r>
          </w:p>
        </w:tc>
        <w:tc>
          <w:tcPr>
            <w:tcW w:w="2693" w:type="dxa"/>
            <w:shd w:val="clear" w:color="auto" w:fill="auto"/>
            <w:vAlign w:val="center"/>
          </w:tcPr>
          <w:p w:rsidR="009A6AEE" w:rsidRDefault="00056A67" w:rsidP="009A6AEE">
            <w:pPr>
              <w:jc w:val="center"/>
            </w:pPr>
            <w:r w:rsidRPr="00FC7804">
              <w:t>д</w:t>
            </w:r>
            <w:r w:rsidR="009A6AEE">
              <w:t>войные</w:t>
            </w:r>
          </w:p>
          <w:p w:rsidR="00056A67" w:rsidRDefault="00056A67" w:rsidP="009A6AEE">
            <w:pPr>
              <w:jc w:val="center"/>
            </w:pPr>
            <w:r w:rsidRPr="00FC7804">
              <w:t>одностворчатые</w:t>
            </w:r>
          </w:p>
          <w:p w:rsidR="00056A67" w:rsidRPr="00FC7804" w:rsidRDefault="00056A67" w:rsidP="00056A67">
            <w:pPr>
              <w:jc w:val="center"/>
            </w:pPr>
            <w:r w:rsidRPr="00FC7804">
              <w:t>простые</w:t>
            </w:r>
          </w:p>
        </w:tc>
        <w:tc>
          <w:tcPr>
            <w:tcW w:w="2426" w:type="dxa"/>
            <w:shd w:val="clear" w:color="auto" w:fill="auto"/>
            <w:vAlign w:val="center"/>
          </w:tcPr>
          <w:p w:rsidR="00056A67" w:rsidRDefault="00056A67" w:rsidP="00056A67">
            <w:pPr>
              <w:jc w:val="center"/>
            </w:pPr>
            <w:r>
              <w:t>у</w:t>
            </w:r>
            <w:r w:rsidRPr="00FC7804">
              <w:t>довлетворительное</w:t>
            </w:r>
          </w:p>
          <w:p w:rsidR="00056A67" w:rsidRPr="00FC7804" w:rsidRDefault="00056A67" w:rsidP="00056A67">
            <w:pPr>
              <w:jc w:val="center"/>
            </w:pPr>
          </w:p>
          <w:p w:rsidR="00056A67" w:rsidRPr="00FC7804" w:rsidRDefault="00056A67" w:rsidP="00056A67">
            <w:pPr>
              <w:jc w:val="center"/>
            </w:pPr>
            <w:r w:rsidRPr="00FC7804">
              <w:t>удовлетворительное</w:t>
            </w:r>
          </w:p>
        </w:tc>
      </w:tr>
      <w:tr w:rsidR="00056A67" w:rsidRPr="00FC7804" w:rsidTr="00771204">
        <w:trPr>
          <w:cantSplit/>
          <w:trHeight w:val="1551"/>
          <w:jc w:val="right"/>
        </w:trPr>
        <w:tc>
          <w:tcPr>
            <w:tcW w:w="704" w:type="dxa"/>
            <w:shd w:val="clear" w:color="auto" w:fill="auto"/>
          </w:tcPr>
          <w:p w:rsidR="00056A67" w:rsidRPr="00056A67" w:rsidRDefault="00056A67" w:rsidP="00056A67">
            <w:pPr>
              <w:pStyle w:val="afffc"/>
              <w:numPr>
                <w:ilvl w:val="0"/>
                <w:numId w:val="32"/>
              </w:numPr>
              <w:spacing w:before="120" w:after="120"/>
            </w:pPr>
          </w:p>
        </w:tc>
        <w:tc>
          <w:tcPr>
            <w:tcW w:w="1559" w:type="dxa"/>
            <w:shd w:val="clear" w:color="auto" w:fill="auto"/>
            <w:textDirection w:val="btLr"/>
            <w:vAlign w:val="center"/>
          </w:tcPr>
          <w:p w:rsidR="00056A67" w:rsidRPr="008216EE" w:rsidRDefault="00056A67" w:rsidP="00056A67">
            <w:pPr>
              <w:spacing w:before="120" w:after="120"/>
              <w:ind w:left="113" w:right="113"/>
              <w:jc w:val="center"/>
            </w:pPr>
            <w:r w:rsidRPr="008216EE">
              <w:t>Отделочные работы</w:t>
            </w:r>
          </w:p>
        </w:tc>
        <w:tc>
          <w:tcPr>
            <w:tcW w:w="2127" w:type="dxa"/>
            <w:shd w:val="clear" w:color="auto" w:fill="auto"/>
          </w:tcPr>
          <w:p w:rsidR="00056A67" w:rsidRDefault="00E47127" w:rsidP="00056A67">
            <w:pPr>
              <w:spacing w:before="120"/>
            </w:pPr>
            <w:r>
              <w:t>а) н</w:t>
            </w:r>
            <w:r w:rsidR="00056A67" w:rsidRPr="00F80D0B">
              <w:t xml:space="preserve">аружная </w:t>
            </w:r>
            <w:r w:rsidR="00056A67">
              <w:t xml:space="preserve"> </w:t>
            </w:r>
          </w:p>
          <w:p w:rsidR="00056A67" w:rsidRPr="00F80D0B" w:rsidRDefault="00056A67" w:rsidP="00056A67">
            <w:r>
              <w:t xml:space="preserve">    </w:t>
            </w:r>
            <w:r w:rsidRPr="00F80D0B">
              <w:t xml:space="preserve">отделка </w:t>
            </w:r>
          </w:p>
          <w:p w:rsidR="00056A67" w:rsidRDefault="00E47127" w:rsidP="00056A67">
            <w:r>
              <w:t>б) в</w:t>
            </w:r>
            <w:r w:rsidR="00056A67" w:rsidRPr="008216EE">
              <w:t xml:space="preserve">нутренняя </w:t>
            </w:r>
          </w:p>
          <w:p w:rsidR="00056A67" w:rsidRPr="008216EE" w:rsidRDefault="00056A67" w:rsidP="00056A67">
            <w:r>
              <w:t xml:space="preserve">    </w:t>
            </w:r>
            <w:r w:rsidRPr="008216EE">
              <w:t>отделка</w:t>
            </w:r>
          </w:p>
        </w:tc>
        <w:tc>
          <w:tcPr>
            <w:tcW w:w="2693" w:type="dxa"/>
            <w:shd w:val="clear" w:color="auto" w:fill="auto"/>
          </w:tcPr>
          <w:p w:rsidR="00056A67" w:rsidRDefault="00056A67" w:rsidP="00056A67">
            <w:pPr>
              <w:spacing w:before="120"/>
              <w:jc w:val="center"/>
            </w:pPr>
            <w:r w:rsidRPr="00FC7804">
              <w:t>желез</w:t>
            </w:r>
            <w:r>
              <w:t>о</w:t>
            </w:r>
            <w:r w:rsidRPr="00FC7804">
              <w:t xml:space="preserve"> </w:t>
            </w:r>
          </w:p>
          <w:p w:rsidR="00056A67" w:rsidRDefault="00056A67" w:rsidP="00771204">
            <w:pPr>
              <w:jc w:val="center"/>
            </w:pPr>
          </w:p>
          <w:p w:rsidR="00056A67" w:rsidRPr="00FC7804" w:rsidRDefault="00056A67" w:rsidP="00056A67">
            <w:pPr>
              <w:jc w:val="center"/>
            </w:pPr>
            <w:r w:rsidRPr="00FC7804">
              <w:t>покраска, обои, линолеум</w:t>
            </w:r>
          </w:p>
        </w:tc>
        <w:tc>
          <w:tcPr>
            <w:tcW w:w="2426" w:type="dxa"/>
            <w:shd w:val="clear" w:color="auto" w:fill="auto"/>
          </w:tcPr>
          <w:p w:rsidR="00056A67" w:rsidRDefault="00056A67" w:rsidP="00056A67">
            <w:pPr>
              <w:spacing w:before="120"/>
              <w:jc w:val="center"/>
            </w:pPr>
            <w:r w:rsidRPr="00FC7804">
              <w:t>удовлетворительное</w:t>
            </w:r>
          </w:p>
          <w:p w:rsidR="00056A67" w:rsidRDefault="00056A67" w:rsidP="00771204">
            <w:pPr>
              <w:jc w:val="center"/>
            </w:pPr>
          </w:p>
          <w:p w:rsidR="00056A67" w:rsidRPr="00FC7804" w:rsidRDefault="00056A67" w:rsidP="00056A67">
            <w:pPr>
              <w:jc w:val="center"/>
            </w:pPr>
            <w:r w:rsidRPr="00FC7804">
              <w:t>удовлетворительное</w:t>
            </w:r>
          </w:p>
        </w:tc>
      </w:tr>
      <w:tr w:rsidR="00056A67" w:rsidRPr="00FC7804" w:rsidTr="00771204">
        <w:trPr>
          <w:cantSplit/>
          <w:trHeight w:val="3807"/>
          <w:jc w:val="right"/>
        </w:trPr>
        <w:tc>
          <w:tcPr>
            <w:tcW w:w="704" w:type="dxa"/>
            <w:tcBorders>
              <w:bottom w:val="single" w:sz="4" w:space="0" w:color="auto"/>
            </w:tcBorders>
            <w:shd w:val="clear" w:color="auto" w:fill="auto"/>
          </w:tcPr>
          <w:p w:rsidR="00056A67" w:rsidRPr="008216EE" w:rsidRDefault="00056A67" w:rsidP="00056A67">
            <w:pPr>
              <w:pStyle w:val="afffc"/>
              <w:spacing w:before="120" w:after="120"/>
              <w:rPr>
                <w:rFonts w:ascii="Times New Roman" w:hAnsi="Times New Roman"/>
                <w:sz w:val="24"/>
                <w:szCs w:val="24"/>
              </w:rPr>
            </w:pPr>
          </w:p>
          <w:p w:rsidR="00056A67" w:rsidRPr="00056A67" w:rsidRDefault="00056A67" w:rsidP="00056A67">
            <w:pPr>
              <w:pStyle w:val="afffc"/>
              <w:numPr>
                <w:ilvl w:val="0"/>
                <w:numId w:val="32"/>
              </w:numPr>
              <w:jc w:val="right"/>
            </w:pPr>
          </w:p>
          <w:p w:rsidR="00056A67" w:rsidRPr="008216EE" w:rsidRDefault="00056A67" w:rsidP="00056A67">
            <w:pPr>
              <w:rPr>
                <w:lang w:eastAsia="en-US"/>
              </w:rPr>
            </w:pPr>
          </w:p>
          <w:p w:rsidR="00056A67" w:rsidRPr="008216EE" w:rsidRDefault="00056A67" w:rsidP="00056A67">
            <w:pPr>
              <w:rPr>
                <w:lang w:eastAsia="en-US"/>
              </w:rPr>
            </w:pPr>
          </w:p>
          <w:p w:rsidR="00056A67" w:rsidRPr="008216EE" w:rsidRDefault="00056A67" w:rsidP="00056A67">
            <w:pPr>
              <w:rPr>
                <w:lang w:eastAsia="en-US"/>
              </w:rPr>
            </w:pPr>
          </w:p>
          <w:p w:rsidR="00056A67" w:rsidRPr="008216EE" w:rsidRDefault="00056A67" w:rsidP="00056A67"/>
        </w:tc>
        <w:tc>
          <w:tcPr>
            <w:tcW w:w="1559" w:type="dxa"/>
            <w:tcBorders>
              <w:bottom w:val="single" w:sz="4" w:space="0" w:color="auto"/>
            </w:tcBorders>
            <w:shd w:val="clear" w:color="auto" w:fill="auto"/>
            <w:textDirection w:val="btLr"/>
          </w:tcPr>
          <w:p w:rsidR="00056A67" w:rsidRDefault="00056A67" w:rsidP="00A67144">
            <w:pPr>
              <w:ind w:left="113" w:right="113"/>
              <w:jc w:val="center"/>
            </w:pPr>
            <w:r w:rsidRPr="00F80D0B">
              <w:t xml:space="preserve">Внутридомовые инженерные коммуникации </w:t>
            </w:r>
          </w:p>
          <w:p w:rsidR="00056A67" w:rsidRDefault="00056A67" w:rsidP="00056A67">
            <w:pPr>
              <w:ind w:left="113" w:right="113"/>
              <w:jc w:val="center"/>
            </w:pPr>
            <w:r w:rsidRPr="00F80D0B">
              <w:t xml:space="preserve">и оборудование для предоставления </w:t>
            </w:r>
          </w:p>
          <w:p w:rsidR="00056A67" w:rsidRPr="00F80D0B" w:rsidRDefault="00056A67" w:rsidP="00056A67">
            <w:pPr>
              <w:spacing w:after="240"/>
              <w:ind w:left="113" w:right="113"/>
              <w:jc w:val="center"/>
            </w:pPr>
            <w:r w:rsidRPr="00F80D0B">
              <w:t>коммунальных услуг:</w:t>
            </w:r>
          </w:p>
          <w:p w:rsidR="00056A67" w:rsidRPr="00F80D0B" w:rsidRDefault="00056A67" w:rsidP="00056A67">
            <w:pPr>
              <w:spacing w:before="120" w:after="120"/>
              <w:ind w:left="113" w:right="113"/>
            </w:pPr>
          </w:p>
        </w:tc>
        <w:tc>
          <w:tcPr>
            <w:tcW w:w="2127" w:type="dxa"/>
            <w:tcBorders>
              <w:bottom w:val="single" w:sz="4" w:space="0" w:color="auto"/>
            </w:tcBorders>
            <w:shd w:val="clear" w:color="auto" w:fill="auto"/>
          </w:tcPr>
          <w:p w:rsidR="00056A67" w:rsidRPr="00F80D0B" w:rsidRDefault="00A67144" w:rsidP="00056A67">
            <w:pPr>
              <w:spacing w:before="120" w:after="120"/>
            </w:pPr>
            <w:r>
              <w:t>теплоснабжение</w:t>
            </w:r>
          </w:p>
          <w:p w:rsidR="00056A67" w:rsidRPr="00F80D0B" w:rsidRDefault="00056A67" w:rsidP="00056A67">
            <w:pPr>
              <w:spacing w:before="120" w:after="120"/>
            </w:pPr>
            <w:r w:rsidRPr="00F80D0B">
              <w:t>электроснабжение</w:t>
            </w:r>
          </w:p>
          <w:p w:rsidR="00056A67" w:rsidRPr="00F80D0B" w:rsidRDefault="00056A67" w:rsidP="00056A67">
            <w:pPr>
              <w:spacing w:before="120" w:after="120"/>
            </w:pPr>
            <w:r w:rsidRPr="00F80D0B">
              <w:t>телефонизация</w:t>
            </w:r>
          </w:p>
          <w:p w:rsidR="00056A67" w:rsidRPr="00F80D0B" w:rsidRDefault="00056A67" w:rsidP="00056A67">
            <w:pPr>
              <w:spacing w:before="120" w:after="120"/>
            </w:pPr>
            <w:r w:rsidRPr="00F80D0B">
              <w:t>вентиляция</w:t>
            </w:r>
          </w:p>
          <w:p w:rsidR="00056A67" w:rsidRPr="00F80D0B" w:rsidRDefault="00056A67" w:rsidP="00056A67">
            <w:pPr>
              <w:spacing w:before="120" w:after="120"/>
            </w:pPr>
            <w:r w:rsidRPr="00F80D0B">
              <w:t>водопровод</w:t>
            </w:r>
          </w:p>
          <w:p w:rsidR="00056A67" w:rsidRPr="00F80D0B" w:rsidRDefault="00056A67" w:rsidP="00056A67">
            <w:pPr>
              <w:spacing w:before="120" w:after="120"/>
            </w:pPr>
            <w:r w:rsidRPr="00F80D0B">
              <w:t>горячее водоснабжение</w:t>
            </w:r>
          </w:p>
          <w:p w:rsidR="00056A67" w:rsidRPr="00F80D0B" w:rsidRDefault="00056A67" w:rsidP="00056A67">
            <w:pPr>
              <w:spacing w:before="120" w:after="120"/>
            </w:pPr>
            <w:r w:rsidRPr="00F80D0B">
              <w:t>канализация</w:t>
            </w:r>
          </w:p>
          <w:p w:rsidR="00056A67" w:rsidRPr="00F80D0B" w:rsidRDefault="00056A67" w:rsidP="00056A67">
            <w:pPr>
              <w:spacing w:before="120" w:after="120"/>
            </w:pPr>
            <w:r w:rsidRPr="00F80D0B">
              <w:t>электроплита</w:t>
            </w:r>
          </w:p>
        </w:tc>
        <w:tc>
          <w:tcPr>
            <w:tcW w:w="2693" w:type="dxa"/>
            <w:tcBorders>
              <w:bottom w:val="single" w:sz="4" w:space="0" w:color="auto"/>
            </w:tcBorders>
            <w:shd w:val="clear" w:color="auto" w:fill="auto"/>
          </w:tcPr>
          <w:p w:rsidR="00056A67" w:rsidRPr="00FC7804" w:rsidRDefault="00A67144" w:rsidP="00A67144">
            <w:pPr>
              <w:spacing w:before="120" w:after="120"/>
              <w:jc w:val="center"/>
            </w:pPr>
            <w:r>
              <w:t>центральное</w:t>
            </w:r>
          </w:p>
          <w:p w:rsidR="00056A67" w:rsidRDefault="00056A67" w:rsidP="00690F8C">
            <w:pPr>
              <w:spacing w:after="120"/>
              <w:jc w:val="center"/>
            </w:pPr>
            <w:r>
              <w:t>п</w:t>
            </w:r>
            <w:r w:rsidR="00690F8C">
              <w:t>роводка открытая</w:t>
            </w:r>
          </w:p>
          <w:p w:rsidR="00056A67" w:rsidRPr="00FC7804" w:rsidRDefault="00056A67" w:rsidP="00056A67">
            <w:pPr>
              <w:spacing w:after="120"/>
              <w:jc w:val="center"/>
            </w:pPr>
            <w:r>
              <w:t>е</w:t>
            </w:r>
            <w:r w:rsidRPr="00FC7804">
              <w:t>сть</w:t>
            </w:r>
          </w:p>
          <w:p w:rsidR="00056A67" w:rsidRPr="00FC7804" w:rsidRDefault="00056A67" w:rsidP="00056A67">
            <w:pPr>
              <w:spacing w:after="120"/>
              <w:jc w:val="center"/>
            </w:pPr>
            <w:r w:rsidRPr="00FC7804">
              <w:t>есть</w:t>
            </w:r>
          </w:p>
          <w:p w:rsidR="00056A67" w:rsidRPr="00FC7804" w:rsidRDefault="00056A67" w:rsidP="00056A67">
            <w:pPr>
              <w:spacing w:after="120"/>
              <w:jc w:val="center"/>
            </w:pPr>
            <w:r w:rsidRPr="00FC7804">
              <w:t>центральный</w:t>
            </w:r>
          </w:p>
          <w:p w:rsidR="00056A67" w:rsidRDefault="00A67144" w:rsidP="00056A67">
            <w:pPr>
              <w:jc w:val="center"/>
            </w:pPr>
            <w:r>
              <w:t>центральное</w:t>
            </w:r>
          </w:p>
          <w:p w:rsidR="00056A67" w:rsidRPr="00FC7804" w:rsidRDefault="00056A67" w:rsidP="00056A67">
            <w:pPr>
              <w:spacing w:after="120"/>
              <w:jc w:val="center"/>
            </w:pPr>
          </w:p>
          <w:p w:rsidR="00056A67" w:rsidRPr="00FC7804" w:rsidRDefault="00A67144" w:rsidP="00056A67">
            <w:pPr>
              <w:spacing w:after="120"/>
              <w:jc w:val="center"/>
            </w:pPr>
            <w:r>
              <w:t>центральная</w:t>
            </w:r>
          </w:p>
          <w:p w:rsidR="00056A67" w:rsidRPr="00FC7804" w:rsidRDefault="00056A67" w:rsidP="00056A67">
            <w:pPr>
              <w:jc w:val="center"/>
            </w:pPr>
            <w:r w:rsidRPr="00FC7804">
              <w:t>есть</w:t>
            </w:r>
          </w:p>
          <w:p w:rsidR="00056A67" w:rsidRPr="00FC7804" w:rsidRDefault="00056A67" w:rsidP="00056A67">
            <w:pPr>
              <w:jc w:val="center"/>
            </w:pPr>
          </w:p>
        </w:tc>
        <w:tc>
          <w:tcPr>
            <w:tcW w:w="2426" w:type="dxa"/>
            <w:tcBorders>
              <w:bottom w:val="single" w:sz="4" w:space="0" w:color="auto"/>
            </w:tcBorders>
            <w:shd w:val="clear" w:color="auto" w:fill="auto"/>
          </w:tcPr>
          <w:p w:rsidR="00056A67" w:rsidRDefault="00056A67" w:rsidP="00A67144">
            <w:pPr>
              <w:spacing w:before="120"/>
              <w:jc w:val="center"/>
            </w:pPr>
            <w:r w:rsidRPr="00FC7804">
              <w:t>удовлетворительное</w:t>
            </w:r>
          </w:p>
          <w:p w:rsidR="00056A67" w:rsidRDefault="00056A67" w:rsidP="00690F8C">
            <w:pPr>
              <w:spacing w:before="120"/>
              <w:jc w:val="center"/>
            </w:pPr>
            <w:r w:rsidRPr="00FC7804">
              <w:t>удовлетворительное</w:t>
            </w:r>
          </w:p>
          <w:p w:rsidR="00056A67" w:rsidRDefault="00056A67" w:rsidP="00056A67">
            <w:pPr>
              <w:spacing w:before="120" w:after="120"/>
              <w:jc w:val="center"/>
            </w:pPr>
            <w:r w:rsidRPr="00FC7804">
              <w:t>удовлетворительное</w:t>
            </w:r>
          </w:p>
          <w:p w:rsidR="00056A67" w:rsidRDefault="00056A67" w:rsidP="00056A67">
            <w:pPr>
              <w:spacing w:before="120" w:after="120"/>
              <w:jc w:val="center"/>
            </w:pPr>
            <w:r w:rsidRPr="00FC7804">
              <w:t>удовлетворительное</w:t>
            </w:r>
          </w:p>
          <w:p w:rsidR="00056A67" w:rsidRDefault="00056A67" w:rsidP="00056A67">
            <w:pPr>
              <w:spacing w:before="120" w:after="120"/>
              <w:jc w:val="center"/>
            </w:pPr>
            <w:r w:rsidRPr="00FC7804">
              <w:t>удовлетворительное</w:t>
            </w:r>
          </w:p>
          <w:p w:rsidR="00056A67" w:rsidRDefault="00056A67" w:rsidP="00056A67">
            <w:pPr>
              <w:jc w:val="center"/>
            </w:pPr>
            <w:r w:rsidRPr="00FC7804">
              <w:t>удовлетворительное</w:t>
            </w:r>
          </w:p>
          <w:p w:rsidR="00056A67" w:rsidRDefault="00056A67" w:rsidP="00056A67">
            <w:pPr>
              <w:spacing w:before="360" w:after="120"/>
              <w:jc w:val="center"/>
            </w:pPr>
            <w:r w:rsidRPr="00FC7804">
              <w:t>удовлетворительное</w:t>
            </w:r>
          </w:p>
          <w:p w:rsidR="00056A67" w:rsidRPr="00FC7804" w:rsidRDefault="00056A67" w:rsidP="00056A67">
            <w:pPr>
              <w:spacing w:before="120"/>
              <w:jc w:val="center"/>
            </w:pPr>
            <w:r w:rsidRPr="00FC7804">
              <w:t>удовлетворительное</w:t>
            </w:r>
          </w:p>
        </w:tc>
      </w:tr>
      <w:tr w:rsidR="00056A67" w:rsidRPr="00FC7804" w:rsidTr="00771204">
        <w:trPr>
          <w:trHeight w:val="519"/>
          <w:jc w:val="right"/>
        </w:trPr>
        <w:tc>
          <w:tcPr>
            <w:tcW w:w="704" w:type="dxa"/>
            <w:tcBorders>
              <w:top w:val="single" w:sz="4" w:space="0" w:color="auto"/>
            </w:tcBorders>
            <w:shd w:val="clear" w:color="auto" w:fill="auto"/>
          </w:tcPr>
          <w:p w:rsidR="00056A67" w:rsidRPr="00056A67" w:rsidRDefault="00056A67" w:rsidP="00056A67">
            <w:pPr>
              <w:pStyle w:val="afffc"/>
              <w:numPr>
                <w:ilvl w:val="0"/>
                <w:numId w:val="32"/>
              </w:numPr>
              <w:spacing w:before="120" w:after="120"/>
            </w:pPr>
          </w:p>
        </w:tc>
        <w:tc>
          <w:tcPr>
            <w:tcW w:w="3686" w:type="dxa"/>
            <w:gridSpan w:val="2"/>
            <w:tcBorders>
              <w:top w:val="single" w:sz="4" w:space="0" w:color="auto"/>
            </w:tcBorders>
            <w:shd w:val="clear" w:color="auto" w:fill="auto"/>
          </w:tcPr>
          <w:p w:rsidR="00056A67" w:rsidRPr="00F80D0B" w:rsidRDefault="00056A67" w:rsidP="00056A67">
            <w:pPr>
              <w:spacing w:before="120" w:after="120"/>
            </w:pPr>
            <w:r w:rsidRPr="00F80D0B">
              <w:t>Отмостка</w:t>
            </w:r>
          </w:p>
        </w:tc>
        <w:tc>
          <w:tcPr>
            <w:tcW w:w="2693" w:type="dxa"/>
            <w:tcBorders>
              <w:top w:val="single" w:sz="4" w:space="0" w:color="auto"/>
            </w:tcBorders>
            <w:shd w:val="clear" w:color="auto" w:fill="auto"/>
          </w:tcPr>
          <w:p w:rsidR="00056A67" w:rsidRPr="00FC7804" w:rsidRDefault="00056A67" w:rsidP="00056A67">
            <w:pPr>
              <w:spacing w:before="120"/>
              <w:jc w:val="center"/>
            </w:pPr>
            <w:r>
              <w:t>есть</w:t>
            </w:r>
          </w:p>
        </w:tc>
        <w:tc>
          <w:tcPr>
            <w:tcW w:w="2426" w:type="dxa"/>
            <w:tcBorders>
              <w:top w:val="single" w:sz="4" w:space="0" w:color="auto"/>
            </w:tcBorders>
            <w:shd w:val="clear" w:color="auto" w:fill="auto"/>
            <w:vAlign w:val="center"/>
          </w:tcPr>
          <w:p w:rsidR="00056A67" w:rsidRPr="00FC7804" w:rsidRDefault="00056A67" w:rsidP="00056A67">
            <w:pPr>
              <w:jc w:val="center"/>
            </w:pPr>
            <w:r w:rsidRPr="00FC7804">
              <w:t>удовлетворительное</w:t>
            </w:r>
          </w:p>
        </w:tc>
      </w:tr>
    </w:tbl>
    <w:p w:rsidR="00B9632D" w:rsidRPr="00FC7804" w:rsidRDefault="00B9632D" w:rsidP="005A5378">
      <w:pPr>
        <w:jc w:val="both"/>
      </w:pPr>
    </w:p>
    <w:p w:rsidR="00B9632D" w:rsidRPr="00C159B1" w:rsidRDefault="00B9632D" w:rsidP="00056A67">
      <w:pPr>
        <w:jc w:val="center"/>
        <w:rPr>
          <w:b/>
          <w:u w:val="single"/>
        </w:rPr>
      </w:pPr>
      <w:r w:rsidRPr="00C159B1">
        <w:rPr>
          <w:b/>
          <w:u w:val="single"/>
        </w:rPr>
        <w:t>АКТ № 4</w:t>
      </w:r>
    </w:p>
    <w:p w:rsidR="00B9632D" w:rsidRPr="00056A67" w:rsidRDefault="00B9632D" w:rsidP="00056A67">
      <w:pPr>
        <w:jc w:val="center"/>
      </w:pPr>
      <w:r w:rsidRPr="00056A67">
        <w:t>о состоянии общего имущества собственников</w:t>
      </w:r>
    </w:p>
    <w:p w:rsidR="00B9632D" w:rsidRPr="00FC7804" w:rsidRDefault="00B9632D" w:rsidP="00056A67">
      <w:pPr>
        <w:jc w:val="center"/>
      </w:pPr>
      <w:r w:rsidRPr="00056A67">
        <w:t>помещений в многоквартирном доме</w:t>
      </w:r>
      <w:r w:rsidR="00642968">
        <w:t>, являющегося объектом конкурса</w:t>
      </w:r>
    </w:p>
    <w:p w:rsidR="00B9632D" w:rsidRPr="00FC7804" w:rsidRDefault="00B9632D" w:rsidP="00056A67">
      <w:pPr>
        <w:jc w:val="center"/>
      </w:pPr>
    </w:p>
    <w:p w:rsidR="00056A67" w:rsidRDefault="00B9632D" w:rsidP="00056A67">
      <w:pPr>
        <w:pStyle w:val="afffc"/>
        <w:spacing w:after="0"/>
        <w:ind w:left="360"/>
        <w:jc w:val="center"/>
        <w:rPr>
          <w:rFonts w:ascii="Times New Roman" w:hAnsi="Times New Roman"/>
          <w:sz w:val="24"/>
          <w:szCs w:val="24"/>
        </w:rPr>
      </w:pPr>
      <w:r w:rsidRPr="00FC7804">
        <w:rPr>
          <w:rFonts w:ascii="Times New Roman" w:hAnsi="Times New Roman"/>
          <w:sz w:val="24"/>
          <w:szCs w:val="24"/>
        </w:rPr>
        <w:t>Общие сведения о многоквартирном доме</w:t>
      </w:r>
    </w:p>
    <w:p w:rsidR="00056A67" w:rsidRPr="00056A67" w:rsidRDefault="00056A67" w:rsidP="00056A67"/>
    <w:p w:rsidR="00056A67" w:rsidRDefault="00056A67" w:rsidP="00056A67">
      <w:pPr>
        <w:jc w:val="both"/>
      </w:pPr>
      <w:r>
        <w:t xml:space="preserve">73. </w:t>
      </w:r>
      <w:r w:rsidR="00B9632D" w:rsidRPr="00056A67">
        <w:t xml:space="preserve">Адрес многоквартирного дома </w:t>
      </w:r>
      <w:r w:rsidR="00C2674B" w:rsidRPr="00056A67">
        <w:t xml:space="preserve">- 628125, Россия, Тюменская область, ХМАО-Югра, </w:t>
      </w:r>
      <w:r>
        <w:t xml:space="preserve"> </w:t>
      </w:r>
    </w:p>
    <w:p w:rsidR="00B9632D" w:rsidRPr="00056A67" w:rsidRDefault="00056A67" w:rsidP="00056A67">
      <w:pPr>
        <w:jc w:val="both"/>
      </w:pPr>
      <w:r>
        <w:t xml:space="preserve">      </w:t>
      </w:r>
      <w:r w:rsidR="00C2674B" w:rsidRPr="00056A67">
        <w:t>Октябрьский район, гп. Андра, мкр. Центральный, дом № 16</w:t>
      </w:r>
    </w:p>
    <w:p w:rsidR="00B9632D" w:rsidRPr="00056A67" w:rsidRDefault="00056A67" w:rsidP="00056A67">
      <w:pPr>
        <w:jc w:val="both"/>
      </w:pPr>
      <w:r>
        <w:t xml:space="preserve">74. </w:t>
      </w:r>
      <w:r w:rsidR="00B9632D" w:rsidRPr="00056A67">
        <w:t xml:space="preserve">Кадастровый номер многоквартирного </w:t>
      </w:r>
      <w:r w:rsidRPr="00056A67">
        <w:t>дома -</w:t>
      </w:r>
      <w:r w:rsidR="00B9632D" w:rsidRPr="00056A67">
        <w:t xml:space="preserve"> 86:07:</w:t>
      </w:r>
      <w:r>
        <w:t>0103007:</w:t>
      </w:r>
      <w:r w:rsidR="000832F7">
        <w:t>1324</w:t>
      </w:r>
    </w:p>
    <w:p w:rsidR="00B9632D" w:rsidRPr="00056A67" w:rsidRDefault="00056A67" w:rsidP="00056A67">
      <w:pPr>
        <w:jc w:val="both"/>
      </w:pPr>
      <w:r>
        <w:t xml:space="preserve">75. </w:t>
      </w:r>
      <w:r w:rsidR="00B9632D" w:rsidRPr="00056A67">
        <w:t>Серия, тип постройки –</w:t>
      </w:r>
      <w:r w:rsidR="008110B2">
        <w:t xml:space="preserve"> сборно-щитовые</w:t>
      </w:r>
    </w:p>
    <w:p w:rsidR="00B9632D" w:rsidRPr="00056A67" w:rsidRDefault="00056A67" w:rsidP="00056A67">
      <w:pPr>
        <w:jc w:val="both"/>
      </w:pPr>
      <w:r>
        <w:t xml:space="preserve">76. </w:t>
      </w:r>
      <w:r w:rsidR="008110B2">
        <w:t>Год постройки - 1986</w:t>
      </w:r>
      <w:r w:rsidR="00B9632D" w:rsidRPr="00056A67">
        <w:t xml:space="preserve"> г.</w:t>
      </w:r>
    </w:p>
    <w:p w:rsidR="00B9632D" w:rsidRPr="00056A67" w:rsidRDefault="00056A67" w:rsidP="00056A67">
      <w:pPr>
        <w:jc w:val="both"/>
      </w:pPr>
      <w:r>
        <w:t xml:space="preserve">77. </w:t>
      </w:r>
      <w:r w:rsidR="00B9632D" w:rsidRPr="00056A67">
        <w:t>Степень износа по данным государст</w:t>
      </w:r>
      <w:r w:rsidR="008110B2">
        <w:t>венного технического учета -  32</w:t>
      </w:r>
      <w:r w:rsidR="00B9632D" w:rsidRPr="00056A67">
        <w:t xml:space="preserve"> %</w:t>
      </w:r>
    </w:p>
    <w:p w:rsidR="00B9632D" w:rsidRPr="008110B2" w:rsidRDefault="008110B2" w:rsidP="008110B2">
      <w:pPr>
        <w:jc w:val="both"/>
      </w:pPr>
      <w:r>
        <w:t>78. Степень фактического износа - 69</w:t>
      </w:r>
      <w:r w:rsidR="00B9632D" w:rsidRPr="008110B2">
        <w:t xml:space="preserve"> %</w:t>
      </w:r>
    </w:p>
    <w:p w:rsidR="00B9632D" w:rsidRPr="008110B2" w:rsidRDefault="008110B2" w:rsidP="008110B2">
      <w:pPr>
        <w:jc w:val="both"/>
      </w:pPr>
      <w:r>
        <w:t xml:space="preserve">79. </w:t>
      </w:r>
      <w:r w:rsidR="00B9632D" w:rsidRPr="008110B2">
        <w:t>Год п</w:t>
      </w:r>
      <w:r>
        <w:t xml:space="preserve">оследнего капитального ремонта </w:t>
      </w:r>
      <w:r w:rsidR="00B9632D" w:rsidRPr="008110B2">
        <w:t>- нет</w:t>
      </w:r>
    </w:p>
    <w:p w:rsidR="008110B2" w:rsidRDefault="008110B2" w:rsidP="008110B2">
      <w:pPr>
        <w:jc w:val="both"/>
      </w:pPr>
      <w:r>
        <w:t xml:space="preserve">80. </w:t>
      </w:r>
      <w:r w:rsidR="00B9632D" w:rsidRPr="008110B2">
        <w:t xml:space="preserve">Реквизиты правового акта о признании многоквартирного дома аварийным и подлежащим </w:t>
      </w:r>
    </w:p>
    <w:p w:rsidR="00B9632D" w:rsidRPr="008110B2" w:rsidRDefault="008110B2" w:rsidP="008110B2">
      <w:pPr>
        <w:jc w:val="both"/>
      </w:pPr>
      <w:r>
        <w:t xml:space="preserve">      </w:t>
      </w:r>
      <w:r w:rsidR="00B9632D" w:rsidRPr="008110B2">
        <w:t>сносу: нет</w:t>
      </w:r>
    </w:p>
    <w:p w:rsidR="00B9632D" w:rsidRPr="008110B2" w:rsidRDefault="008110B2" w:rsidP="008110B2">
      <w:pPr>
        <w:jc w:val="both"/>
      </w:pPr>
      <w:r>
        <w:t xml:space="preserve">81. </w:t>
      </w:r>
      <w:r w:rsidR="00B9632D" w:rsidRPr="008110B2">
        <w:t>Количество этажей - два</w:t>
      </w:r>
    </w:p>
    <w:p w:rsidR="00B9632D" w:rsidRPr="008110B2" w:rsidRDefault="008110B2" w:rsidP="008110B2">
      <w:pPr>
        <w:jc w:val="both"/>
      </w:pPr>
      <w:r>
        <w:t xml:space="preserve">82. </w:t>
      </w:r>
      <w:r w:rsidR="00B9632D" w:rsidRPr="008110B2">
        <w:t>Наличие подвала - нет</w:t>
      </w:r>
    </w:p>
    <w:p w:rsidR="00B9632D" w:rsidRPr="008110B2" w:rsidRDefault="008110B2" w:rsidP="008110B2">
      <w:pPr>
        <w:jc w:val="both"/>
      </w:pPr>
      <w:r>
        <w:t xml:space="preserve">83. </w:t>
      </w:r>
      <w:r w:rsidR="00B9632D" w:rsidRPr="008110B2">
        <w:t>Наличие цокольного этажа - нет</w:t>
      </w:r>
    </w:p>
    <w:p w:rsidR="00B9632D" w:rsidRPr="008110B2" w:rsidRDefault="008110B2" w:rsidP="008110B2">
      <w:pPr>
        <w:jc w:val="both"/>
      </w:pPr>
      <w:r>
        <w:lastRenderedPageBreak/>
        <w:t xml:space="preserve">84. </w:t>
      </w:r>
      <w:r w:rsidR="00B9632D" w:rsidRPr="008110B2">
        <w:t>Наличие мансарды - нет</w:t>
      </w:r>
    </w:p>
    <w:p w:rsidR="00B9632D" w:rsidRPr="008110B2" w:rsidRDefault="008110B2" w:rsidP="008110B2">
      <w:pPr>
        <w:jc w:val="both"/>
      </w:pPr>
      <w:r>
        <w:t xml:space="preserve">85. </w:t>
      </w:r>
      <w:r w:rsidR="00B9632D" w:rsidRPr="008110B2">
        <w:t>Наличие мезонина - нет</w:t>
      </w:r>
    </w:p>
    <w:p w:rsidR="00B9632D" w:rsidRPr="008110B2" w:rsidRDefault="008110B2" w:rsidP="008110B2">
      <w:pPr>
        <w:jc w:val="both"/>
      </w:pPr>
      <w:r>
        <w:t xml:space="preserve">86. </w:t>
      </w:r>
      <w:r w:rsidR="00B9632D" w:rsidRPr="008110B2">
        <w:t>Количество квартир - 16 (шестнадцать)</w:t>
      </w:r>
    </w:p>
    <w:p w:rsidR="00B9632D" w:rsidRPr="008110B2" w:rsidRDefault="008110B2" w:rsidP="008110B2">
      <w:pPr>
        <w:jc w:val="both"/>
      </w:pPr>
      <w:r>
        <w:t xml:space="preserve">87. </w:t>
      </w:r>
      <w:r w:rsidR="00B9632D" w:rsidRPr="008110B2">
        <w:t>Количество нежилых помещений, не входящих в состав общего имущества - 0</w:t>
      </w:r>
    </w:p>
    <w:p w:rsidR="008110B2" w:rsidRDefault="008110B2" w:rsidP="008110B2">
      <w:pPr>
        <w:jc w:val="both"/>
      </w:pPr>
      <w:r>
        <w:t xml:space="preserve">88. </w:t>
      </w:r>
      <w:r w:rsidR="00B9632D" w:rsidRPr="008110B2">
        <w:t xml:space="preserve">Реквизиты правового акты о признаниях всех жилых помещений в многоквартирном доме </w:t>
      </w:r>
    </w:p>
    <w:p w:rsidR="00B9632D" w:rsidRPr="008110B2" w:rsidRDefault="008110B2" w:rsidP="008110B2">
      <w:pPr>
        <w:jc w:val="both"/>
      </w:pPr>
      <w:r>
        <w:t xml:space="preserve">      </w:t>
      </w:r>
      <w:r w:rsidR="00052B99">
        <w:t>непригодными для проживания -</w:t>
      </w:r>
      <w:r w:rsidR="00B9632D" w:rsidRPr="008110B2">
        <w:t xml:space="preserve"> нет</w:t>
      </w:r>
    </w:p>
    <w:p w:rsidR="008110B2" w:rsidRDefault="008110B2" w:rsidP="008110B2">
      <w:pPr>
        <w:jc w:val="both"/>
      </w:pPr>
      <w:r>
        <w:t xml:space="preserve">89. </w:t>
      </w:r>
      <w:r w:rsidR="00B9632D" w:rsidRPr="008110B2">
        <w:t xml:space="preserve">Перечень жилых помещений, признанных непригодными для проживания (с указанием </w:t>
      </w:r>
    </w:p>
    <w:p w:rsidR="008110B2" w:rsidRDefault="008110B2" w:rsidP="008110B2">
      <w:pPr>
        <w:jc w:val="both"/>
      </w:pPr>
      <w:r>
        <w:t xml:space="preserve">      </w:t>
      </w:r>
      <w:r w:rsidR="00B9632D" w:rsidRPr="008110B2">
        <w:t xml:space="preserve">реквизитов правовых актов о признании жилых помещений непригодными для </w:t>
      </w:r>
    </w:p>
    <w:p w:rsidR="00B9632D" w:rsidRPr="008110B2" w:rsidRDefault="008110B2" w:rsidP="008110B2">
      <w:pPr>
        <w:jc w:val="both"/>
      </w:pPr>
      <w:r>
        <w:t xml:space="preserve">      </w:t>
      </w:r>
      <w:r w:rsidR="00B9632D" w:rsidRPr="008110B2">
        <w:t>проживания)</w:t>
      </w:r>
      <w:r w:rsidR="00052B99">
        <w:t xml:space="preserve"> -</w:t>
      </w:r>
      <w:r w:rsidR="00B9632D" w:rsidRPr="008110B2">
        <w:t xml:space="preserve"> нет</w:t>
      </w:r>
    </w:p>
    <w:p w:rsidR="00B9632D" w:rsidRPr="008110B2" w:rsidRDefault="008110B2" w:rsidP="008110B2">
      <w:pPr>
        <w:jc w:val="both"/>
      </w:pPr>
      <w:r>
        <w:t xml:space="preserve">90. </w:t>
      </w:r>
      <w:r w:rsidR="00B9632D" w:rsidRPr="008110B2">
        <w:t xml:space="preserve">Строительный объем </w:t>
      </w:r>
      <w:r>
        <w:t>–</w:t>
      </w:r>
      <w:r w:rsidR="00B9632D" w:rsidRPr="008110B2">
        <w:t xml:space="preserve"> </w:t>
      </w:r>
      <w:r>
        <w:t>3465 куб.м.</w:t>
      </w:r>
    </w:p>
    <w:p w:rsidR="008110B2" w:rsidRDefault="008110B2" w:rsidP="008110B2">
      <w:pPr>
        <w:jc w:val="both"/>
      </w:pPr>
      <w:r>
        <w:t xml:space="preserve">      </w:t>
      </w:r>
      <w:r w:rsidR="00B9632D" w:rsidRPr="008110B2">
        <w:t xml:space="preserve">а) площадь многоквартирного дома с лоджиями, балконами, шкафами, коридорами и </w:t>
      </w:r>
      <w:r>
        <w:t xml:space="preserve"> </w:t>
      </w:r>
    </w:p>
    <w:p w:rsidR="00B9632D" w:rsidRPr="008110B2" w:rsidRDefault="008110B2" w:rsidP="008110B2">
      <w:pPr>
        <w:jc w:val="both"/>
      </w:pPr>
      <w:r>
        <w:t xml:space="preserve">          </w:t>
      </w:r>
      <w:r w:rsidR="00B9632D" w:rsidRPr="008110B2">
        <w:t xml:space="preserve">лестничными клетками - </w:t>
      </w:r>
      <w:r>
        <w:t>1124</w:t>
      </w:r>
      <w:r w:rsidRPr="008110B2">
        <w:t xml:space="preserve"> кв.м.</w:t>
      </w:r>
    </w:p>
    <w:p w:rsidR="00B9632D" w:rsidRPr="008110B2" w:rsidRDefault="008110B2" w:rsidP="008110B2">
      <w:pPr>
        <w:jc w:val="both"/>
      </w:pPr>
      <w:r>
        <w:t xml:space="preserve">      </w:t>
      </w:r>
      <w:r w:rsidR="00B9632D" w:rsidRPr="008110B2">
        <w:t xml:space="preserve">б) жилых помещений (общая площадь квартир) -  </w:t>
      </w:r>
      <w:r w:rsidR="0090635C">
        <w:t>943.</w:t>
      </w:r>
      <w:r>
        <w:t>3</w:t>
      </w:r>
      <w:r w:rsidRPr="008110B2">
        <w:t xml:space="preserve"> кв.м.</w:t>
      </w:r>
    </w:p>
    <w:p w:rsidR="008110B2" w:rsidRDefault="008110B2" w:rsidP="008110B2">
      <w:pPr>
        <w:jc w:val="both"/>
      </w:pPr>
      <w:r>
        <w:t xml:space="preserve">      в) нежилых помещений </w:t>
      </w:r>
      <w:r w:rsidR="00B9632D" w:rsidRPr="008110B2">
        <w:t xml:space="preserve">(общая площадь нежилых помещений, не входит в состав общего </w:t>
      </w:r>
      <w:r>
        <w:t xml:space="preserve"> </w:t>
      </w:r>
    </w:p>
    <w:p w:rsidR="00B9632D" w:rsidRPr="008110B2" w:rsidRDefault="008110B2" w:rsidP="008110B2">
      <w:pPr>
        <w:jc w:val="both"/>
      </w:pPr>
      <w:r>
        <w:t xml:space="preserve">          </w:t>
      </w:r>
      <w:r w:rsidR="00B9632D" w:rsidRPr="008110B2">
        <w:t>имущества в многоквартирном доме)</w:t>
      </w:r>
      <w:r>
        <w:t xml:space="preserve"> -</w:t>
      </w:r>
      <w:r w:rsidR="00B9632D" w:rsidRPr="008110B2">
        <w:t xml:space="preserve"> 0,0 кв.м.</w:t>
      </w:r>
    </w:p>
    <w:p w:rsidR="008110B2" w:rsidRDefault="008110B2" w:rsidP="008110B2">
      <w:pPr>
        <w:jc w:val="both"/>
      </w:pPr>
      <w:r>
        <w:t xml:space="preserve">      </w:t>
      </w:r>
      <w:r w:rsidR="00B9632D" w:rsidRPr="008110B2">
        <w:t xml:space="preserve">г) помещений общего пользования (общая площадь нежилых помещений, входящих в </w:t>
      </w:r>
      <w:r>
        <w:t xml:space="preserve"> </w:t>
      </w:r>
    </w:p>
    <w:p w:rsidR="00B9632D" w:rsidRPr="008110B2" w:rsidRDefault="008110B2" w:rsidP="008110B2">
      <w:pPr>
        <w:jc w:val="both"/>
      </w:pPr>
      <w:r>
        <w:t xml:space="preserve">          </w:t>
      </w:r>
      <w:r w:rsidR="00B9632D" w:rsidRPr="008110B2">
        <w:t xml:space="preserve">состав общего имущества в многоквартирном доме) </w:t>
      </w:r>
      <w:r>
        <w:t>–</w:t>
      </w:r>
      <w:r w:rsidR="00B9632D" w:rsidRPr="008110B2">
        <w:t xml:space="preserve"> </w:t>
      </w:r>
      <w:r w:rsidR="00B30BF3">
        <w:t>180.</w:t>
      </w:r>
      <w:r w:rsidR="00B30BF3" w:rsidRPr="00B30BF3">
        <w:t>7</w:t>
      </w:r>
      <w:r w:rsidR="00B9632D" w:rsidRPr="008110B2">
        <w:t xml:space="preserve"> </w:t>
      </w:r>
      <w:r w:rsidR="001836A7" w:rsidRPr="008110B2">
        <w:t>кв.м.</w:t>
      </w:r>
    </w:p>
    <w:p w:rsidR="00B9632D" w:rsidRPr="001836A7" w:rsidRDefault="00B9632D" w:rsidP="008110B2">
      <w:pPr>
        <w:jc w:val="both"/>
      </w:pPr>
      <w:r w:rsidRPr="008110B2">
        <w:t xml:space="preserve">91. Количество лестниц </w:t>
      </w:r>
      <w:r w:rsidR="001836A7">
        <w:t>–</w:t>
      </w:r>
      <w:r w:rsidRPr="008110B2">
        <w:t xml:space="preserve"> 4</w:t>
      </w:r>
      <w:r w:rsidR="001836A7" w:rsidRPr="00B949C4">
        <w:t xml:space="preserve"> </w:t>
      </w:r>
      <w:r w:rsidR="001836A7">
        <w:t>шт.</w:t>
      </w:r>
    </w:p>
    <w:p w:rsidR="00B9632D" w:rsidRPr="008110B2" w:rsidRDefault="00B9632D" w:rsidP="008110B2">
      <w:pPr>
        <w:jc w:val="both"/>
      </w:pPr>
      <w:r w:rsidRPr="008110B2">
        <w:t xml:space="preserve">92. Уборочная площадь лестниц (включая межквартирные лестничные площадки) </w:t>
      </w:r>
      <w:r w:rsidR="0090635C">
        <w:t>–</w:t>
      </w:r>
      <w:r w:rsidRPr="008110B2">
        <w:t xml:space="preserve"> </w:t>
      </w:r>
      <w:r w:rsidR="0090635C">
        <w:t>81.7 кв.м.</w:t>
      </w:r>
      <w:r w:rsidRPr="008110B2">
        <w:t xml:space="preserve">  </w:t>
      </w:r>
    </w:p>
    <w:p w:rsidR="00B9632D" w:rsidRPr="008110B2" w:rsidRDefault="00B9632D" w:rsidP="008110B2">
      <w:pPr>
        <w:jc w:val="both"/>
      </w:pPr>
      <w:r w:rsidRPr="008110B2">
        <w:t xml:space="preserve">93. Уборочная площадь общих коридоров -  </w:t>
      </w:r>
      <w:r w:rsidR="00B949C4" w:rsidRPr="008110B2">
        <w:t>99 кв.м.</w:t>
      </w:r>
    </w:p>
    <w:p w:rsidR="008110B2" w:rsidRDefault="00B9632D" w:rsidP="008110B2">
      <w:pPr>
        <w:jc w:val="both"/>
      </w:pPr>
      <w:r w:rsidRPr="008110B2">
        <w:t xml:space="preserve">94. Уборочная площадь других помещений общего пользования (включая технические этажи, </w:t>
      </w:r>
      <w:r w:rsidR="008110B2">
        <w:t xml:space="preserve"> </w:t>
      </w:r>
    </w:p>
    <w:p w:rsidR="00B9632D" w:rsidRPr="008110B2" w:rsidRDefault="008110B2" w:rsidP="008110B2">
      <w:pPr>
        <w:jc w:val="both"/>
      </w:pPr>
      <w:r>
        <w:t xml:space="preserve">      </w:t>
      </w:r>
      <w:r w:rsidR="00B9632D" w:rsidRPr="008110B2">
        <w:t>чердаки, технические подвалы) - нет</w:t>
      </w:r>
    </w:p>
    <w:p w:rsidR="008110B2" w:rsidRDefault="00B9632D" w:rsidP="008110B2">
      <w:pPr>
        <w:jc w:val="both"/>
      </w:pPr>
      <w:r w:rsidRPr="008110B2">
        <w:t xml:space="preserve">95. Площадь земельного участка, входящего в состав общего имущества многоквартирного </w:t>
      </w:r>
      <w:r w:rsidR="008110B2">
        <w:t xml:space="preserve">  </w:t>
      </w:r>
    </w:p>
    <w:p w:rsidR="00B9632D" w:rsidRPr="008110B2" w:rsidRDefault="008110B2" w:rsidP="008110B2">
      <w:pPr>
        <w:jc w:val="both"/>
      </w:pPr>
      <w:r>
        <w:t xml:space="preserve">      </w:t>
      </w:r>
      <w:r w:rsidR="00B949C4" w:rsidRPr="008110B2">
        <w:t xml:space="preserve">дома </w:t>
      </w:r>
      <w:r w:rsidR="00B949C4">
        <w:t xml:space="preserve">– 1371 </w:t>
      </w:r>
      <w:r w:rsidR="00B9632D" w:rsidRPr="008110B2">
        <w:t xml:space="preserve">кв.м. </w:t>
      </w:r>
    </w:p>
    <w:p w:rsidR="00B9632D" w:rsidRPr="00B949C4" w:rsidRDefault="00B9632D" w:rsidP="00B949C4">
      <w:pPr>
        <w:jc w:val="both"/>
      </w:pPr>
      <w:r w:rsidRPr="008110B2">
        <w:t xml:space="preserve">96. Кадастровый номер земельного участка </w:t>
      </w:r>
      <w:r w:rsidR="00B949C4">
        <w:t>- 86:07:0103007:71</w:t>
      </w:r>
    </w:p>
    <w:p w:rsidR="00B9632D" w:rsidRPr="00C159B1" w:rsidRDefault="00B9632D" w:rsidP="00C159B1">
      <w:pPr>
        <w:jc w:val="both"/>
      </w:pPr>
    </w:p>
    <w:p w:rsidR="00F11280" w:rsidRPr="00C159B1" w:rsidRDefault="00B9632D" w:rsidP="00C159B1">
      <w:pPr>
        <w:pStyle w:val="afffc"/>
        <w:spacing w:after="240"/>
        <w:ind w:left="360"/>
        <w:jc w:val="center"/>
        <w:rPr>
          <w:rFonts w:ascii="Times New Roman" w:hAnsi="Times New Roman"/>
          <w:b/>
          <w:sz w:val="24"/>
          <w:szCs w:val="24"/>
        </w:rPr>
      </w:pPr>
      <w:r w:rsidRPr="00C159B1">
        <w:rPr>
          <w:rFonts w:ascii="Times New Roman" w:hAnsi="Times New Roman"/>
          <w:b/>
          <w:sz w:val="24"/>
          <w:szCs w:val="24"/>
        </w:rPr>
        <w:t>Техническое состояние многоквартирного дома, включая пристройки</w:t>
      </w:r>
    </w:p>
    <w:tbl>
      <w:tblPr>
        <w:tblW w:w="95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2127"/>
        <w:gridCol w:w="2693"/>
        <w:gridCol w:w="2426"/>
      </w:tblGrid>
      <w:tr w:rsidR="00F11280" w:rsidRPr="00FC7804" w:rsidTr="00771204">
        <w:trPr>
          <w:jc w:val="right"/>
        </w:trPr>
        <w:tc>
          <w:tcPr>
            <w:tcW w:w="704" w:type="dxa"/>
            <w:shd w:val="clear" w:color="auto" w:fill="auto"/>
            <w:vAlign w:val="center"/>
          </w:tcPr>
          <w:p w:rsidR="00690F8C" w:rsidRDefault="00F11280" w:rsidP="00C7166E">
            <w:pPr>
              <w:jc w:val="center"/>
            </w:pPr>
            <w:r>
              <w:t xml:space="preserve">№ </w:t>
            </w:r>
          </w:p>
          <w:p w:rsidR="00F11280" w:rsidRPr="00FC7804" w:rsidRDefault="00F11280" w:rsidP="00C7166E">
            <w:pPr>
              <w:jc w:val="center"/>
            </w:pPr>
            <w:r>
              <w:t>п/п</w:t>
            </w:r>
          </w:p>
        </w:tc>
        <w:tc>
          <w:tcPr>
            <w:tcW w:w="3686" w:type="dxa"/>
            <w:gridSpan w:val="2"/>
            <w:shd w:val="clear" w:color="auto" w:fill="auto"/>
            <w:vAlign w:val="center"/>
          </w:tcPr>
          <w:p w:rsidR="00F11280" w:rsidRPr="00FC7804" w:rsidRDefault="00F11280" w:rsidP="00C7166E">
            <w:pPr>
              <w:jc w:val="center"/>
            </w:pPr>
            <w:r w:rsidRPr="00FC7804">
              <w:t>Наименование конструктивных элементов</w:t>
            </w:r>
          </w:p>
        </w:tc>
        <w:tc>
          <w:tcPr>
            <w:tcW w:w="2693" w:type="dxa"/>
            <w:shd w:val="clear" w:color="auto" w:fill="auto"/>
            <w:vAlign w:val="center"/>
          </w:tcPr>
          <w:p w:rsidR="00F11280" w:rsidRDefault="00F11280" w:rsidP="00C7166E">
            <w:pPr>
              <w:jc w:val="center"/>
            </w:pPr>
            <w:r w:rsidRPr="00FC7804">
              <w:t xml:space="preserve">Описание элементов (материал, конструкция или система, </w:t>
            </w:r>
          </w:p>
          <w:p w:rsidR="00F11280" w:rsidRPr="00FC7804" w:rsidRDefault="00F11280" w:rsidP="00C7166E">
            <w:pPr>
              <w:jc w:val="center"/>
            </w:pPr>
            <w:r w:rsidRPr="00FC7804">
              <w:t>отделка и прочее)</w:t>
            </w:r>
          </w:p>
        </w:tc>
        <w:tc>
          <w:tcPr>
            <w:tcW w:w="2426" w:type="dxa"/>
            <w:shd w:val="clear" w:color="auto" w:fill="auto"/>
            <w:vAlign w:val="center"/>
          </w:tcPr>
          <w:p w:rsidR="00F11280" w:rsidRPr="00FC7804" w:rsidRDefault="00F11280" w:rsidP="00C7166E">
            <w:pPr>
              <w:jc w:val="center"/>
            </w:pPr>
            <w:r w:rsidRPr="00FC7804">
              <w:t>Техническое состояние элементов общего имущества многоквартирного дома</w:t>
            </w:r>
          </w:p>
        </w:tc>
      </w:tr>
      <w:tr w:rsidR="00F11280" w:rsidRPr="00FC7804" w:rsidTr="00771204">
        <w:trPr>
          <w:jc w:val="right"/>
        </w:trPr>
        <w:tc>
          <w:tcPr>
            <w:tcW w:w="704" w:type="dxa"/>
            <w:shd w:val="clear" w:color="auto" w:fill="auto"/>
            <w:vAlign w:val="center"/>
          </w:tcPr>
          <w:p w:rsidR="00F11280" w:rsidRPr="00056A67" w:rsidRDefault="00F11280" w:rsidP="00F11280">
            <w:pPr>
              <w:pStyle w:val="afffc"/>
              <w:numPr>
                <w:ilvl w:val="0"/>
                <w:numId w:val="34"/>
              </w:numPr>
              <w:spacing w:before="120" w:after="120"/>
            </w:pPr>
          </w:p>
        </w:tc>
        <w:tc>
          <w:tcPr>
            <w:tcW w:w="3686" w:type="dxa"/>
            <w:gridSpan w:val="2"/>
            <w:shd w:val="clear" w:color="auto" w:fill="auto"/>
            <w:vAlign w:val="center"/>
          </w:tcPr>
          <w:p w:rsidR="00F11280" w:rsidRPr="00F80D0B" w:rsidRDefault="00F11280" w:rsidP="00C7166E">
            <w:pPr>
              <w:spacing w:before="120" w:after="120"/>
            </w:pPr>
            <w:r w:rsidRPr="00F80D0B">
              <w:t>Фундамент</w:t>
            </w:r>
          </w:p>
        </w:tc>
        <w:tc>
          <w:tcPr>
            <w:tcW w:w="2693" w:type="dxa"/>
            <w:shd w:val="clear" w:color="auto" w:fill="auto"/>
            <w:vAlign w:val="center"/>
          </w:tcPr>
          <w:p w:rsidR="00F11280" w:rsidRPr="00FC7804" w:rsidRDefault="00F11280" w:rsidP="00C7166E">
            <w:pPr>
              <w:jc w:val="center"/>
            </w:pPr>
            <w:r w:rsidRPr="00FC7804">
              <w:t>бетон</w:t>
            </w:r>
            <w:r w:rsidR="00DE130E">
              <w:t>ный</w:t>
            </w:r>
          </w:p>
        </w:tc>
        <w:tc>
          <w:tcPr>
            <w:tcW w:w="2426" w:type="dxa"/>
            <w:shd w:val="clear" w:color="auto" w:fill="auto"/>
            <w:vAlign w:val="center"/>
          </w:tcPr>
          <w:p w:rsidR="00F11280" w:rsidRPr="00FC7804" w:rsidRDefault="00F11280" w:rsidP="00C7166E">
            <w:pPr>
              <w:jc w:val="center"/>
            </w:pPr>
            <w:r w:rsidRPr="00FC7804">
              <w:t>удовлетворительное</w:t>
            </w:r>
          </w:p>
        </w:tc>
      </w:tr>
      <w:tr w:rsidR="00F11280" w:rsidRPr="00FC7804" w:rsidTr="00771204">
        <w:trPr>
          <w:jc w:val="right"/>
        </w:trPr>
        <w:tc>
          <w:tcPr>
            <w:tcW w:w="704" w:type="dxa"/>
            <w:shd w:val="clear" w:color="auto" w:fill="auto"/>
            <w:vAlign w:val="center"/>
          </w:tcPr>
          <w:p w:rsidR="00F11280" w:rsidRPr="00056A67" w:rsidRDefault="00F11280" w:rsidP="00F11280">
            <w:pPr>
              <w:pStyle w:val="afffc"/>
              <w:numPr>
                <w:ilvl w:val="0"/>
                <w:numId w:val="34"/>
              </w:numPr>
              <w:spacing w:before="120" w:after="120"/>
            </w:pPr>
          </w:p>
        </w:tc>
        <w:tc>
          <w:tcPr>
            <w:tcW w:w="3686" w:type="dxa"/>
            <w:gridSpan w:val="2"/>
            <w:shd w:val="clear" w:color="auto" w:fill="auto"/>
            <w:vAlign w:val="center"/>
          </w:tcPr>
          <w:p w:rsidR="00F11280" w:rsidRDefault="00F11280" w:rsidP="00F11280">
            <w:pPr>
              <w:spacing w:before="120"/>
            </w:pPr>
            <w:r>
              <w:t xml:space="preserve">а) </w:t>
            </w:r>
            <w:r w:rsidRPr="00F80D0B">
              <w:t xml:space="preserve">Наружные и внутренние </w:t>
            </w:r>
            <w:r>
              <w:t xml:space="preserve">   </w:t>
            </w:r>
          </w:p>
          <w:p w:rsidR="00F11280" w:rsidRDefault="00F11280" w:rsidP="00F11280">
            <w:r>
              <w:t xml:space="preserve">    </w:t>
            </w:r>
            <w:r w:rsidRPr="00F80D0B">
              <w:t>капитальные стены</w:t>
            </w:r>
          </w:p>
          <w:p w:rsidR="00F11280" w:rsidRPr="00F80D0B" w:rsidRDefault="00F11280" w:rsidP="00F11280">
            <w:pPr>
              <w:spacing w:after="120"/>
            </w:pPr>
            <w:r>
              <w:t xml:space="preserve">б) </w:t>
            </w:r>
            <w:r w:rsidRPr="00FA6648">
              <w:t>Перегородки</w:t>
            </w:r>
          </w:p>
        </w:tc>
        <w:tc>
          <w:tcPr>
            <w:tcW w:w="2693" w:type="dxa"/>
            <w:shd w:val="clear" w:color="auto" w:fill="auto"/>
            <w:vAlign w:val="center"/>
          </w:tcPr>
          <w:p w:rsidR="00F11280" w:rsidRDefault="00F11280" w:rsidP="00F11280">
            <w:pPr>
              <w:spacing w:before="120"/>
              <w:jc w:val="center"/>
            </w:pPr>
            <w:r>
              <w:t>щитовые</w:t>
            </w:r>
          </w:p>
          <w:p w:rsidR="00F11280" w:rsidRDefault="00F11280" w:rsidP="00F11280">
            <w:pPr>
              <w:jc w:val="center"/>
            </w:pPr>
          </w:p>
          <w:p w:rsidR="00F11280" w:rsidRPr="00FC7804" w:rsidRDefault="00F11280" w:rsidP="00F11280">
            <w:pPr>
              <w:spacing w:after="120"/>
              <w:jc w:val="center"/>
            </w:pPr>
            <w:r>
              <w:t>щитовые</w:t>
            </w:r>
          </w:p>
        </w:tc>
        <w:tc>
          <w:tcPr>
            <w:tcW w:w="2426" w:type="dxa"/>
            <w:shd w:val="clear" w:color="auto" w:fill="auto"/>
            <w:vAlign w:val="center"/>
          </w:tcPr>
          <w:p w:rsidR="00F11280" w:rsidRDefault="00F11280" w:rsidP="00F11280">
            <w:pPr>
              <w:jc w:val="center"/>
            </w:pPr>
            <w:r w:rsidRPr="00FC7804">
              <w:t>удовлетворительное</w:t>
            </w:r>
          </w:p>
          <w:p w:rsidR="00F11280" w:rsidRDefault="00F11280" w:rsidP="00F11280"/>
          <w:p w:rsidR="00F11280" w:rsidRPr="00FC7804" w:rsidRDefault="00F11280" w:rsidP="00F11280">
            <w:pPr>
              <w:jc w:val="center"/>
            </w:pPr>
            <w:r w:rsidRPr="00FC7804">
              <w:t>удовлетворительное</w:t>
            </w:r>
          </w:p>
        </w:tc>
      </w:tr>
      <w:tr w:rsidR="002C01E5" w:rsidRPr="00FC7804" w:rsidTr="00771204">
        <w:trPr>
          <w:trHeight w:val="1597"/>
          <w:jc w:val="right"/>
        </w:trPr>
        <w:tc>
          <w:tcPr>
            <w:tcW w:w="704" w:type="dxa"/>
            <w:shd w:val="clear" w:color="auto" w:fill="auto"/>
            <w:vAlign w:val="center"/>
          </w:tcPr>
          <w:p w:rsidR="002C01E5" w:rsidRPr="00056A67" w:rsidRDefault="002C01E5" w:rsidP="002C01E5">
            <w:pPr>
              <w:pStyle w:val="afffc"/>
              <w:numPr>
                <w:ilvl w:val="0"/>
                <w:numId w:val="34"/>
              </w:numPr>
              <w:spacing w:before="120" w:after="120"/>
            </w:pPr>
          </w:p>
        </w:tc>
        <w:tc>
          <w:tcPr>
            <w:tcW w:w="1559" w:type="dxa"/>
            <w:shd w:val="clear" w:color="auto" w:fill="auto"/>
            <w:textDirection w:val="btLr"/>
            <w:vAlign w:val="center"/>
          </w:tcPr>
          <w:p w:rsidR="002C01E5" w:rsidRPr="00F80D0B" w:rsidRDefault="00B75E4A" w:rsidP="00CF587B">
            <w:pPr>
              <w:ind w:left="113" w:right="113"/>
              <w:jc w:val="center"/>
            </w:pPr>
            <w:r>
              <w:t>Перекрытия</w:t>
            </w:r>
          </w:p>
        </w:tc>
        <w:tc>
          <w:tcPr>
            <w:tcW w:w="2127" w:type="dxa"/>
            <w:shd w:val="clear" w:color="auto" w:fill="auto"/>
            <w:vAlign w:val="center"/>
          </w:tcPr>
          <w:p w:rsidR="002C01E5" w:rsidRDefault="00B75E4A" w:rsidP="00CF587B">
            <w:pPr>
              <w:spacing w:after="120"/>
            </w:pPr>
            <w:r>
              <w:t>чердачны</w:t>
            </w:r>
            <w:r w:rsidR="00CF587B">
              <w:t>е</w:t>
            </w:r>
          </w:p>
          <w:p w:rsidR="00CF587B" w:rsidRPr="00F80D0B" w:rsidRDefault="00B75E4A" w:rsidP="00CF587B">
            <w:pPr>
              <w:spacing w:after="120"/>
            </w:pPr>
            <w:r>
              <w:t>междуэтажны</w:t>
            </w:r>
            <w:r w:rsidR="00CF587B">
              <w:t>е</w:t>
            </w:r>
          </w:p>
        </w:tc>
        <w:tc>
          <w:tcPr>
            <w:tcW w:w="2693" w:type="dxa"/>
            <w:shd w:val="clear" w:color="auto" w:fill="auto"/>
            <w:vAlign w:val="center"/>
          </w:tcPr>
          <w:p w:rsidR="00CF587B" w:rsidRDefault="00B75E4A" w:rsidP="00771204">
            <w:pPr>
              <w:spacing w:after="120"/>
              <w:jc w:val="center"/>
            </w:pPr>
            <w:r>
              <w:t>деревянные отепленны</w:t>
            </w:r>
            <w:r w:rsidR="00CF587B">
              <w:t>е</w:t>
            </w:r>
          </w:p>
          <w:p w:rsidR="00CF587B" w:rsidRPr="00FC7804" w:rsidRDefault="00B75E4A" w:rsidP="00771204">
            <w:pPr>
              <w:spacing w:after="120"/>
              <w:jc w:val="center"/>
            </w:pPr>
            <w:r>
              <w:t>деревянные отепленны</w:t>
            </w:r>
            <w:r w:rsidR="00CF587B">
              <w:t>е</w:t>
            </w:r>
          </w:p>
        </w:tc>
        <w:tc>
          <w:tcPr>
            <w:tcW w:w="2426" w:type="dxa"/>
            <w:shd w:val="clear" w:color="auto" w:fill="auto"/>
            <w:vAlign w:val="center"/>
          </w:tcPr>
          <w:p w:rsidR="00CF587B" w:rsidRDefault="00CF587B" w:rsidP="00690F8C">
            <w:pPr>
              <w:spacing w:after="120"/>
              <w:jc w:val="center"/>
            </w:pPr>
            <w:r w:rsidRPr="00FC7804">
              <w:t>удовлетворительное</w:t>
            </w:r>
          </w:p>
          <w:p w:rsidR="00CF587B" w:rsidRPr="00FC7804" w:rsidRDefault="00CF587B" w:rsidP="00690F8C">
            <w:pPr>
              <w:spacing w:after="120"/>
              <w:jc w:val="center"/>
            </w:pPr>
            <w:r w:rsidRPr="00FC7804">
              <w:t>удовлетворительное</w:t>
            </w:r>
          </w:p>
        </w:tc>
      </w:tr>
      <w:tr w:rsidR="002C01E5" w:rsidRPr="00FC7804" w:rsidTr="00771204">
        <w:trPr>
          <w:trHeight w:val="340"/>
          <w:jc w:val="right"/>
        </w:trPr>
        <w:tc>
          <w:tcPr>
            <w:tcW w:w="704" w:type="dxa"/>
            <w:shd w:val="clear" w:color="auto" w:fill="auto"/>
            <w:vAlign w:val="center"/>
          </w:tcPr>
          <w:p w:rsidR="002C01E5" w:rsidRPr="00056A67" w:rsidRDefault="002C01E5" w:rsidP="002C01E5">
            <w:pPr>
              <w:pStyle w:val="afffc"/>
              <w:numPr>
                <w:ilvl w:val="0"/>
                <w:numId w:val="34"/>
              </w:numPr>
              <w:spacing w:before="120" w:after="120"/>
            </w:pPr>
          </w:p>
        </w:tc>
        <w:tc>
          <w:tcPr>
            <w:tcW w:w="3686" w:type="dxa"/>
            <w:gridSpan w:val="2"/>
            <w:shd w:val="clear" w:color="auto" w:fill="auto"/>
            <w:vAlign w:val="center"/>
          </w:tcPr>
          <w:p w:rsidR="002C01E5" w:rsidRPr="009A6AEE" w:rsidRDefault="009A6AEE" w:rsidP="002C01E5">
            <w:pPr>
              <w:spacing w:before="120" w:after="120"/>
            </w:pPr>
            <w:r>
              <w:t>Крыша</w:t>
            </w:r>
          </w:p>
        </w:tc>
        <w:tc>
          <w:tcPr>
            <w:tcW w:w="2693" w:type="dxa"/>
            <w:shd w:val="clear" w:color="auto" w:fill="auto"/>
            <w:vAlign w:val="center"/>
          </w:tcPr>
          <w:p w:rsidR="002C01E5" w:rsidRPr="00FC7804" w:rsidRDefault="009A6AEE" w:rsidP="002C01E5">
            <w:pPr>
              <w:jc w:val="center"/>
            </w:pPr>
            <w:r>
              <w:t>металлическая</w:t>
            </w:r>
          </w:p>
        </w:tc>
        <w:tc>
          <w:tcPr>
            <w:tcW w:w="2426" w:type="dxa"/>
            <w:shd w:val="clear" w:color="auto" w:fill="auto"/>
            <w:vAlign w:val="center"/>
          </w:tcPr>
          <w:p w:rsidR="002C01E5" w:rsidRPr="00FC7804" w:rsidRDefault="009A6AEE" w:rsidP="002C01E5">
            <w:pPr>
              <w:jc w:val="center"/>
            </w:pPr>
            <w:r w:rsidRPr="00FC7804">
              <w:t>удовлетворительное</w:t>
            </w:r>
          </w:p>
        </w:tc>
      </w:tr>
      <w:tr w:rsidR="009A6AEE" w:rsidRPr="00FC7804" w:rsidTr="00771204">
        <w:trPr>
          <w:trHeight w:val="422"/>
          <w:jc w:val="right"/>
        </w:trPr>
        <w:tc>
          <w:tcPr>
            <w:tcW w:w="704" w:type="dxa"/>
            <w:shd w:val="clear" w:color="auto" w:fill="auto"/>
            <w:vAlign w:val="center"/>
          </w:tcPr>
          <w:p w:rsidR="009A6AEE" w:rsidRPr="00056A67" w:rsidRDefault="009A6AEE" w:rsidP="002C01E5">
            <w:pPr>
              <w:pStyle w:val="afffc"/>
              <w:numPr>
                <w:ilvl w:val="0"/>
                <w:numId w:val="34"/>
              </w:numPr>
              <w:spacing w:before="120" w:after="120"/>
            </w:pPr>
          </w:p>
        </w:tc>
        <w:tc>
          <w:tcPr>
            <w:tcW w:w="3686" w:type="dxa"/>
            <w:gridSpan w:val="2"/>
            <w:shd w:val="clear" w:color="auto" w:fill="auto"/>
            <w:vAlign w:val="center"/>
          </w:tcPr>
          <w:p w:rsidR="009A6AEE" w:rsidRDefault="009A6AEE" w:rsidP="002C01E5">
            <w:pPr>
              <w:spacing w:before="120" w:after="120"/>
            </w:pPr>
            <w:r>
              <w:t>Полы</w:t>
            </w:r>
          </w:p>
        </w:tc>
        <w:tc>
          <w:tcPr>
            <w:tcW w:w="2693" w:type="dxa"/>
            <w:shd w:val="clear" w:color="auto" w:fill="auto"/>
            <w:vAlign w:val="center"/>
          </w:tcPr>
          <w:p w:rsidR="009A6AEE" w:rsidRDefault="009A6AEE" w:rsidP="002C01E5">
            <w:pPr>
              <w:jc w:val="center"/>
            </w:pPr>
            <w:r>
              <w:t>дощатые</w:t>
            </w:r>
          </w:p>
        </w:tc>
        <w:tc>
          <w:tcPr>
            <w:tcW w:w="2426" w:type="dxa"/>
            <w:shd w:val="clear" w:color="auto" w:fill="auto"/>
            <w:vAlign w:val="center"/>
          </w:tcPr>
          <w:p w:rsidR="009A6AEE" w:rsidRPr="00FC7804" w:rsidRDefault="009A6AEE" w:rsidP="002C01E5">
            <w:pPr>
              <w:jc w:val="center"/>
            </w:pPr>
            <w:r w:rsidRPr="00FC7804">
              <w:t>удовлетворительное</w:t>
            </w:r>
          </w:p>
        </w:tc>
      </w:tr>
      <w:tr w:rsidR="009A6AEE" w:rsidRPr="00FC7804" w:rsidTr="00771204">
        <w:trPr>
          <w:jc w:val="right"/>
        </w:trPr>
        <w:tc>
          <w:tcPr>
            <w:tcW w:w="704" w:type="dxa"/>
            <w:shd w:val="clear" w:color="auto" w:fill="auto"/>
            <w:vAlign w:val="center"/>
          </w:tcPr>
          <w:p w:rsidR="009A6AEE" w:rsidRPr="00056A67" w:rsidRDefault="009A6AEE" w:rsidP="009A6AEE">
            <w:pPr>
              <w:pStyle w:val="afffc"/>
              <w:numPr>
                <w:ilvl w:val="0"/>
                <w:numId w:val="34"/>
              </w:numPr>
              <w:spacing w:before="120" w:after="120"/>
            </w:pPr>
          </w:p>
        </w:tc>
        <w:tc>
          <w:tcPr>
            <w:tcW w:w="1559" w:type="dxa"/>
            <w:shd w:val="clear" w:color="auto" w:fill="auto"/>
            <w:textDirection w:val="btLr"/>
            <w:vAlign w:val="center"/>
          </w:tcPr>
          <w:p w:rsidR="009A6AEE" w:rsidRPr="00F80D0B" w:rsidRDefault="009A6AEE" w:rsidP="00642968">
            <w:pPr>
              <w:spacing w:before="120" w:after="120"/>
              <w:jc w:val="center"/>
            </w:pPr>
            <w:r w:rsidRPr="00F80D0B">
              <w:t>Проемы</w:t>
            </w:r>
          </w:p>
        </w:tc>
        <w:tc>
          <w:tcPr>
            <w:tcW w:w="2127" w:type="dxa"/>
            <w:shd w:val="clear" w:color="auto" w:fill="auto"/>
          </w:tcPr>
          <w:p w:rsidR="009A6AEE" w:rsidRDefault="00690F8C" w:rsidP="00642968">
            <w:pPr>
              <w:spacing w:after="240" w:line="259" w:lineRule="auto"/>
              <w:rPr>
                <w:rFonts w:eastAsia="Calibri"/>
                <w:lang w:eastAsia="en-US"/>
              </w:rPr>
            </w:pPr>
            <w:r>
              <w:rPr>
                <w:rFonts w:eastAsia="Calibri"/>
                <w:lang w:eastAsia="en-US"/>
              </w:rPr>
              <w:t>оконные</w:t>
            </w:r>
          </w:p>
          <w:p w:rsidR="009A6AEE" w:rsidRPr="00F80D0B" w:rsidRDefault="009A6AEE" w:rsidP="009A6AEE">
            <w:pPr>
              <w:spacing w:after="120" w:line="259" w:lineRule="auto"/>
            </w:pPr>
            <w:r w:rsidRPr="00F80D0B">
              <w:t>дверные</w:t>
            </w:r>
          </w:p>
        </w:tc>
        <w:tc>
          <w:tcPr>
            <w:tcW w:w="2693" w:type="dxa"/>
            <w:shd w:val="clear" w:color="auto" w:fill="auto"/>
            <w:vAlign w:val="center"/>
          </w:tcPr>
          <w:p w:rsidR="009A6AEE" w:rsidRDefault="009A6AEE" w:rsidP="00690F8C">
            <w:pPr>
              <w:jc w:val="center"/>
            </w:pPr>
            <w:r w:rsidRPr="00FC7804">
              <w:t>д</w:t>
            </w:r>
            <w:r>
              <w:t>войные</w:t>
            </w:r>
          </w:p>
          <w:p w:rsidR="009A6AEE" w:rsidRDefault="009A6AEE" w:rsidP="009A6AEE">
            <w:pPr>
              <w:jc w:val="center"/>
            </w:pPr>
            <w:r>
              <w:t>двух</w:t>
            </w:r>
            <w:r w:rsidRPr="00FC7804">
              <w:t>створчатые</w:t>
            </w:r>
          </w:p>
          <w:p w:rsidR="009A6AEE" w:rsidRPr="00FC7804" w:rsidRDefault="009A6AEE" w:rsidP="00690F8C">
            <w:pPr>
              <w:spacing w:after="120"/>
              <w:jc w:val="center"/>
            </w:pPr>
            <w:r w:rsidRPr="00FC7804">
              <w:t>простые</w:t>
            </w:r>
            <w:r>
              <w:t xml:space="preserve"> филенчатые</w:t>
            </w:r>
          </w:p>
        </w:tc>
        <w:tc>
          <w:tcPr>
            <w:tcW w:w="2426" w:type="dxa"/>
            <w:shd w:val="clear" w:color="auto" w:fill="auto"/>
            <w:vAlign w:val="center"/>
          </w:tcPr>
          <w:p w:rsidR="009A6AEE" w:rsidRDefault="009A6AEE" w:rsidP="009A6AEE">
            <w:pPr>
              <w:jc w:val="center"/>
            </w:pPr>
            <w:r>
              <w:t>у</w:t>
            </w:r>
            <w:r w:rsidRPr="00FC7804">
              <w:t>довлетворительное</w:t>
            </w:r>
          </w:p>
          <w:p w:rsidR="009A6AEE" w:rsidRPr="00FC7804" w:rsidRDefault="009A6AEE" w:rsidP="009A6AEE">
            <w:pPr>
              <w:jc w:val="center"/>
            </w:pPr>
          </w:p>
          <w:p w:rsidR="009A6AEE" w:rsidRPr="00FC7804" w:rsidRDefault="009A6AEE" w:rsidP="00690F8C">
            <w:pPr>
              <w:spacing w:after="120"/>
              <w:jc w:val="center"/>
            </w:pPr>
            <w:r w:rsidRPr="00FC7804">
              <w:t>удовлетворительное</w:t>
            </w:r>
          </w:p>
        </w:tc>
      </w:tr>
      <w:tr w:rsidR="00E47127" w:rsidRPr="00FC7804" w:rsidTr="00771204">
        <w:trPr>
          <w:trHeight w:val="1587"/>
          <w:jc w:val="right"/>
        </w:trPr>
        <w:tc>
          <w:tcPr>
            <w:tcW w:w="704" w:type="dxa"/>
            <w:shd w:val="clear" w:color="auto" w:fill="auto"/>
            <w:vAlign w:val="center"/>
          </w:tcPr>
          <w:p w:rsidR="00E47127" w:rsidRPr="00056A67" w:rsidRDefault="00E47127" w:rsidP="00E47127">
            <w:pPr>
              <w:pStyle w:val="afffc"/>
              <w:numPr>
                <w:ilvl w:val="0"/>
                <w:numId w:val="34"/>
              </w:numPr>
              <w:spacing w:before="120" w:after="120"/>
            </w:pPr>
          </w:p>
        </w:tc>
        <w:tc>
          <w:tcPr>
            <w:tcW w:w="1559" w:type="dxa"/>
            <w:shd w:val="clear" w:color="auto" w:fill="auto"/>
            <w:textDirection w:val="btLr"/>
            <w:vAlign w:val="center"/>
          </w:tcPr>
          <w:p w:rsidR="00E47127" w:rsidRPr="008216EE" w:rsidRDefault="00E47127" w:rsidP="00E47127">
            <w:pPr>
              <w:spacing w:before="120" w:after="120"/>
              <w:ind w:left="113" w:right="113"/>
              <w:jc w:val="center"/>
            </w:pPr>
            <w:r w:rsidRPr="008216EE">
              <w:t>Отделочные работы</w:t>
            </w:r>
          </w:p>
        </w:tc>
        <w:tc>
          <w:tcPr>
            <w:tcW w:w="2127" w:type="dxa"/>
            <w:shd w:val="clear" w:color="auto" w:fill="auto"/>
          </w:tcPr>
          <w:p w:rsidR="00E47127" w:rsidRDefault="00642968" w:rsidP="00E47127">
            <w:pPr>
              <w:spacing w:before="120"/>
            </w:pPr>
            <w:r>
              <w:t>а) н</w:t>
            </w:r>
            <w:r w:rsidR="00E47127" w:rsidRPr="00F80D0B">
              <w:t xml:space="preserve">аружная </w:t>
            </w:r>
            <w:r w:rsidR="00E47127">
              <w:t xml:space="preserve"> </w:t>
            </w:r>
          </w:p>
          <w:p w:rsidR="00E47127" w:rsidRPr="00F80D0B" w:rsidRDefault="00E47127" w:rsidP="00E47127">
            <w:r>
              <w:t xml:space="preserve">    </w:t>
            </w:r>
            <w:r w:rsidRPr="00F80D0B">
              <w:t xml:space="preserve">отделка </w:t>
            </w:r>
          </w:p>
          <w:p w:rsidR="00E47127" w:rsidRDefault="00642968" w:rsidP="00E47127">
            <w:r>
              <w:t>б) в</w:t>
            </w:r>
            <w:r w:rsidR="00E47127" w:rsidRPr="008216EE">
              <w:t xml:space="preserve">нутренняя </w:t>
            </w:r>
          </w:p>
          <w:p w:rsidR="00E47127" w:rsidRPr="008216EE" w:rsidRDefault="00E47127" w:rsidP="00E47127">
            <w:r>
              <w:t xml:space="preserve">    </w:t>
            </w:r>
            <w:r w:rsidRPr="008216EE">
              <w:t>отделка</w:t>
            </w:r>
          </w:p>
        </w:tc>
        <w:tc>
          <w:tcPr>
            <w:tcW w:w="2693" w:type="dxa"/>
            <w:shd w:val="clear" w:color="auto" w:fill="auto"/>
          </w:tcPr>
          <w:p w:rsidR="00E47127" w:rsidRDefault="00642968" w:rsidP="00E47127">
            <w:pPr>
              <w:spacing w:before="120"/>
              <w:jc w:val="center"/>
            </w:pPr>
            <w:r>
              <w:t>покраска</w:t>
            </w:r>
          </w:p>
          <w:p w:rsidR="00E47127" w:rsidRDefault="00E47127" w:rsidP="00771204">
            <w:pPr>
              <w:jc w:val="center"/>
            </w:pPr>
          </w:p>
          <w:p w:rsidR="00E47127" w:rsidRPr="00FC7804" w:rsidRDefault="00642968" w:rsidP="00E47127">
            <w:pPr>
              <w:jc w:val="center"/>
            </w:pPr>
            <w:r>
              <w:t xml:space="preserve">побелка, </w:t>
            </w:r>
            <w:r w:rsidR="00E47127" w:rsidRPr="00FC7804">
              <w:t>покраска, обои, линолеум</w:t>
            </w:r>
          </w:p>
        </w:tc>
        <w:tc>
          <w:tcPr>
            <w:tcW w:w="2426" w:type="dxa"/>
            <w:shd w:val="clear" w:color="auto" w:fill="auto"/>
          </w:tcPr>
          <w:p w:rsidR="00E47127" w:rsidRDefault="00E47127" w:rsidP="00E47127">
            <w:pPr>
              <w:spacing w:before="120"/>
              <w:jc w:val="center"/>
            </w:pPr>
            <w:r w:rsidRPr="00FC7804">
              <w:t>удовлетворительное</w:t>
            </w:r>
          </w:p>
          <w:p w:rsidR="00E47127" w:rsidRDefault="00E47127" w:rsidP="00771204">
            <w:pPr>
              <w:jc w:val="center"/>
            </w:pPr>
          </w:p>
          <w:p w:rsidR="00E47127" w:rsidRPr="00FC7804" w:rsidRDefault="00E47127" w:rsidP="00E47127">
            <w:pPr>
              <w:jc w:val="center"/>
            </w:pPr>
            <w:r w:rsidRPr="00FC7804">
              <w:t>удовлетворительное</w:t>
            </w:r>
          </w:p>
        </w:tc>
      </w:tr>
      <w:tr w:rsidR="00642968" w:rsidRPr="00FC7804" w:rsidTr="00771204">
        <w:trPr>
          <w:trHeight w:val="3407"/>
          <w:jc w:val="right"/>
        </w:trPr>
        <w:tc>
          <w:tcPr>
            <w:tcW w:w="704" w:type="dxa"/>
            <w:shd w:val="clear" w:color="auto" w:fill="auto"/>
            <w:vAlign w:val="center"/>
          </w:tcPr>
          <w:p w:rsidR="00642968" w:rsidRPr="00056A67" w:rsidRDefault="00642968" w:rsidP="00642968">
            <w:pPr>
              <w:pStyle w:val="afffc"/>
              <w:numPr>
                <w:ilvl w:val="0"/>
                <w:numId w:val="34"/>
              </w:numPr>
              <w:spacing w:before="120" w:after="120"/>
            </w:pPr>
          </w:p>
        </w:tc>
        <w:tc>
          <w:tcPr>
            <w:tcW w:w="1559" w:type="dxa"/>
            <w:tcBorders>
              <w:bottom w:val="single" w:sz="4" w:space="0" w:color="auto"/>
            </w:tcBorders>
            <w:shd w:val="clear" w:color="auto" w:fill="auto"/>
            <w:textDirection w:val="btLr"/>
          </w:tcPr>
          <w:p w:rsidR="00642968" w:rsidRDefault="00642968" w:rsidP="00771204">
            <w:pPr>
              <w:ind w:left="113" w:right="113"/>
              <w:jc w:val="center"/>
            </w:pPr>
            <w:r w:rsidRPr="00F80D0B">
              <w:t xml:space="preserve">Внутридомовые инженерные коммуникации </w:t>
            </w:r>
          </w:p>
          <w:p w:rsidR="00642968" w:rsidRDefault="00642968" w:rsidP="00642968">
            <w:pPr>
              <w:ind w:left="113" w:right="113"/>
              <w:jc w:val="center"/>
            </w:pPr>
            <w:r w:rsidRPr="00F80D0B">
              <w:t xml:space="preserve">и оборудование для предоставления </w:t>
            </w:r>
          </w:p>
          <w:p w:rsidR="00642968" w:rsidRPr="00F80D0B" w:rsidRDefault="00642968" w:rsidP="00642968">
            <w:pPr>
              <w:spacing w:after="240"/>
              <w:ind w:left="113" w:right="113"/>
              <w:jc w:val="center"/>
            </w:pPr>
            <w:r w:rsidRPr="00F80D0B">
              <w:t>коммунальных услуг:</w:t>
            </w:r>
          </w:p>
          <w:p w:rsidR="00642968" w:rsidRPr="00F80D0B" w:rsidRDefault="00642968" w:rsidP="00642968">
            <w:pPr>
              <w:spacing w:before="120" w:after="120"/>
              <w:ind w:left="113" w:right="113"/>
            </w:pPr>
          </w:p>
        </w:tc>
        <w:tc>
          <w:tcPr>
            <w:tcW w:w="2127" w:type="dxa"/>
            <w:tcBorders>
              <w:bottom w:val="single" w:sz="4" w:space="0" w:color="auto"/>
            </w:tcBorders>
            <w:shd w:val="clear" w:color="auto" w:fill="auto"/>
          </w:tcPr>
          <w:p w:rsidR="00642968" w:rsidRPr="00F80D0B" w:rsidRDefault="00A67144" w:rsidP="00642968">
            <w:pPr>
              <w:spacing w:before="120" w:after="120"/>
            </w:pPr>
            <w:r>
              <w:t>теплоснабжение</w:t>
            </w:r>
          </w:p>
          <w:p w:rsidR="00642968" w:rsidRPr="00F80D0B" w:rsidRDefault="00642968" w:rsidP="00642968">
            <w:pPr>
              <w:spacing w:before="120" w:after="120"/>
            </w:pPr>
            <w:r w:rsidRPr="00F80D0B">
              <w:t>электроснабжение</w:t>
            </w:r>
          </w:p>
          <w:p w:rsidR="00642968" w:rsidRPr="00F80D0B" w:rsidRDefault="00642968" w:rsidP="00642968">
            <w:pPr>
              <w:spacing w:before="120" w:after="120"/>
            </w:pPr>
            <w:r w:rsidRPr="00F80D0B">
              <w:t>телефонизация</w:t>
            </w:r>
          </w:p>
          <w:p w:rsidR="00642968" w:rsidRPr="00F80D0B" w:rsidRDefault="00642968" w:rsidP="00642968">
            <w:pPr>
              <w:spacing w:before="120" w:after="120"/>
            </w:pPr>
            <w:r>
              <w:t>газоснабжение</w:t>
            </w:r>
          </w:p>
          <w:p w:rsidR="00642968" w:rsidRPr="00F80D0B" w:rsidRDefault="00642968" w:rsidP="00642968">
            <w:pPr>
              <w:spacing w:before="120" w:after="120"/>
            </w:pPr>
            <w:r w:rsidRPr="00F80D0B">
              <w:t>водопровод</w:t>
            </w:r>
          </w:p>
          <w:p w:rsidR="00642968" w:rsidRPr="00F80D0B" w:rsidRDefault="00642968" w:rsidP="00642968">
            <w:pPr>
              <w:spacing w:before="120" w:after="120"/>
            </w:pPr>
            <w:r w:rsidRPr="00F80D0B">
              <w:t>горячее водоснабжение</w:t>
            </w:r>
          </w:p>
          <w:p w:rsidR="00642968" w:rsidRPr="00F80D0B" w:rsidRDefault="00642968" w:rsidP="00642968">
            <w:pPr>
              <w:spacing w:before="120" w:after="120"/>
            </w:pPr>
            <w:r w:rsidRPr="00F80D0B">
              <w:t>канализация</w:t>
            </w:r>
          </w:p>
        </w:tc>
        <w:tc>
          <w:tcPr>
            <w:tcW w:w="2693" w:type="dxa"/>
            <w:tcBorders>
              <w:bottom w:val="single" w:sz="4" w:space="0" w:color="auto"/>
            </w:tcBorders>
            <w:shd w:val="clear" w:color="auto" w:fill="auto"/>
          </w:tcPr>
          <w:p w:rsidR="00642968" w:rsidRPr="00FC7804" w:rsidRDefault="00A67144" w:rsidP="00A67144">
            <w:pPr>
              <w:spacing w:before="120" w:after="120"/>
              <w:jc w:val="center"/>
            </w:pPr>
            <w:r>
              <w:t>центральное</w:t>
            </w:r>
          </w:p>
          <w:p w:rsidR="00642968" w:rsidRDefault="00642968" w:rsidP="00642968">
            <w:pPr>
              <w:spacing w:after="120"/>
              <w:jc w:val="center"/>
            </w:pPr>
            <w:r>
              <w:t>есть</w:t>
            </w:r>
          </w:p>
          <w:p w:rsidR="00642968" w:rsidRPr="00FC7804" w:rsidRDefault="00642968" w:rsidP="00642968">
            <w:pPr>
              <w:spacing w:after="120"/>
              <w:jc w:val="center"/>
            </w:pPr>
            <w:r>
              <w:t>е</w:t>
            </w:r>
            <w:r w:rsidRPr="00FC7804">
              <w:t>сть</w:t>
            </w:r>
          </w:p>
          <w:p w:rsidR="00642968" w:rsidRPr="00FC7804" w:rsidRDefault="00A67144" w:rsidP="00642968">
            <w:pPr>
              <w:spacing w:after="120"/>
              <w:jc w:val="center"/>
            </w:pPr>
            <w:r>
              <w:t>сетевое</w:t>
            </w:r>
          </w:p>
          <w:p w:rsidR="00642968" w:rsidRPr="00FC7804" w:rsidRDefault="00A67144" w:rsidP="00642968">
            <w:pPr>
              <w:spacing w:after="120"/>
              <w:jc w:val="center"/>
            </w:pPr>
            <w:r>
              <w:t>центральный</w:t>
            </w:r>
          </w:p>
          <w:p w:rsidR="00642968" w:rsidRDefault="00A67144" w:rsidP="00642968">
            <w:pPr>
              <w:jc w:val="center"/>
            </w:pPr>
            <w:r>
              <w:t>центральное</w:t>
            </w:r>
          </w:p>
          <w:p w:rsidR="00642968" w:rsidRPr="00FC7804" w:rsidRDefault="00642968" w:rsidP="00642968">
            <w:pPr>
              <w:spacing w:after="120"/>
              <w:jc w:val="center"/>
            </w:pPr>
          </w:p>
          <w:p w:rsidR="00642968" w:rsidRPr="00FC7804" w:rsidRDefault="00A67144" w:rsidP="00642968">
            <w:pPr>
              <w:spacing w:after="120"/>
              <w:jc w:val="center"/>
            </w:pPr>
            <w:r>
              <w:t>центральная</w:t>
            </w:r>
          </w:p>
        </w:tc>
        <w:tc>
          <w:tcPr>
            <w:tcW w:w="2426" w:type="dxa"/>
            <w:tcBorders>
              <w:bottom w:val="single" w:sz="4" w:space="0" w:color="auto"/>
            </w:tcBorders>
            <w:shd w:val="clear" w:color="auto" w:fill="auto"/>
          </w:tcPr>
          <w:p w:rsidR="00642968" w:rsidRDefault="00642968" w:rsidP="00A67144">
            <w:pPr>
              <w:spacing w:before="120"/>
              <w:jc w:val="center"/>
            </w:pPr>
            <w:r w:rsidRPr="00FC7804">
              <w:t>удовлетворительное</w:t>
            </w:r>
          </w:p>
          <w:p w:rsidR="00642968" w:rsidRDefault="00642968" w:rsidP="00642968">
            <w:pPr>
              <w:spacing w:before="120"/>
              <w:jc w:val="center"/>
            </w:pPr>
            <w:r w:rsidRPr="00FC7804">
              <w:t>удовлетворительное</w:t>
            </w:r>
          </w:p>
          <w:p w:rsidR="00642968" w:rsidRDefault="00642968" w:rsidP="00642968">
            <w:pPr>
              <w:spacing w:before="120" w:after="120"/>
              <w:jc w:val="center"/>
            </w:pPr>
            <w:r w:rsidRPr="00FC7804">
              <w:t>удовлетворительное</w:t>
            </w:r>
          </w:p>
          <w:p w:rsidR="00642968" w:rsidRDefault="00642968" w:rsidP="00642968">
            <w:pPr>
              <w:spacing w:before="120" w:after="120"/>
              <w:jc w:val="center"/>
            </w:pPr>
            <w:r w:rsidRPr="00FC7804">
              <w:t>удовлетворительное</w:t>
            </w:r>
          </w:p>
          <w:p w:rsidR="00642968" w:rsidRDefault="00642968" w:rsidP="00642968">
            <w:pPr>
              <w:spacing w:before="120" w:after="120"/>
              <w:jc w:val="center"/>
            </w:pPr>
            <w:r w:rsidRPr="00FC7804">
              <w:t>удовлетворительное</w:t>
            </w:r>
          </w:p>
          <w:p w:rsidR="00642968" w:rsidRDefault="00642968" w:rsidP="00642968">
            <w:pPr>
              <w:jc w:val="center"/>
            </w:pPr>
            <w:r w:rsidRPr="00FC7804">
              <w:t>удовлетворительное</w:t>
            </w:r>
          </w:p>
          <w:p w:rsidR="00642968" w:rsidRPr="00FC7804" w:rsidRDefault="00642968" w:rsidP="00642968">
            <w:pPr>
              <w:spacing w:before="360" w:after="120"/>
              <w:jc w:val="center"/>
            </w:pPr>
            <w:r w:rsidRPr="00FC7804">
              <w:t>удовлетворительное</w:t>
            </w:r>
          </w:p>
        </w:tc>
      </w:tr>
      <w:tr w:rsidR="00642968" w:rsidRPr="00FC7804" w:rsidTr="00771204">
        <w:trPr>
          <w:trHeight w:val="519"/>
          <w:jc w:val="right"/>
        </w:trPr>
        <w:tc>
          <w:tcPr>
            <w:tcW w:w="704" w:type="dxa"/>
            <w:tcBorders>
              <w:top w:val="single" w:sz="4" w:space="0" w:color="auto"/>
            </w:tcBorders>
            <w:shd w:val="clear" w:color="auto" w:fill="auto"/>
          </w:tcPr>
          <w:p w:rsidR="00642968" w:rsidRPr="00056A67" w:rsidRDefault="00642968" w:rsidP="00642968">
            <w:pPr>
              <w:spacing w:before="120" w:after="120"/>
              <w:ind w:left="360"/>
            </w:pPr>
            <w:r>
              <w:t>9.</w:t>
            </w:r>
          </w:p>
        </w:tc>
        <w:tc>
          <w:tcPr>
            <w:tcW w:w="3686" w:type="dxa"/>
            <w:gridSpan w:val="2"/>
            <w:tcBorders>
              <w:top w:val="single" w:sz="4" w:space="0" w:color="auto"/>
            </w:tcBorders>
            <w:shd w:val="clear" w:color="auto" w:fill="auto"/>
          </w:tcPr>
          <w:p w:rsidR="00642968" w:rsidRPr="00F80D0B" w:rsidRDefault="00642968" w:rsidP="00C7166E">
            <w:pPr>
              <w:spacing w:before="120" w:after="120"/>
            </w:pPr>
            <w:r>
              <w:t>Крыльцо</w:t>
            </w:r>
            <w:r w:rsidR="00A67144">
              <w:t>,</w:t>
            </w:r>
            <w:r>
              <w:t xml:space="preserve"> </w:t>
            </w:r>
            <w:r w:rsidR="00A67144">
              <w:t>отмостка, навесы</w:t>
            </w:r>
          </w:p>
        </w:tc>
        <w:tc>
          <w:tcPr>
            <w:tcW w:w="2693" w:type="dxa"/>
            <w:tcBorders>
              <w:top w:val="single" w:sz="4" w:space="0" w:color="auto"/>
            </w:tcBorders>
            <w:shd w:val="clear" w:color="auto" w:fill="auto"/>
          </w:tcPr>
          <w:p w:rsidR="00642968" w:rsidRPr="00FC7804" w:rsidRDefault="00642968" w:rsidP="00C7166E">
            <w:pPr>
              <w:spacing w:before="120"/>
              <w:jc w:val="center"/>
            </w:pPr>
            <w:r>
              <w:t>есть</w:t>
            </w:r>
          </w:p>
        </w:tc>
        <w:tc>
          <w:tcPr>
            <w:tcW w:w="2426" w:type="dxa"/>
            <w:tcBorders>
              <w:top w:val="single" w:sz="4" w:space="0" w:color="auto"/>
            </w:tcBorders>
            <w:shd w:val="clear" w:color="auto" w:fill="auto"/>
            <w:vAlign w:val="center"/>
          </w:tcPr>
          <w:p w:rsidR="00642968" w:rsidRPr="00FC7804" w:rsidRDefault="00642968" w:rsidP="00C7166E">
            <w:pPr>
              <w:jc w:val="center"/>
            </w:pPr>
            <w:r w:rsidRPr="00FC7804">
              <w:t>удовлетворительное</w:t>
            </w:r>
          </w:p>
        </w:tc>
      </w:tr>
    </w:tbl>
    <w:p w:rsidR="00B9632D" w:rsidRPr="00FC7804" w:rsidRDefault="00B9632D" w:rsidP="005A5378">
      <w:pPr>
        <w:jc w:val="both"/>
      </w:pPr>
    </w:p>
    <w:p w:rsidR="00B9632D" w:rsidRPr="00C159B1" w:rsidRDefault="00B9632D" w:rsidP="00642968">
      <w:pPr>
        <w:jc w:val="center"/>
        <w:rPr>
          <w:b/>
          <w:u w:val="single"/>
        </w:rPr>
      </w:pPr>
      <w:r w:rsidRPr="00C159B1">
        <w:rPr>
          <w:b/>
          <w:u w:val="single"/>
        </w:rPr>
        <w:t>АКТ № 5</w:t>
      </w:r>
    </w:p>
    <w:p w:rsidR="00B9632D" w:rsidRPr="00642968" w:rsidRDefault="00B9632D" w:rsidP="00642968">
      <w:pPr>
        <w:jc w:val="center"/>
      </w:pPr>
      <w:r w:rsidRPr="00642968">
        <w:t>о состоянии общего имущества собственников</w:t>
      </w:r>
    </w:p>
    <w:p w:rsidR="00B9632D" w:rsidRPr="00FC7804" w:rsidRDefault="00B9632D" w:rsidP="00642968">
      <w:pPr>
        <w:jc w:val="center"/>
      </w:pPr>
      <w:r w:rsidRPr="00642968">
        <w:t>помещений в многоквартирном доме</w:t>
      </w:r>
      <w:r w:rsidR="00642968">
        <w:t>, являющегося объектом конкурса</w:t>
      </w:r>
    </w:p>
    <w:p w:rsidR="00B9632D" w:rsidRPr="00FC7804" w:rsidRDefault="00B9632D" w:rsidP="005A5378">
      <w:pPr>
        <w:jc w:val="both"/>
      </w:pPr>
    </w:p>
    <w:p w:rsidR="00B9632D" w:rsidRDefault="00B9632D" w:rsidP="00642968">
      <w:pPr>
        <w:pStyle w:val="afffc"/>
        <w:spacing w:after="0"/>
        <w:ind w:left="360"/>
        <w:jc w:val="center"/>
        <w:rPr>
          <w:rFonts w:ascii="Times New Roman" w:hAnsi="Times New Roman"/>
          <w:sz w:val="24"/>
          <w:szCs w:val="24"/>
        </w:rPr>
      </w:pPr>
      <w:r w:rsidRPr="00FC7804">
        <w:rPr>
          <w:rFonts w:ascii="Times New Roman" w:hAnsi="Times New Roman"/>
          <w:sz w:val="24"/>
          <w:szCs w:val="24"/>
        </w:rPr>
        <w:t>Общие сведения о многоквартирном доме</w:t>
      </w:r>
    </w:p>
    <w:p w:rsidR="00642968" w:rsidRPr="00642968" w:rsidRDefault="00642968" w:rsidP="00642968"/>
    <w:p w:rsidR="00031D77" w:rsidRDefault="00B9632D" w:rsidP="00031D77">
      <w:pPr>
        <w:jc w:val="both"/>
      </w:pPr>
      <w:r w:rsidRPr="00031D77">
        <w:t>9</w:t>
      </w:r>
      <w:r w:rsidR="00031D77">
        <w:t xml:space="preserve">7. </w:t>
      </w:r>
      <w:r w:rsidRPr="00031D77">
        <w:t xml:space="preserve">Адрес многоквартирного дома </w:t>
      </w:r>
      <w:r w:rsidR="00C2674B" w:rsidRPr="00031D77">
        <w:t xml:space="preserve">- </w:t>
      </w:r>
      <w:r w:rsidR="00642968" w:rsidRPr="00031D77">
        <w:t>628125, Россия, Тюменская область, ХМАО-Югра,</w:t>
      </w:r>
    </w:p>
    <w:p w:rsidR="00B9632D" w:rsidRPr="00031D77" w:rsidRDefault="00642968" w:rsidP="00031D77">
      <w:pPr>
        <w:jc w:val="both"/>
      </w:pPr>
      <w:r w:rsidRPr="00031D77">
        <w:t xml:space="preserve">  </w:t>
      </w:r>
      <w:r w:rsidR="00031D77">
        <w:t xml:space="preserve">    </w:t>
      </w:r>
      <w:r w:rsidRPr="00031D77">
        <w:t xml:space="preserve">Октябрьский район, гп. Андра, мкр. Центральный, дом № </w:t>
      </w:r>
      <w:r w:rsidR="00B9632D" w:rsidRPr="00031D77">
        <w:t>19б/3</w:t>
      </w:r>
    </w:p>
    <w:p w:rsidR="00B9632D" w:rsidRPr="00031D77" w:rsidRDefault="00642968" w:rsidP="00031D77">
      <w:pPr>
        <w:jc w:val="both"/>
      </w:pPr>
      <w:r w:rsidRPr="00031D77">
        <w:t xml:space="preserve">98. </w:t>
      </w:r>
      <w:r w:rsidR="00B9632D" w:rsidRPr="00031D77">
        <w:t xml:space="preserve">Кадастровый номер многоквартирного </w:t>
      </w:r>
      <w:r w:rsidR="00031D77" w:rsidRPr="00031D77">
        <w:t>дома -</w:t>
      </w:r>
      <w:r w:rsidRPr="00031D77">
        <w:t xml:space="preserve"> </w:t>
      </w:r>
      <w:r w:rsidR="00B9632D" w:rsidRPr="00031D77">
        <w:t xml:space="preserve"> </w:t>
      </w:r>
      <w:r w:rsidRPr="00031D77">
        <w:t>86:07:0103007:1328</w:t>
      </w:r>
    </w:p>
    <w:p w:rsidR="00B9632D" w:rsidRPr="00031D77" w:rsidRDefault="00031D77" w:rsidP="00031D77">
      <w:pPr>
        <w:jc w:val="both"/>
      </w:pPr>
      <w:r>
        <w:t xml:space="preserve">99. </w:t>
      </w:r>
      <w:r w:rsidR="00B9632D" w:rsidRPr="00031D77">
        <w:t>Серия, тип постройки – кирпичные</w:t>
      </w:r>
    </w:p>
    <w:p w:rsidR="00B9632D" w:rsidRPr="00031D77" w:rsidRDefault="00031D77" w:rsidP="00031D77">
      <w:pPr>
        <w:jc w:val="both"/>
      </w:pPr>
      <w:r>
        <w:t xml:space="preserve">100. </w:t>
      </w:r>
      <w:r w:rsidR="00B9632D" w:rsidRPr="00031D77">
        <w:t xml:space="preserve">Год </w:t>
      </w:r>
      <w:r w:rsidR="00642968" w:rsidRPr="00031D77">
        <w:t xml:space="preserve">постройки - </w:t>
      </w:r>
      <w:r w:rsidR="00B9632D" w:rsidRPr="00031D77">
        <w:t>1996 г.</w:t>
      </w:r>
    </w:p>
    <w:p w:rsidR="00B9632D" w:rsidRPr="00031D77" w:rsidRDefault="00031D77" w:rsidP="00031D77">
      <w:pPr>
        <w:jc w:val="both"/>
      </w:pPr>
      <w:r>
        <w:t xml:space="preserve">101. </w:t>
      </w:r>
      <w:r w:rsidR="00B9632D" w:rsidRPr="00031D77">
        <w:t>Степень износа по данным государственного технического учета -  9 %</w:t>
      </w:r>
    </w:p>
    <w:p w:rsidR="00B9632D" w:rsidRPr="00031D77" w:rsidRDefault="00B9632D" w:rsidP="00031D77">
      <w:pPr>
        <w:jc w:val="both"/>
      </w:pPr>
      <w:r w:rsidRPr="00031D77">
        <w:t>102.</w:t>
      </w:r>
      <w:r w:rsidR="00031D77" w:rsidRPr="00031D77">
        <w:t xml:space="preserve"> Степень фактического износа </w:t>
      </w:r>
      <w:r w:rsidR="00031D77" w:rsidRPr="004B6650">
        <w:t>- 30</w:t>
      </w:r>
      <w:r w:rsidRPr="004B6650">
        <w:t xml:space="preserve"> %</w:t>
      </w:r>
      <w:r w:rsidR="00771204">
        <w:t xml:space="preserve"> </w:t>
      </w:r>
    </w:p>
    <w:p w:rsidR="00B9632D" w:rsidRPr="00031D77" w:rsidRDefault="00B9632D" w:rsidP="00031D77">
      <w:pPr>
        <w:jc w:val="both"/>
      </w:pPr>
      <w:r w:rsidRPr="00031D77">
        <w:t>103. Год последнего капитального ремонта - 2006 г.</w:t>
      </w:r>
    </w:p>
    <w:p w:rsidR="00031D77" w:rsidRDefault="00B9632D" w:rsidP="00031D77">
      <w:pPr>
        <w:jc w:val="both"/>
      </w:pPr>
      <w:r w:rsidRPr="00031D77">
        <w:t xml:space="preserve">104. Реквизиты правового акта о признании многоквартирного дома аварийным и </w:t>
      </w:r>
      <w:r w:rsidR="00031D77">
        <w:t xml:space="preserve">  </w:t>
      </w:r>
    </w:p>
    <w:p w:rsidR="00B9632D" w:rsidRPr="00031D77" w:rsidRDefault="00031D77" w:rsidP="00031D77">
      <w:pPr>
        <w:jc w:val="both"/>
      </w:pPr>
      <w:r>
        <w:t xml:space="preserve">        </w:t>
      </w:r>
      <w:r w:rsidR="00B9632D" w:rsidRPr="00031D77">
        <w:t>подлежащим сносу: нет</w:t>
      </w:r>
    </w:p>
    <w:p w:rsidR="00B9632D" w:rsidRPr="00031D77" w:rsidRDefault="00B9632D" w:rsidP="00031D77">
      <w:pPr>
        <w:jc w:val="both"/>
      </w:pPr>
      <w:r w:rsidRPr="00031D77">
        <w:t>105. Количество этажей - 2</w:t>
      </w:r>
    </w:p>
    <w:p w:rsidR="00B9632D" w:rsidRPr="00031D77" w:rsidRDefault="00B9632D" w:rsidP="00031D77">
      <w:pPr>
        <w:jc w:val="both"/>
      </w:pPr>
      <w:r w:rsidRPr="00031D77">
        <w:t>106. Наличие подвала - да</w:t>
      </w:r>
    </w:p>
    <w:p w:rsidR="00B9632D" w:rsidRPr="00031D77" w:rsidRDefault="00B9632D" w:rsidP="00031D77">
      <w:pPr>
        <w:jc w:val="both"/>
      </w:pPr>
      <w:r w:rsidRPr="00031D77">
        <w:t>107. Наличие цокольного этажа - нет</w:t>
      </w:r>
    </w:p>
    <w:p w:rsidR="00B9632D" w:rsidRPr="00031D77" w:rsidRDefault="00B9632D" w:rsidP="00031D77">
      <w:pPr>
        <w:jc w:val="both"/>
      </w:pPr>
      <w:r w:rsidRPr="00031D77">
        <w:t>108. Наличие мансарды - нет</w:t>
      </w:r>
    </w:p>
    <w:p w:rsidR="00B9632D" w:rsidRPr="00031D77" w:rsidRDefault="00B9632D" w:rsidP="00031D77">
      <w:pPr>
        <w:jc w:val="both"/>
      </w:pPr>
      <w:r w:rsidRPr="00031D77">
        <w:t>109. Наличие мезонина - нет</w:t>
      </w:r>
    </w:p>
    <w:p w:rsidR="00B9632D" w:rsidRPr="00031D77" w:rsidRDefault="00B9632D" w:rsidP="00031D77">
      <w:pPr>
        <w:jc w:val="both"/>
      </w:pPr>
      <w:r w:rsidRPr="00031D77">
        <w:t>110. Количество квартир - 26 (двадцать шесть)</w:t>
      </w:r>
    </w:p>
    <w:p w:rsidR="00B9632D" w:rsidRPr="00031D77" w:rsidRDefault="00B9632D" w:rsidP="00031D77">
      <w:pPr>
        <w:jc w:val="both"/>
      </w:pPr>
      <w:r w:rsidRPr="00031D77">
        <w:t>111. Количество нежилых помещений, не входящих в состав общего имущества - 0</w:t>
      </w:r>
    </w:p>
    <w:p w:rsidR="00031D77" w:rsidRDefault="00B9632D" w:rsidP="00031D77">
      <w:pPr>
        <w:jc w:val="both"/>
      </w:pPr>
      <w:r w:rsidRPr="00031D77">
        <w:t xml:space="preserve">112. Реквизиты правового акты о признаниях всех жилых помещений в многоквартирном доме </w:t>
      </w:r>
      <w:r w:rsidR="00031D77">
        <w:t xml:space="preserve"> </w:t>
      </w:r>
    </w:p>
    <w:p w:rsidR="00B9632D" w:rsidRPr="00031D77" w:rsidRDefault="00031D77" w:rsidP="00031D77">
      <w:pPr>
        <w:jc w:val="both"/>
      </w:pPr>
      <w:r>
        <w:t xml:space="preserve">        </w:t>
      </w:r>
      <w:r w:rsidR="00052B99">
        <w:t>непригодными для проживания -</w:t>
      </w:r>
      <w:r w:rsidR="00B9632D" w:rsidRPr="00031D77">
        <w:t xml:space="preserve"> нет</w:t>
      </w:r>
    </w:p>
    <w:p w:rsidR="00031D77" w:rsidRDefault="00B9632D" w:rsidP="00031D77">
      <w:pPr>
        <w:jc w:val="both"/>
      </w:pPr>
      <w:r w:rsidRPr="00031D77">
        <w:t xml:space="preserve">113. Перечень жилых помещений, признанных непригодными для проживания (с указанием </w:t>
      </w:r>
      <w:r w:rsidR="00031D77">
        <w:t xml:space="preserve"> </w:t>
      </w:r>
    </w:p>
    <w:p w:rsidR="00031D77" w:rsidRDefault="00031D77" w:rsidP="00031D77">
      <w:pPr>
        <w:jc w:val="both"/>
      </w:pPr>
      <w:r>
        <w:t xml:space="preserve">        </w:t>
      </w:r>
      <w:r w:rsidR="00B9632D" w:rsidRPr="00031D77">
        <w:t>реквизитов правовых актов о признании жилых помещений непригодными для</w:t>
      </w:r>
    </w:p>
    <w:p w:rsidR="00B9632D" w:rsidRPr="00031D77" w:rsidRDefault="00031D77" w:rsidP="00031D77">
      <w:pPr>
        <w:jc w:val="both"/>
      </w:pPr>
      <w:r>
        <w:t xml:space="preserve">      </w:t>
      </w:r>
      <w:r w:rsidR="00B9632D" w:rsidRPr="00031D77">
        <w:t xml:space="preserve"> </w:t>
      </w:r>
      <w:r>
        <w:t xml:space="preserve"> </w:t>
      </w:r>
      <w:r w:rsidR="00052B99">
        <w:t>проживания) -</w:t>
      </w:r>
      <w:r w:rsidR="00B9632D" w:rsidRPr="00031D77">
        <w:t xml:space="preserve"> нет</w:t>
      </w:r>
    </w:p>
    <w:p w:rsidR="00B9632D" w:rsidRPr="00031D77" w:rsidRDefault="00B9632D" w:rsidP="00031D77">
      <w:pPr>
        <w:jc w:val="both"/>
      </w:pPr>
      <w:r w:rsidRPr="00031D77">
        <w:t xml:space="preserve">114. Строительный </w:t>
      </w:r>
      <w:r w:rsidR="00031D77" w:rsidRPr="00031D77">
        <w:t>объем -</w:t>
      </w:r>
      <w:r w:rsidRPr="00031D77">
        <w:t xml:space="preserve"> </w:t>
      </w:r>
      <w:r w:rsidR="00031D77">
        <w:t xml:space="preserve">6382 </w:t>
      </w:r>
      <w:r w:rsidR="00031D77" w:rsidRPr="00031D77">
        <w:t>куб</w:t>
      </w:r>
      <w:r w:rsidRPr="00031D77">
        <w:t>.</w:t>
      </w:r>
      <w:r w:rsidR="00031D77">
        <w:t>м.</w:t>
      </w:r>
    </w:p>
    <w:p w:rsidR="00031D77" w:rsidRDefault="00031D77" w:rsidP="00031D77">
      <w:pPr>
        <w:jc w:val="both"/>
      </w:pPr>
      <w:r>
        <w:t xml:space="preserve">        </w:t>
      </w:r>
      <w:r w:rsidR="00B9632D" w:rsidRPr="00031D77">
        <w:t xml:space="preserve">а) площадь многоквартирного дома с лоджиями, балконами, шкафами, коридорами и </w:t>
      </w:r>
      <w:r>
        <w:t xml:space="preserve">  </w:t>
      </w:r>
    </w:p>
    <w:p w:rsidR="00B9632D" w:rsidRPr="00031D77" w:rsidRDefault="00031D77" w:rsidP="00031D77">
      <w:pPr>
        <w:jc w:val="both"/>
      </w:pPr>
      <w:r>
        <w:lastRenderedPageBreak/>
        <w:t xml:space="preserve">            </w:t>
      </w:r>
      <w:r w:rsidR="00B9632D" w:rsidRPr="00031D77">
        <w:t xml:space="preserve">лестничными клетками </w:t>
      </w:r>
      <w:r w:rsidR="00020239">
        <w:t>–</w:t>
      </w:r>
      <w:r w:rsidR="00B9632D" w:rsidRPr="00031D77">
        <w:t xml:space="preserve"> </w:t>
      </w:r>
      <w:r w:rsidR="00020239">
        <w:t>1326.5</w:t>
      </w:r>
      <w:r w:rsidRPr="00031D77">
        <w:t xml:space="preserve"> кв.м.</w:t>
      </w:r>
    </w:p>
    <w:p w:rsidR="00B9632D" w:rsidRPr="00031D77" w:rsidRDefault="00031D77" w:rsidP="00031D77">
      <w:pPr>
        <w:jc w:val="both"/>
      </w:pPr>
      <w:r>
        <w:t xml:space="preserve">        </w:t>
      </w:r>
      <w:r w:rsidR="00B9632D" w:rsidRPr="00031D77">
        <w:t xml:space="preserve">б) жилых помещений (общая площадь квартир) </w:t>
      </w:r>
      <w:r w:rsidR="00020239">
        <w:t>–</w:t>
      </w:r>
      <w:r w:rsidR="00B9632D" w:rsidRPr="00031D77">
        <w:t xml:space="preserve"> </w:t>
      </w:r>
      <w:r w:rsidR="00020239">
        <w:t>1079.3</w:t>
      </w:r>
      <w:r w:rsidRPr="00031D77">
        <w:t xml:space="preserve"> кв.м.</w:t>
      </w:r>
    </w:p>
    <w:p w:rsidR="00031D77" w:rsidRDefault="00031D77" w:rsidP="00031D77">
      <w:pPr>
        <w:jc w:val="both"/>
      </w:pPr>
      <w:r>
        <w:t xml:space="preserve">        </w:t>
      </w:r>
      <w:r w:rsidR="00B9632D" w:rsidRPr="00031D77">
        <w:t>в) нежилых помещений.</w:t>
      </w:r>
      <w:r>
        <w:t xml:space="preserve"> </w:t>
      </w:r>
      <w:r w:rsidR="00B9632D" w:rsidRPr="00031D77">
        <w:t xml:space="preserve">(общая площадь нежилых помещений, не входит в состав общего </w:t>
      </w:r>
      <w:r>
        <w:t xml:space="preserve"> </w:t>
      </w:r>
    </w:p>
    <w:p w:rsidR="00B9632D" w:rsidRPr="00031D77" w:rsidRDefault="00031D77" w:rsidP="00031D77">
      <w:pPr>
        <w:jc w:val="both"/>
      </w:pPr>
      <w:r>
        <w:t xml:space="preserve">            </w:t>
      </w:r>
      <w:r w:rsidR="00B9632D" w:rsidRPr="00031D77">
        <w:t xml:space="preserve">имущества в многоквартирном доме) </w:t>
      </w:r>
      <w:r w:rsidR="00EB2C66">
        <w:t>–</w:t>
      </w:r>
      <w:r>
        <w:t xml:space="preserve"> </w:t>
      </w:r>
      <w:r w:rsidR="00EB2C66">
        <w:t>0.</w:t>
      </w:r>
      <w:r w:rsidR="00B9632D" w:rsidRPr="00031D77">
        <w:t>0 кв.м.</w:t>
      </w:r>
    </w:p>
    <w:p w:rsidR="00031D77" w:rsidRDefault="00031D77" w:rsidP="00031D77">
      <w:pPr>
        <w:jc w:val="both"/>
      </w:pPr>
      <w:r>
        <w:t xml:space="preserve">        </w:t>
      </w:r>
      <w:r w:rsidR="00B9632D" w:rsidRPr="00031D77">
        <w:t xml:space="preserve">г) помещений общего пользования (общая площадь нежилых помещений, входящих в </w:t>
      </w:r>
    </w:p>
    <w:p w:rsidR="00031D77" w:rsidRPr="00031D77" w:rsidRDefault="00031D77" w:rsidP="00031D77">
      <w:pPr>
        <w:jc w:val="both"/>
      </w:pPr>
      <w:r>
        <w:t xml:space="preserve">            </w:t>
      </w:r>
      <w:r w:rsidR="00B9632D" w:rsidRPr="00031D77">
        <w:t xml:space="preserve">состав общего имущества в многоквартирном доме) </w:t>
      </w:r>
      <w:r w:rsidR="00EB2C66">
        <w:t>–</w:t>
      </w:r>
      <w:r w:rsidR="00B9632D" w:rsidRPr="00031D77">
        <w:t xml:space="preserve"> </w:t>
      </w:r>
      <w:r w:rsidR="00EB2C66">
        <w:t>395.4</w:t>
      </w:r>
      <w:r w:rsidRPr="00031D77">
        <w:t xml:space="preserve"> кв.м.</w:t>
      </w:r>
    </w:p>
    <w:p w:rsidR="00B9632D" w:rsidRPr="00031D77" w:rsidRDefault="00B9632D" w:rsidP="00031D77">
      <w:pPr>
        <w:jc w:val="both"/>
      </w:pPr>
      <w:r w:rsidRPr="00031D77">
        <w:t>115. Количество лестниц - 4</w:t>
      </w:r>
    </w:p>
    <w:p w:rsidR="00B9632D" w:rsidRPr="00031D77" w:rsidRDefault="00B9632D" w:rsidP="00031D77">
      <w:pPr>
        <w:jc w:val="both"/>
      </w:pPr>
      <w:r w:rsidRPr="00031D77">
        <w:t>116. Уборочная площадь лестниц (включая межквартирные лестничные площадки) -</w:t>
      </w:r>
      <w:r w:rsidR="0090635C">
        <w:t xml:space="preserve"> </w:t>
      </w:r>
      <w:r w:rsidRPr="00031D77">
        <w:t>7</w:t>
      </w:r>
      <w:r w:rsidR="00EB2C66">
        <w:t>.7</w:t>
      </w:r>
      <w:r w:rsidRPr="00031D77">
        <w:t xml:space="preserve"> кв.м.  </w:t>
      </w:r>
    </w:p>
    <w:p w:rsidR="00B9632D" w:rsidRPr="00031D77" w:rsidRDefault="00B9632D" w:rsidP="00031D77">
      <w:pPr>
        <w:jc w:val="both"/>
      </w:pPr>
      <w:r w:rsidRPr="00031D77">
        <w:t xml:space="preserve">117. Уборочная площадь общих коридоров -  </w:t>
      </w:r>
      <w:r w:rsidR="00EB2C66">
        <w:t>241.7</w:t>
      </w:r>
      <w:r w:rsidR="00031D77" w:rsidRPr="00031D77">
        <w:t xml:space="preserve"> кв.м.</w:t>
      </w:r>
    </w:p>
    <w:p w:rsidR="00031D77" w:rsidRDefault="00031D77" w:rsidP="00031D77">
      <w:pPr>
        <w:jc w:val="both"/>
      </w:pPr>
      <w:r>
        <w:t xml:space="preserve">118. </w:t>
      </w:r>
      <w:r w:rsidR="00B9632D" w:rsidRPr="00031D77">
        <w:t>Уборочная площадь других помещений общего пользования (включая технические</w:t>
      </w:r>
    </w:p>
    <w:p w:rsidR="00B9632D" w:rsidRPr="00031D77" w:rsidRDefault="00031D77" w:rsidP="00031D77">
      <w:pPr>
        <w:jc w:val="both"/>
      </w:pPr>
      <w:r>
        <w:t xml:space="preserve">        </w:t>
      </w:r>
      <w:r w:rsidR="00B9632D" w:rsidRPr="00031D77">
        <w:t xml:space="preserve">этажи, чердаки, технические подвалы) </w:t>
      </w:r>
      <w:r w:rsidR="00EB2C66">
        <w:t>–</w:t>
      </w:r>
      <w:r w:rsidR="00B9632D" w:rsidRPr="00031D77">
        <w:t xml:space="preserve"> </w:t>
      </w:r>
      <w:r w:rsidR="00EB2C66">
        <w:t>146 кв.м.</w:t>
      </w:r>
    </w:p>
    <w:p w:rsidR="00031D77" w:rsidRDefault="00031D77" w:rsidP="00031D77">
      <w:pPr>
        <w:jc w:val="both"/>
      </w:pPr>
      <w:r>
        <w:t xml:space="preserve">119. </w:t>
      </w:r>
      <w:r w:rsidR="00B9632D" w:rsidRPr="00031D77">
        <w:t xml:space="preserve">Площадь земельного участка, входящего в состав общего имущества многоквартирного </w:t>
      </w:r>
    </w:p>
    <w:p w:rsidR="00B9632D" w:rsidRPr="00031D77" w:rsidRDefault="00031D77" w:rsidP="00031D77">
      <w:pPr>
        <w:jc w:val="both"/>
      </w:pPr>
      <w:r>
        <w:t xml:space="preserve">        </w:t>
      </w:r>
      <w:r w:rsidRPr="00031D77">
        <w:t>дома -</w:t>
      </w:r>
      <w:r w:rsidR="00EB2C66">
        <w:t xml:space="preserve"> 6022</w:t>
      </w:r>
      <w:r w:rsidR="00B9632D" w:rsidRPr="00031D77">
        <w:t xml:space="preserve"> кв.м. </w:t>
      </w:r>
    </w:p>
    <w:p w:rsidR="00B9632D" w:rsidRPr="00031D77" w:rsidRDefault="00031D77" w:rsidP="00031D77">
      <w:pPr>
        <w:jc w:val="both"/>
      </w:pPr>
      <w:r>
        <w:t xml:space="preserve">120. </w:t>
      </w:r>
      <w:r w:rsidR="00B9632D" w:rsidRPr="00031D77">
        <w:t>Кадастровый номер земельного участка -</w:t>
      </w:r>
      <w:r w:rsidR="00EB2C66">
        <w:t xml:space="preserve"> 86:07:0103007:2516</w:t>
      </w:r>
    </w:p>
    <w:p w:rsidR="00B9632D" w:rsidRPr="00C159B1" w:rsidRDefault="00B9632D" w:rsidP="00C159B1">
      <w:pPr>
        <w:jc w:val="both"/>
      </w:pPr>
    </w:p>
    <w:p w:rsidR="00DE130E" w:rsidRPr="003E1561" w:rsidRDefault="00B9632D" w:rsidP="00B75E4A">
      <w:pPr>
        <w:pStyle w:val="afffc"/>
        <w:spacing w:after="240"/>
        <w:ind w:left="360"/>
        <w:jc w:val="center"/>
        <w:rPr>
          <w:rFonts w:ascii="Times New Roman" w:hAnsi="Times New Roman"/>
          <w:b/>
          <w:sz w:val="24"/>
          <w:szCs w:val="24"/>
        </w:rPr>
      </w:pPr>
      <w:r w:rsidRPr="003E1561">
        <w:rPr>
          <w:rFonts w:ascii="Times New Roman" w:hAnsi="Times New Roman"/>
          <w:b/>
          <w:sz w:val="24"/>
          <w:szCs w:val="24"/>
        </w:rPr>
        <w:t>Техническое состояние многоквартирного дома, включая пристройки</w:t>
      </w:r>
    </w:p>
    <w:tbl>
      <w:tblPr>
        <w:tblW w:w="95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2127"/>
        <w:gridCol w:w="2693"/>
        <w:gridCol w:w="2426"/>
      </w:tblGrid>
      <w:tr w:rsidR="00DE130E" w:rsidRPr="00FC7804" w:rsidTr="00C7166E">
        <w:trPr>
          <w:jc w:val="right"/>
        </w:trPr>
        <w:tc>
          <w:tcPr>
            <w:tcW w:w="846" w:type="dxa"/>
            <w:shd w:val="clear" w:color="auto" w:fill="auto"/>
            <w:vAlign w:val="center"/>
          </w:tcPr>
          <w:p w:rsidR="00DE130E" w:rsidRDefault="00DE130E" w:rsidP="00C7166E">
            <w:pPr>
              <w:jc w:val="center"/>
            </w:pPr>
            <w:r>
              <w:t xml:space="preserve">№ </w:t>
            </w:r>
          </w:p>
          <w:p w:rsidR="00DE130E" w:rsidRPr="00FC7804" w:rsidRDefault="00DE130E" w:rsidP="00C7166E">
            <w:pPr>
              <w:jc w:val="center"/>
            </w:pPr>
            <w:r>
              <w:t>п/п</w:t>
            </w:r>
          </w:p>
        </w:tc>
        <w:tc>
          <w:tcPr>
            <w:tcW w:w="3544" w:type="dxa"/>
            <w:gridSpan w:val="2"/>
            <w:shd w:val="clear" w:color="auto" w:fill="auto"/>
            <w:vAlign w:val="center"/>
          </w:tcPr>
          <w:p w:rsidR="00DE130E" w:rsidRPr="00FC7804" w:rsidRDefault="00DE130E" w:rsidP="00C7166E">
            <w:pPr>
              <w:jc w:val="center"/>
            </w:pPr>
            <w:r w:rsidRPr="00FC7804">
              <w:t>Наименование конструктивных элементов</w:t>
            </w:r>
          </w:p>
        </w:tc>
        <w:tc>
          <w:tcPr>
            <w:tcW w:w="2693" w:type="dxa"/>
            <w:shd w:val="clear" w:color="auto" w:fill="auto"/>
            <w:vAlign w:val="center"/>
          </w:tcPr>
          <w:p w:rsidR="00DE130E" w:rsidRDefault="00DE130E" w:rsidP="00C7166E">
            <w:pPr>
              <w:jc w:val="center"/>
            </w:pPr>
            <w:r w:rsidRPr="00FC7804">
              <w:t xml:space="preserve">Описание элементов (материал, конструкция или система, </w:t>
            </w:r>
          </w:p>
          <w:p w:rsidR="00DE130E" w:rsidRPr="00FC7804" w:rsidRDefault="00DE130E" w:rsidP="00C7166E">
            <w:pPr>
              <w:jc w:val="center"/>
            </w:pPr>
            <w:r w:rsidRPr="00FC7804">
              <w:t>отделка и прочее)</w:t>
            </w:r>
          </w:p>
        </w:tc>
        <w:tc>
          <w:tcPr>
            <w:tcW w:w="2426" w:type="dxa"/>
            <w:shd w:val="clear" w:color="auto" w:fill="auto"/>
            <w:vAlign w:val="center"/>
          </w:tcPr>
          <w:p w:rsidR="00DE130E" w:rsidRPr="00FC7804" w:rsidRDefault="00DE130E" w:rsidP="00C7166E">
            <w:pPr>
              <w:jc w:val="center"/>
            </w:pPr>
            <w:r w:rsidRPr="00FC7804">
              <w:t>Техническое состояние элементов общего имущества многоквартирного дома</w:t>
            </w:r>
          </w:p>
        </w:tc>
      </w:tr>
      <w:tr w:rsidR="00DE130E" w:rsidRPr="00FC7804" w:rsidTr="00C7166E">
        <w:trPr>
          <w:jc w:val="right"/>
        </w:trPr>
        <w:tc>
          <w:tcPr>
            <w:tcW w:w="846" w:type="dxa"/>
            <w:shd w:val="clear" w:color="auto" w:fill="auto"/>
            <w:vAlign w:val="center"/>
          </w:tcPr>
          <w:p w:rsidR="00DE130E" w:rsidRPr="00056A67" w:rsidRDefault="00DE130E" w:rsidP="00DE130E">
            <w:pPr>
              <w:pStyle w:val="afffc"/>
              <w:numPr>
                <w:ilvl w:val="0"/>
                <w:numId w:val="41"/>
              </w:numPr>
              <w:spacing w:before="120" w:after="120"/>
            </w:pPr>
          </w:p>
        </w:tc>
        <w:tc>
          <w:tcPr>
            <w:tcW w:w="3544" w:type="dxa"/>
            <w:gridSpan w:val="2"/>
            <w:shd w:val="clear" w:color="auto" w:fill="auto"/>
            <w:vAlign w:val="center"/>
          </w:tcPr>
          <w:p w:rsidR="00DE130E" w:rsidRPr="00F80D0B" w:rsidRDefault="00DE130E" w:rsidP="00C7166E">
            <w:pPr>
              <w:spacing w:before="120" w:after="120"/>
            </w:pPr>
            <w:r w:rsidRPr="00F80D0B">
              <w:t>Фундамент</w:t>
            </w:r>
          </w:p>
        </w:tc>
        <w:tc>
          <w:tcPr>
            <w:tcW w:w="2693" w:type="dxa"/>
            <w:shd w:val="clear" w:color="auto" w:fill="auto"/>
            <w:vAlign w:val="center"/>
          </w:tcPr>
          <w:p w:rsidR="00DE130E" w:rsidRPr="00FC7804" w:rsidRDefault="00DE130E" w:rsidP="00C7166E">
            <w:pPr>
              <w:jc w:val="center"/>
            </w:pPr>
            <w:r w:rsidRPr="00FC7804">
              <w:t>бетон</w:t>
            </w:r>
            <w:r>
              <w:t>ный</w:t>
            </w:r>
          </w:p>
        </w:tc>
        <w:tc>
          <w:tcPr>
            <w:tcW w:w="2426" w:type="dxa"/>
            <w:shd w:val="clear" w:color="auto" w:fill="auto"/>
            <w:vAlign w:val="center"/>
          </w:tcPr>
          <w:p w:rsidR="00DE130E" w:rsidRPr="00FC7804" w:rsidRDefault="00376C4F" w:rsidP="00C7166E">
            <w:pPr>
              <w:jc w:val="center"/>
            </w:pPr>
            <w:r>
              <w:t>хорошее</w:t>
            </w:r>
          </w:p>
        </w:tc>
      </w:tr>
      <w:tr w:rsidR="00DE130E" w:rsidRPr="00FC7804" w:rsidTr="00C7166E">
        <w:trPr>
          <w:jc w:val="right"/>
        </w:trPr>
        <w:tc>
          <w:tcPr>
            <w:tcW w:w="846" w:type="dxa"/>
            <w:shd w:val="clear" w:color="auto" w:fill="auto"/>
            <w:vAlign w:val="center"/>
          </w:tcPr>
          <w:p w:rsidR="00DE130E" w:rsidRPr="00056A67" w:rsidRDefault="00DE130E" w:rsidP="00DE130E">
            <w:pPr>
              <w:pStyle w:val="afffc"/>
              <w:numPr>
                <w:ilvl w:val="0"/>
                <w:numId w:val="41"/>
              </w:numPr>
              <w:spacing w:before="120" w:after="120"/>
            </w:pPr>
          </w:p>
        </w:tc>
        <w:tc>
          <w:tcPr>
            <w:tcW w:w="3544" w:type="dxa"/>
            <w:gridSpan w:val="2"/>
            <w:shd w:val="clear" w:color="auto" w:fill="auto"/>
            <w:vAlign w:val="center"/>
          </w:tcPr>
          <w:p w:rsidR="00DE130E" w:rsidRDefault="00DE130E" w:rsidP="00C7166E">
            <w:pPr>
              <w:spacing w:before="120"/>
            </w:pPr>
            <w:r>
              <w:t xml:space="preserve">а) </w:t>
            </w:r>
            <w:r w:rsidRPr="00F80D0B">
              <w:t xml:space="preserve">Наружные и внутренние </w:t>
            </w:r>
            <w:r>
              <w:t xml:space="preserve">   </w:t>
            </w:r>
          </w:p>
          <w:p w:rsidR="00DE130E" w:rsidRDefault="00DE130E" w:rsidP="00C7166E">
            <w:r>
              <w:t xml:space="preserve">    </w:t>
            </w:r>
            <w:r w:rsidRPr="00F80D0B">
              <w:t>капитальные стены</w:t>
            </w:r>
          </w:p>
          <w:p w:rsidR="00DE130E" w:rsidRPr="00F80D0B" w:rsidRDefault="00DE130E" w:rsidP="00C7166E">
            <w:pPr>
              <w:spacing w:after="120"/>
            </w:pPr>
            <w:r>
              <w:t xml:space="preserve">б) </w:t>
            </w:r>
            <w:r w:rsidRPr="00FA6648">
              <w:t>Перегородки</w:t>
            </w:r>
          </w:p>
        </w:tc>
        <w:tc>
          <w:tcPr>
            <w:tcW w:w="2693" w:type="dxa"/>
            <w:shd w:val="clear" w:color="auto" w:fill="auto"/>
            <w:vAlign w:val="center"/>
          </w:tcPr>
          <w:p w:rsidR="00DE130E" w:rsidRDefault="00DE130E" w:rsidP="00C7166E">
            <w:pPr>
              <w:spacing w:before="120"/>
              <w:jc w:val="center"/>
            </w:pPr>
            <w:r>
              <w:t>кирпичные</w:t>
            </w:r>
          </w:p>
          <w:p w:rsidR="00DE130E" w:rsidRDefault="00DE130E" w:rsidP="00C7166E">
            <w:pPr>
              <w:jc w:val="center"/>
            </w:pPr>
          </w:p>
          <w:p w:rsidR="00DE130E" w:rsidRPr="00FC7804" w:rsidRDefault="00DE130E" w:rsidP="00C7166E">
            <w:pPr>
              <w:spacing w:after="120"/>
              <w:jc w:val="center"/>
            </w:pPr>
            <w:r>
              <w:t>кирпичные</w:t>
            </w:r>
          </w:p>
        </w:tc>
        <w:tc>
          <w:tcPr>
            <w:tcW w:w="2426" w:type="dxa"/>
            <w:shd w:val="clear" w:color="auto" w:fill="auto"/>
            <w:vAlign w:val="center"/>
          </w:tcPr>
          <w:p w:rsidR="00DE130E" w:rsidRDefault="00376C4F" w:rsidP="00C7166E">
            <w:pPr>
              <w:jc w:val="center"/>
            </w:pPr>
            <w:r>
              <w:t>хорошее</w:t>
            </w:r>
          </w:p>
          <w:p w:rsidR="00DE130E" w:rsidRDefault="00DE130E" w:rsidP="00C7166E"/>
          <w:p w:rsidR="00DE130E" w:rsidRPr="00FC7804" w:rsidRDefault="00376C4F" w:rsidP="00C7166E">
            <w:pPr>
              <w:jc w:val="center"/>
            </w:pPr>
            <w:r>
              <w:t>хорошее</w:t>
            </w:r>
          </w:p>
        </w:tc>
      </w:tr>
      <w:tr w:rsidR="00DE130E" w:rsidRPr="00FC7804" w:rsidTr="00C7166E">
        <w:trPr>
          <w:trHeight w:val="1597"/>
          <w:jc w:val="right"/>
        </w:trPr>
        <w:tc>
          <w:tcPr>
            <w:tcW w:w="846" w:type="dxa"/>
            <w:shd w:val="clear" w:color="auto" w:fill="auto"/>
            <w:vAlign w:val="center"/>
          </w:tcPr>
          <w:p w:rsidR="00DE130E" w:rsidRPr="00056A67" w:rsidRDefault="00DE130E" w:rsidP="00DE130E">
            <w:pPr>
              <w:pStyle w:val="afffc"/>
              <w:numPr>
                <w:ilvl w:val="0"/>
                <w:numId w:val="41"/>
              </w:numPr>
              <w:spacing w:before="120" w:after="120"/>
            </w:pPr>
            <w:r>
              <w:t>3.</w:t>
            </w:r>
          </w:p>
        </w:tc>
        <w:tc>
          <w:tcPr>
            <w:tcW w:w="1417" w:type="dxa"/>
            <w:shd w:val="clear" w:color="auto" w:fill="auto"/>
            <w:textDirection w:val="btLr"/>
            <w:vAlign w:val="center"/>
          </w:tcPr>
          <w:p w:rsidR="00DE130E" w:rsidRPr="00F80D0B" w:rsidRDefault="00B75E4A" w:rsidP="00C7166E">
            <w:pPr>
              <w:ind w:left="113" w:right="113"/>
              <w:jc w:val="center"/>
            </w:pPr>
            <w:r>
              <w:t>Перекрытия</w:t>
            </w:r>
          </w:p>
        </w:tc>
        <w:tc>
          <w:tcPr>
            <w:tcW w:w="2127" w:type="dxa"/>
            <w:shd w:val="clear" w:color="auto" w:fill="auto"/>
            <w:vAlign w:val="center"/>
          </w:tcPr>
          <w:p w:rsidR="00DE130E" w:rsidRDefault="00B75E4A" w:rsidP="00C7166E">
            <w:pPr>
              <w:spacing w:after="120"/>
            </w:pPr>
            <w:r>
              <w:t>чердачны</w:t>
            </w:r>
            <w:r w:rsidR="00DE130E">
              <w:t>е</w:t>
            </w:r>
          </w:p>
          <w:p w:rsidR="00DE130E" w:rsidRDefault="00B75E4A" w:rsidP="00C7166E">
            <w:pPr>
              <w:spacing w:after="120"/>
            </w:pPr>
            <w:r>
              <w:t>междуэтажны</w:t>
            </w:r>
            <w:r w:rsidR="00DE130E">
              <w:t>е</w:t>
            </w:r>
          </w:p>
          <w:p w:rsidR="00DE130E" w:rsidRPr="00F80D0B" w:rsidRDefault="00B75E4A" w:rsidP="00C7166E">
            <w:pPr>
              <w:spacing w:after="120"/>
            </w:pPr>
            <w:r>
              <w:t>подвальны</w:t>
            </w:r>
            <w:r w:rsidR="00DE130E">
              <w:t>е</w:t>
            </w:r>
          </w:p>
        </w:tc>
        <w:tc>
          <w:tcPr>
            <w:tcW w:w="2693" w:type="dxa"/>
            <w:shd w:val="clear" w:color="auto" w:fill="auto"/>
            <w:vAlign w:val="center"/>
          </w:tcPr>
          <w:p w:rsidR="00DE130E" w:rsidRDefault="00DE130E" w:rsidP="00C7166E">
            <w:pPr>
              <w:spacing w:after="120"/>
            </w:pPr>
            <w:r>
              <w:t>железобетонные плиты</w:t>
            </w:r>
          </w:p>
          <w:p w:rsidR="00DE130E" w:rsidRDefault="00DE130E" w:rsidP="00DE130E">
            <w:pPr>
              <w:spacing w:after="120"/>
            </w:pPr>
            <w:r>
              <w:t>железобетонные плиты</w:t>
            </w:r>
          </w:p>
          <w:p w:rsidR="00DE130E" w:rsidRPr="00FC7804" w:rsidRDefault="00DE130E" w:rsidP="00C7166E">
            <w:pPr>
              <w:spacing w:after="120"/>
            </w:pPr>
            <w:r>
              <w:t>железобетонные плиты</w:t>
            </w:r>
          </w:p>
        </w:tc>
        <w:tc>
          <w:tcPr>
            <w:tcW w:w="2426" w:type="dxa"/>
            <w:shd w:val="clear" w:color="auto" w:fill="auto"/>
            <w:vAlign w:val="center"/>
          </w:tcPr>
          <w:p w:rsidR="00DE130E" w:rsidRDefault="00376C4F" w:rsidP="00C7166E">
            <w:pPr>
              <w:spacing w:after="120"/>
              <w:jc w:val="center"/>
            </w:pPr>
            <w:r>
              <w:t>хорошее</w:t>
            </w:r>
          </w:p>
          <w:p w:rsidR="00DE130E" w:rsidRDefault="00376C4F" w:rsidP="00C7166E">
            <w:pPr>
              <w:spacing w:after="120"/>
              <w:jc w:val="center"/>
            </w:pPr>
            <w:r>
              <w:t>хорошее</w:t>
            </w:r>
          </w:p>
          <w:p w:rsidR="00DE130E" w:rsidRPr="00FC7804" w:rsidRDefault="00376C4F" w:rsidP="00C7166E">
            <w:pPr>
              <w:spacing w:after="120"/>
              <w:jc w:val="center"/>
            </w:pPr>
            <w:r>
              <w:t>хорошее</w:t>
            </w:r>
          </w:p>
        </w:tc>
      </w:tr>
      <w:tr w:rsidR="00376C4F" w:rsidRPr="00FC7804" w:rsidTr="00376C4F">
        <w:trPr>
          <w:trHeight w:val="340"/>
          <w:jc w:val="right"/>
        </w:trPr>
        <w:tc>
          <w:tcPr>
            <w:tcW w:w="846" w:type="dxa"/>
            <w:shd w:val="clear" w:color="auto" w:fill="auto"/>
            <w:vAlign w:val="center"/>
          </w:tcPr>
          <w:p w:rsidR="00376C4F" w:rsidRPr="00056A67" w:rsidRDefault="00376C4F" w:rsidP="00376C4F">
            <w:pPr>
              <w:pStyle w:val="afffc"/>
              <w:numPr>
                <w:ilvl w:val="0"/>
                <w:numId w:val="41"/>
              </w:numPr>
              <w:spacing w:before="120" w:after="120"/>
            </w:pPr>
            <w:r>
              <w:t>4.</w:t>
            </w:r>
          </w:p>
        </w:tc>
        <w:tc>
          <w:tcPr>
            <w:tcW w:w="3544" w:type="dxa"/>
            <w:gridSpan w:val="2"/>
            <w:shd w:val="clear" w:color="auto" w:fill="auto"/>
            <w:vAlign w:val="center"/>
          </w:tcPr>
          <w:p w:rsidR="00376C4F" w:rsidRPr="009A6AEE" w:rsidRDefault="00376C4F" w:rsidP="00376C4F">
            <w:pPr>
              <w:spacing w:before="120" w:after="120"/>
            </w:pPr>
            <w:r>
              <w:t>Крыша</w:t>
            </w:r>
          </w:p>
        </w:tc>
        <w:tc>
          <w:tcPr>
            <w:tcW w:w="2693" w:type="dxa"/>
            <w:shd w:val="clear" w:color="auto" w:fill="auto"/>
            <w:vAlign w:val="center"/>
          </w:tcPr>
          <w:p w:rsidR="00376C4F" w:rsidRPr="00FC7804" w:rsidRDefault="00376C4F" w:rsidP="00376C4F">
            <w:pPr>
              <w:spacing w:before="120" w:after="120"/>
              <w:jc w:val="center"/>
            </w:pPr>
            <w:r>
              <w:t>м</w:t>
            </w:r>
            <w:r w:rsidRPr="00FC7804">
              <w:t>еталлическая по деревянным стропилам</w:t>
            </w:r>
          </w:p>
        </w:tc>
        <w:tc>
          <w:tcPr>
            <w:tcW w:w="2426" w:type="dxa"/>
            <w:shd w:val="clear" w:color="auto" w:fill="auto"/>
            <w:vAlign w:val="center"/>
          </w:tcPr>
          <w:p w:rsidR="00376C4F" w:rsidRDefault="00376C4F" w:rsidP="00376C4F">
            <w:pPr>
              <w:jc w:val="center"/>
            </w:pPr>
            <w:r w:rsidRPr="00D417C9">
              <w:t>хорошее</w:t>
            </w:r>
          </w:p>
        </w:tc>
      </w:tr>
      <w:tr w:rsidR="00376C4F" w:rsidRPr="00FC7804" w:rsidTr="00376C4F">
        <w:trPr>
          <w:trHeight w:val="340"/>
          <w:jc w:val="right"/>
        </w:trPr>
        <w:tc>
          <w:tcPr>
            <w:tcW w:w="846" w:type="dxa"/>
            <w:shd w:val="clear" w:color="auto" w:fill="auto"/>
            <w:vAlign w:val="center"/>
          </w:tcPr>
          <w:p w:rsidR="00376C4F" w:rsidRDefault="00376C4F" w:rsidP="00376C4F">
            <w:pPr>
              <w:pStyle w:val="afffc"/>
              <w:numPr>
                <w:ilvl w:val="0"/>
                <w:numId w:val="41"/>
              </w:numPr>
              <w:spacing w:before="120" w:after="120"/>
            </w:pPr>
          </w:p>
        </w:tc>
        <w:tc>
          <w:tcPr>
            <w:tcW w:w="3544" w:type="dxa"/>
            <w:gridSpan w:val="2"/>
            <w:shd w:val="clear" w:color="auto" w:fill="auto"/>
            <w:vAlign w:val="center"/>
          </w:tcPr>
          <w:p w:rsidR="00376C4F" w:rsidRDefault="00376C4F" w:rsidP="00376C4F">
            <w:pPr>
              <w:spacing w:before="120" w:after="120"/>
            </w:pPr>
            <w:r>
              <w:t>Лестницы и входы</w:t>
            </w:r>
          </w:p>
        </w:tc>
        <w:tc>
          <w:tcPr>
            <w:tcW w:w="2693" w:type="dxa"/>
            <w:shd w:val="clear" w:color="auto" w:fill="auto"/>
            <w:vAlign w:val="center"/>
          </w:tcPr>
          <w:p w:rsidR="00376C4F" w:rsidRDefault="00376C4F" w:rsidP="00376C4F">
            <w:pPr>
              <w:spacing w:before="120" w:after="120"/>
              <w:jc w:val="center"/>
            </w:pPr>
            <w:r>
              <w:t>бетонные</w:t>
            </w:r>
          </w:p>
        </w:tc>
        <w:tc>
          <w:tcPr>
            <w:tcW w:w="2426" w:type="dxa"/>
            <w:shd w:val="clear" w:color="auto" w:fill="auto"/>
            <w:vAlign w:val="center"/>
          </w:tcPr>
          <w:p w:rsidR="00376C4F" w:rsidRDefault="00376C4F" w:rsidP="00376C4F">
            <w:pPr>
              <w:jc w:val="center"/>
            </w:pPr>
            <w:r w:rsidRPr="00D417C9">
              <w:t>хорошее</w:t>
            </w:r>
          </w:p>
        </w:tc>
      </w:tr>
      <w:tr w:rsidR="00376C4F" w:rsidRPr="00FC7804" w:rsidTr="00376C4F">
        <w:trPr>
          <w:trHeight w:val="422"/>
          <w:jc w:val="right"/>
        </w:trPr>
        <w:tc>
          <w:tcPr>
            <w:tcW w:w="846" w:type="dxa"/>
            <w:shd w:val="clear" w:color="auto" w:fill="auto"/>
            <w:vAlign w:val="center"/>
          </w:tcPr>
          <w:p w:rsidR="00376C4F" w:rsidRPr="00056A67" w:rsidRDefault="00376C4F" w:rsidP="00376C4F">
            <w:pPr>
              <w:pStyle w:val="afffc"/>
              <w:numPr>
                <w:ilvl w:val="0"/>
                <w:numId w:val="41"/>
              </w:numPr>
              <w:spacing w:before="120" w:after="120"/>
            </w:pPr>
          </w:p>
        </w:tc>
        <w:tc>
          <w:tcPr>
            <w:tcW w:w="3544" w:type="dxa"/>
            <w:gridSpan w:val="2"/>
            <w:shd w:val="clear" w:color="auto" w:fill="auto"/>
            <w:vAlign w:val="center"/>
          </w:tcPr>
          <w:p w:rsidR="00376C4F" w:rsidRDefault="00376C4F" w:rsidP="00376C4F">
            <w:pPr>
              <w:spacing w:before="120" w:after="120"/>
            </w:pPr>
            <w:r>
              <w:t>Полы</w:t>
            </w:r>
          </w:p>
        </w:tc>
        <w:tc>
          <w:tcPr>
            <w:tcW w:w="2693" w:type="dxa"/>
            <w:shd w:val="clear" w:color="auto" w:fill="auto"/>
            <w:vAlign w:val="center"/>
          </w:tcPr>
          <w:p w:rsidR="00376C4F" w:rsidRDefault="00376C4F" w:rsidP="00376C4F">
            <w:pPr>
              <w:jc w:val="center"/>
            </w:pPr>
            <w:r>
              <w:t>дощатые по лагам</w:t>
            </w:r>
          </w:p>
        </w:tc>
        <w:tc>
          <w:tcPr>
            <w:tcW w:w="2426" w:type="dxa"/>
            <w:shd w:val="clear" w:color="auto" w:fill="auto"/>
            <w:vAlign w:val="center"/>
          </w:tcPr>
          <w:p w:rsidR="00376C4F" w:rsidRDefault="00376C4F" w:rsidP="00376C4F">
            <w:pPr>
              <w:jc w:val="center"/>
            </w:pPr>
            <w:r w:rsidRPr="00D417C9">
              <w:t>хорошее</w:t>
            </w:r>
          </w:p>
        </w:tc>
      </w:tr>
      <w:tr w:rsidR="00DE130E" w:rsidRPr="00FC7804" w:rsidTr="00C7166E">
        <w:trPr>
          <w:jc w:val="right"/>
        </w:trPr>
        <w:tc>
          <w:tcPr>
            <w:tcW w:w="846" w:type="dxa"/>
            <w:shd w:val="clear" w:color="auto" w:fill="auto"/>
            <w:vAlign w:val="center"/>
          </w:tcPr>
          <w:p w:rsidR="00DE130E" w:rsidRPr="00056A67" w:rsidRDefault="00DE130E" w:rsidP="00DE130E">
            <w:pPr>
              <w:pStyle w:val="afffc"/>
              <w:numPr>
                <w:ilvl w:val="0"/>
                <w:numId w:val="41"/>
              </w:numPr>
              <w:spacing w:before="120" w:after="120"/>
            </w:pPr>
          </w:p>
        </w:tc>
        <w:tc>
          <w:tcPr>
            <w:tcW w:w="1417" w:type="dxa"/>
            <w:shd w:val="clear" w:color="auto" w:fill="auto"/>
            <w:textDirection w:val="btLr"/>
            <w:vAlign w:val="center"/>
          </w:tcPr>
          <w:p w:rsidR="00DE130E" w:rsidRPr="00F80D0B" w:rsidRDefault="00DE130E" w:rsidP="00C7166E">
            <w:pPr>
              <w:spacing w:before="120" w:after="120"/>
              <w:jc w:val="center"/>
            </w:pPr>
            <w:r w:rsidRPr="00F80D0B">
              <w:t>Проемы</w:t>
            </w:r>
          </w:p>
        </w:tc>
        <w:tc>
          <w:tcPr>
            <w:tcW w:w="2127" w:type="dxa"/>
            <w:shd w:val="clear" w:color="auto" w:fill="auto"/>
          </w:tcPr>
          <w:p w:rsidR="00DE130E" w:rsidRDefault="00DE130E" w:rsidP="00DE130E">
            <w:pPr>
              <w:spacing w:before="120" w:after="240" w:line="259" w:lineRule="auto"/>
              <w:rPr>
                <w:rFonts w:eastAsia="Calibri"/>
                <w:lang w:eastAsia="en-US"/>
              </w:rPr>
            </w:pPr>
            <w:r>
              <w:rPr>
                <w:rFonts w:eastAsia="Calibri"/>
                <w:lang w:eastAsia="en-US"/>
              </w:rPr>
              <w:t>оконные</w:t>
            </w:r>
          </w:p>
          <w:p w:rsidR="00DE130E" w:rsidRPr="00F80D0B" w:rsidRDefault="00DE130E" w:rsidP="00C7166E">
            <w:pPr>
              <w:spacing w:after="120" w:line="259" w:lineRule="auto"/>
            </w:pPr>
            <w:r w:rsidRPr="00F80D0B">
              <w:t>дверные</w:t>
            </w:r>
          </w:p>
        </w:tc>
        <w:tc>
          <w:tcPr>
            <w:tcW w:w="2693" w:type="dxa"/>
            <w:shd w:val="clear" w:color="auto" w:fill="auto"/>
            <w:vAlign w:val="center"/>
          </w:tcPr>
          <w:p w:rsidR="00DE130E" w:rsidRDefault="00DE130E" w:rsidP="00DE130E">
            <w:pPr>
              <w:spacing w:before="120"/>
              <w:jc w:val="center"/>
            </w:pPr>
            <w:r w:rsidRPr="00FC7804">
              <w:t>д</w:t>
            </w:r>
            <w:r>
              <w:t>войные</w:t>
            </w:r>
          </w:p>
          <w:p w:rsidR="00DE130E" w:rsidRDefault="00DE130E" w:rsidP="00C7166E">
            <w:pPr>
              <w:jc w:val="center"/>
            </w:pPr>
            <w:r>
              <w:t>двух</w:t>
            </w:r>
            <w:r w:rsidRPr="00FC7804">
              <w:t>створчатые</w:t>
            </w:r>
          </w:p>
          <w:p w:rsidR="00DE130E" w:rsidRPr="00FC7804" w:rsidRDefault="00DE130E" w:rsidP="00C7166E">
            <w:pPr>
              <w:spacing w:after="120"/>
              <w:jc w:val="center"/>
            </w:pPr>
            <w:r w:rsidRPr="00FC7804">
              <w:t>простые</w:t>
            </w:r>
            <w:r>
              <w:t xml:space="preserve"> филенчатые</w:t>
            </w:r>
          </w:p>
        </w:tc>
        <w:tc>
          <w:tcPr>
            <w:tcW w:w="2426" w:type="dxa"/>
            <w:shd w:val="clear" w:color="auto" w:fill="auto"/>
            <w:vAlign w:val="center"/>
          </w:tcPr>
          <w:p w:rsidR="00DE130E" w:rsidRDefault="00376C4F" w:rsidP="00DE130E">
            <w:pPr>
              <w:spacing w:before="120"/>
              <w:jc w:val="center"/>
            </w:pPr>
            <w:r>
              <w:t>хорошее</w:t>
            </w:r>
          </w:p>
          <w:p w:rsidR="00DE130E" w:rsidRPr="00FC7804" w:rsidRDefault="00DE130E" w:rsidP="00C7166E">
            <w:pPr>
              <w:jc w:val="center"/>
            </w:pPr>
          </w:p>
          <w:p w:rsidR="00DE130E" w:rsidRPr="00FC7804" w:rsidRDefault="00376C4F" w:rsidP="00C7166E">
            <w:pPr>
              <w:spacing w:after="120"/>
              <w:jc w:val="center"/>
            </w:pPr>
            <w:r>
              <w:t>хорошее</w:t>
            </w:r>
          </w:p>
        </w:tc>
      </w:tr>
      <w:tr w:rsidR="00DE130E" w:rsidRPr="00FC7804" w:rsidTr="00C7166E">
        <w:trPr>
          <w:trHeight w:val="1587"/>
          <w:jc w:val="right"/>
        </w:trPr>
        <w:tc>
          <w:tcPr>
            <w:tcW w:w="846" w:type="dxa"/>
            <w:shd w:val="clear" w:color="auto" w:fill="auto"/>
            <w:vAlign w:val="center"/>
          </w:tcPr>
          <w:p w:rsidR="00DE130E" w:rsidRPr="00056A67" w:rsidRDefault="00DE130E" w:rsidP="00DE130E">
            <w:pPr>
              <w:pStyle w:val="afffc"/>
              <w:numPr>
                <w:ilvl w:val="0"/>
                <w:numId w:val="41"/>
              </w:numPr>
              <w:spacing w:before="120" w:after="120"/>
            </w:pPr>
          </w:p>
        </w:tc>
        <w:tc>
          <w:tcPr>
            <w:tcW w:w="1417" w:type="dxa"/>
            <w:shd w:val="clear" w:color="auto" w:fill="auto"/>
            <w:textDirection w:val="btLr"/>
            <w:vAlign w:val="center"/>
          </w:tcPr>
          <w:p w:rsidR="00DE130E" w:rsidRPr="008216EE" w:rsidRDefault="00DE130E" w:rsidP="00C7166E">
            <w:pPr>
              <w:spacing w:before="120" w:after="120"/>
              <w:ind w:left="113" w:right="113"/>
              <w:jc w:val="center"/>
            </w:pPr>
            <w:r w:rsidRPr="008216EE">
              <w:t>Отделочные работы</w:t>
            </w:r>
          </w:p>
        </w:tc>
        <w:tc>
          <w:tcPr>
            <w:tcW w:w="2127" w:type="dxa"/>
            <w:shd w:val="clear" w:color="auto" w:fill="auto"/>
          </w:tcPr>
          <w:p w:rsidR="00DE130E" w:rsidRDefault="00DE130E" w:rsidP="00C7166E">
            <w:pPr>
              <w:spacing w:before="120"/>
            </w:pPr>
            <w:r>
              <w:t>а) н</w:t>
            </w:r>
            <w:r w:rsidRPr="00F80D0B">
              <w:t xml:space="preserve">аружная </w:t>
            </w:r>
            <w:r>
              <w:t xml:space="preserve"> </w:t>
            </w:r>
          </w:p>
          <w:p w:rsidR="00DE130E" w:rsidRPr="00F80D0B" w:rsidRDefault="00DE130E" w:rsidP="00C7166E">
            <w:r>
              <w:t xml:space="preserve">    </w:t>
            </w:r>
            <w:r w:rsidRPr="00F80D0B">
              <w:t xml:space="preserve">отделка </w:t>
            </w:r>
          </w:p>
          <w:p w:rsidR="00DE130E" w:rsidRDefault="00DE130E" w:rsidP="00C7166E">
            <w:r>
              <w:t>б) в</w:t>
            </w:r>
            <w:r w:rsidRPr="008216EE">
              <w:t xml:space="preserve">нутренняя </w:t>
            </w:r>
          </w:p>
          <w:p w:rsidR="00DE130E" w:rsidRPr="008216EE" w:rsidRDefault="00DE130E" w:rsidP="00C7166E">
            <w:r>
              <w:t xml:space="preserve">    </w:t>
            </w:r>
            <w:r w:rsidRPr="008216EE">
              <w:t>отделка</w:t>
            </w:r>
          </w:p>
        </w:tc>
        <w:tc>
          <w:tcPr>
            <w:tcW w:w="2693" w:type="dxa"/>
            <w:shd w:val="clear" w:color="auto" w:fill="auto"/>
          </w:tcPr>
          <w:p w:rsidR="00DE130E" w:rsidRDefault="00DE130E" w:rsidP="00376C4F">
            <w:pPr>
              <w:spacing w:before="120"/>
              <w:jc w:val="center"/>
            </w:pPr>
            <w:r>
              <w:t>обшит сайдингом</w:t>
            </w:r>
          </w:p>
          <w:p w:rsidR="00376C4F" w:rsidRDefault="00376C4F" w:rsidP="00376C4F">
            <w:pPr>
              <w:jc w:val="center"/>
            </w:pPr>
          </w:p>
          <w:p w:rsidR="00DE130E" w:rsidRPr="00FC7804" w:rsidRDefault="00DE130E" w:rsidP="00376C4F">
            <w:pPr>
              <w:jc w:val="center"/>
            </w:pPr>
            <w:r>
              <w:t xml:space="preserve"> </w:t>
            </w:r>
            <w:r w:rsidRPr="00FC7804">
              <w:t>покраска, обои,</w:t>
            </w:r>
            <w:r w:rsidR="00376C4F">
              <w:t xml:space="preserve"> плитка,</w:t>
            </w:r>
            <w:r w:rsidRPr="00FC7804">
              <w:t xml:space="preserve"> линолеум</w:t>
            </w:r>
            <w:r w:rsidR="00376C4F">
              <w:t>, штукатурка</w:t>
            </w:r>
          </w:p>
        </w:tc>
        <w:tc>
          <w:tcPr>
            <w:tcW w:w="2426" w:type="dxa"/>
            <w:shd w:val="clear" w:color="auto" w:fill="auto"/>
          </w:tcPr>
          <w:p w:rsidR="00DE130E" w:rsidRDefault="00376C4F" w:rsidP="00C7166E">
            <w:pPr>
              <w:spacing w:before="120"/>
              <w:jc w:val="center"/>
            </w:pPr>
            <w:r>
              <w:t>хорошее</w:t>
            </w:r>
          </w:p>
          <w:p w:rsidR="00DE130E" w:rsidRDefault="00DE130E" w:rsidP="00376C4F">
            <w:pPr>
              <w:jc w:val="center"/>
            </w:pPr>
          </w:p>
          <w:p w:rsidR="00DE130E" w:rsidRPr="00FC7804" w:rsidRDefault="00376C4F" w:rsidP="00C7166E">
            <w:pPr>
              <w:jc w:val="center"/>
            </w:pPr>
            <w:r>
              <w:t>хорошее</w:t>
            </w:r>
          </w:p>
        </w:tc>
      </w:tr>
      <w:tr w:rsidR="00DE130E" w:rsidRPr="00FC7804" w:rsidTr="00376C4F">
        <w:trPr>
          <w:trHeight w:val="4152"/>
          <w:jc w:val="right"/>
        </w:trPr>
        <w:tc>
          <w:tcPr>
            <w:tcW w:w="846" w:type="dxa"/>
            <w:shd w:val="clear" w:color="auto" w:fill="auto"/>
            <w:vAlign w:val="center"/>
          </w:tcPr>
          <w:p w:rsidR="00DE130E" w:rsidRPr="00056A67" w:rsidRDefault="00DE130E" w:rsidP="00DE130E">
            <w:pPr>
              <w:pStyle w:val="afffc"/>
              <w:numPr>
                <w:ilvl w:val="0"/>
                <w:numId w:val="41"/>
              </w:numPr>
              <w:spacing w:before="120" w:after="120"/>
            </w:pPr>
          </w:p>
        </w:tc>
        <w:tc>
          <w:tcPr>
            <w:tcW w:w="1417" w:type="dxa"/>
            <w:tcBorders>
              <w:bottom w:val="single" w:sz="4" w:space="0" w:color="auto"/>
            </w:tcBorders>
            <w:shd w:val="clear" w:color="auto" w:fill="auto"/>
            <w:textDirection w:val="btLr"/>
          </w:tcPr>
          <w:p w:rsidR="00DE130E" w:rsidRDefault="00DE130E" w:rsidP="00771204">
            <w:pPr>
              <w:ind w:left="113" w:right="113"/>
              <w:jc w:val="center"/>
            </w:pPr>
            <w:r w:rsidRPr="00F80D0B">
              <w:t xml:space="preserve">Внутридомовые инженерные коммуникации </w:t>
            </w:r>
          </w:p>
          <w:p w:rsidR="00DE130E" w:rsidRDefault="00DE130E" w:rsidP="00C7166E">
            <w:pPr>
              <w:ind w:left="113" w:right="113"/>
              <w:jc w:val="center"/>
            </w:pPr>
            <w:r w:rsidRPr="00F80D0B">
              <w:t xml:space="preserve">и оборудование для предоставления </w:t>
            </w:r>
          </w:p>
          <w:p w:rsidR="00DE130E" w:rsidRPr="00F80D0B" w:rsidRDefault="00DE130E" w:rsidP="00C7166E">
            <w:pPr>
              <w:spacing w:after="240"/>
              <w:ind w:left="113" w:right="113"/>
              <w:jc w:val="center"/>
            </w:pPr>
            <w:r w:rsidRPr="00F80D0B">
              <w:t>коммунальных услуг:</w:t>
            </w:r>
          </w:p>
          <w:p w:rsidR="00DE130E" w:rsidRPr="00F80D0B" w:rsidRDefault="00DE130E" w:rsidP="00C7166E">
            <w:pPr>
              <w:spacing w:before="120" w:after="120"/>
              <w:ind w:left="113" w:right="113"/>
            </w:pPr>
          </w:p>
        </w:tc>
        <w:tc>
          <w:tcPr>
            <w:tcW w:w="2127" w:type="dxa"/>
            <w:tcBorders>
              <w:bottom w:val="single" w:sz="4" w:space="0" w:color="auto"/>
            </w:tcBorders>
            <w:shd w:val="clear" w:color="auto" w:fill="auto"/>
          </w:tcPr>
          <w:p w:rsidR="00DE130E" w:rsidRPr="00F80D0B" w:rsidRDefault="00A67144" w:rsidP="00C7166E">
            <w:pPr>
              <w:spacing w:before="120" w:after="120"/>
            </w:pPr>
            <w:r>
              <w:t>теплоснабжение</w:t>
            </w:r>
          </w:p>
          <w:p w:rsidR="00DE130E" w:rsidRDefault="00DE130E" w:rsidP="00C7166E">
            <w:pPr>
              <w:spacing w:before="120" w:after="120"/>
            </w:pPr>
            <w:r w:rsidRPr="00F80D0B">
              <w:t>электроснабжение</w:t>
            </w:r>
          </w:p>
          <w:p w:rsidR="00376C4F" w:rsidRPr="00F80D0B" w:rsidRDefault="00376C4F" w:rsidP="00C7166E">
            <w:pPr>
              <w:spacing w:before="120" w:after="120"/>
            </w:pPr>
            <w:r>
              <w:t>электроплиты</w:t>
            </w:r>
          </w:p>
          <w:p w:rsidR="00DE130E" w:rsidRPr="00F80D0B" w:rsidRDefault="00DE130E" w:rsidP="00C7166E">
            <w:pPr>
              <w:spacing w:before="120" w:after="120"/>
            </w:pPr>
            <w:r w:rsidRPr="00F80D0B">
              <w:t>телефонизация</w:t>
            </w:r>
          </w:p>
          <w:p w:rsidR="00DE130E" w:rsidRPr="00F80D0B" w:rsidRDefault="00DE130E" w:rsidP="00C7166E">
            <w:pPr>
              <w:spacing w:before="120" w:after="120"/>
            </w:pPr>
            <w:r w:rsidRPr="00F80D0B">
              <w:t>водопровод</w:t>
            </w:r>
          </w:p>
          <w:p w:rsidR="00DE130E" w:rsidRDefault="00DE130E" w:rsidP="00C7166E">
            <w:pPr>
              <w:spacing w:before="120" w:after="120"/>
            </w:pPr>
            <w:r w:rsidRPr="00F80D0B">
              <w:t>горячее водоснабжение</w:t>
            </w:r>
          </w:p>
          <w:p w:rsidR="00376C4F" w:rsidRPr="00F80D0B" w:rsidRDefault="00376C4F" w:rsidP="00C7166E">
            <w:pPr>
              <w:spacing w:before="120" w:after="120"/>
            </w:pPr>
            <w:r>
              <w:t>ванны с горячим водоснабжением</w:t>
            </w:r>
          </w:p>
          <w:p w:rsidR="00DE130E" w:rsidRPr="00F80D0B" w:rsidRDefault="00DE130E" w:rsidP="00376C4F">
            <w:pPr>
              <w:spacing w:before="120"/>
            </w:pPr>
            <w:r w:rsidRPr="00F80D0B">
              <w:t>канализация</w:t>
            </w:r>
          </w:p>
        </w:tc>
        <w:tc>
          <w:tcPr>
            <w:tcW w:w="2693" w:type="dxa"/>
            <w:tcBorders>
              <w:bottom w:val="single" w:sz="4" w:space="0" w:color="auto"/>
            </w:tcBorders>
            <w:shd w:val="clear" w:color="auto" w:fill="auto"/>
          </w:tcPr>
          <w:p w:rsidR="00DE130E" w:rsidRPr="00FC7804" w:rsidRDefault="00A67144" w:rsidP="00A67144">
            <w:pPr>
              <w:spacing w:before="120" w:after="120"/>
              <w:jc w:val="center"/>
            </w:pPr>
            <w:r>
              <w:t>центральное</w:t>
            </w:r>
          </w:p>
          <w:p w:rsidR="00DE130E" w:rsidRDefault="00A67144" w:rsidP="00C7166E">
            <w:pPr>
              <w:spacing w:after="120"/>
              <w:jc w:val="center"/>
            </w:pPr>
            <w:r>
              <w:t>проводка скрытая</w:t>
            </w:r>
          </w:p>
          <w:p w:rsidR="00DE130E" w:rsidRPr="00FC7804" w:rsidRDefault="00DE130E" w:rsidP="00C7166E">
            <w:pPr>
              <w:spacing w:after="120"/>
              <w:jc w:val="center"/>
            </w:pPr>
            <w:r>
              <w:t>е</w:t>
            </w:r>
            <w:r w:rsidRPr="00FC7804">
              <w:t>сть</w:t>
            </w:r>
          </w:p>
          <w:p w:rsidR="00DE130E" w:rsidRPr="00FC7804" w:rsidRDefault="00DE130E" w:rsidP="00C7166E">
            <w:pPr>
              <w:spacing w:after="120"/>
              <w:jc w:val="center"/>
            </w:pPr>
            <w:r w:rsidRPr="00FC7804">
              <w:t>есть</w:t>
            </w:r>
          </w:p>
          <w:p w:rsidR="00DE130E" w:rsidRPr="00FC7804" w:rsidRDefault="00A67144" w:rsidP="00C7166E">
            <w:pPr>
              <w:spacing w:after="120"/>
              <w:jc w:val="center"/>
            </w:pPr>
            <w:r>
              <w:t>центральный</w:t>
            </w:r>
          </w:p>
          <w:p w:rsidR="00DE130E" w:rsidRDefault="00A67144" w:rsidP="00C7166E">
            <w:pPr>
              <w:jc w:val="center"/>
            </w:pPr>
            <w:r>
              <w:t>центральное</w:t>
            </w:r>
          </w:p>
          <w:p w:rsidR="00DE130E" w:rsidRPr="00FC7804" w:rsidRDefault="00DE130E" w:rsidP="00C7166E">
            <w:pPr>
              <w:spacing w:after="120"/>
              <w:jc w:val="center"/>
            </w:pPr>
          </w:p>
          <w:p w:rsidR="00DE130E" w:rsidRDefault="00DE130E" w:rsidP="00376C4F">
            <w:pPr>
              <w:spacing w:after="360"/>
              <w:jc w:val="center"/>
            </w:pPr>
            <w:r>
              <w:t>есть</w:t>
            </w:r>
          </w:p>
          <w:p w:rsidR="00376C4F" w:rsidRPr="00FC7804" w:rsidRDefault="00A67144" w:rsidP="00376C4F">
            <w:pPr>
              <w:jc w:val="center"/>
            </w:pPr>
            <w:r>
              <w:t>центральная</w:t>
            </w:r>
          </w:p>
        </w:tc>
        <w:tc>
          <w:tcPr>
            <w:tcW w:w="2426" w:type="dxa"/>
            <w:tcBorders>
              <w:bottom w:val="single" w:sz="4" w:space="0" w:color="auto"/>
            </w:tcBorders>
            <w:shd w:val="clear" w:color="auto" w:fill="auto"/>
          </w:tcPr>
          <w:p w:rsidR="00DE130E" w:rsidRDefault="0095306E" w:rsidP="00A67144">
            <w:pPr>
              <w:spacing w:before="120"/>
              <w:jc w:val="center"/>
            </w:pPr>
            <w:r>
              <w:t>хорошее</w:t>
            </w:r>
          </w:p>
          <w:p w:rsidR="00DE130E" w:rsidRDefault="0095306E" w:rsidP="00C7166E">
            <w:pPr>
              <w:spacing w:before="120"/>
              <w:jc w:val="center"/>
            </w:pPr>
            <w:r>
              <w:t>хорошее</w:t>
            </w:r>
          </w:p>
          <w:p w:rsidR="00DE130E" w:rsidRDefault="0095306E" w:rsidP="00C7166E">
            <w:pPr>
              <w:spacing w:before="120" w:after="120"/>
              <w:jc w:val="center"/>
            </w:pPr>
            <w:r>
              <w:t>хорошее</w:t>
            </w:r>
          </w:p>
          <w:p w:rsidR="00DE130E" w:rsidRDefault="0095306E" w:rsidP="00C7166E">
            <w:pPr>
              <w:spacing w:before="120" w:after="120"/>
              <w:jc w:val="center"/>
            </w:pPr>
            <w:r>
              <w:t>хорошее</w:t>
            </w:r>
          </w:p>
          <w:p w:rsidR="00DE130E" w:rsidRDefault="0095306E" w:rsidP="00C7166E">
            <w:pPr>
              <w:spacing w:before="120" w:after="120"/>
              <w:jc w:val="center"/>
            </w:pPr>
            <w:r>
              <w:t>хорошее</w:t>
            </w:r>
          </w:p>
          <w:p w:rsidR="00DE130E" w:rsidRDefault="0095306E" w:rsidP="00C7166E">
            <w:pPr>
              <w:jc w:val="center"/>
            </w:pPr>
            <w:r>
              <w:t>хорошее</w:t>
            </w:r>
          </w:p>
          <w:p w:rsidR="00DE130E" w:rsidRDefault="0095306E" w:rsidP="00C7166E">
            <w:pPr>
              <w:spacing w:before="360" w:after="120"/>
              <w:jc w:val="center"/>
            </w:pPr>
            <w:r>
              <w:t>хорошее</w:t>
            </w:r>
          </w:p>
          <w:p w:rsidR="00376C4F" w:rsidRPr="00FC7804" w:rsidRDefault="0095306E" w:rsidP="00C7166E">
            <w:pPr>
              <w:spacing w:before="360" w:after="120"/>
              <w:jc w:val="center"/>
            </w:pPr>
            <w:r>
              <w:t>хорошее</w:t>
            </w:r>
          </w:p>
        </w:tc>
      </w:tr>
      <w:tr w:rsidR="00DE130E" w:rsidRPr="00FC7804" w:rsidTr="00C7166E">
        <w:trPr>
          <w:trHeight w:val="519"/>
          <w:jc w:val="right"/>
        </w:trPr>
        <w:tc>
          <w:tcPr>
            <w:tcW w:w="846" w:type="dxa"/>
            <w:tcBorders>
              <w:top w:val="single" w:sz="4" w:space="0" w:color="auto"/>
            </w:tcBorders>
            <w:shd w:val="clear" w:color="auto" w:fill="auto"/>
          </w:tcPr>
          <w:p w:rsidR="00DE130E" w:rsidRPr="00056A67" w:rsidRDefault="0056420A" w:rsidP="0056420A">
            <w:pPr>
              <w:spacing w:before="120" w:after="120"/>
              <w:jc w:val="right"/>
            </w:pPr>
            <w:r>
              <w:t>10</w:t>
            </w:r>
            <w:r w:rsidR="00DE130E">
              <w:t>.</w:t>
            </w:r>
          </w:p>
        </w:tc>
        <w:tc>
          <w:tcPr>
            <w:tcW w:w="3544" w:type="dxa"/>
            <w:gridSpan w:val="2"/>
            <w:tcBorders>
              <w:top w:val="single" w:sz="4" w:space="0" w:color="auto"/>
            </w:tcBorders>
            <w:shd w:val="clear" w:color="auto" w:fill="auto"/>
          </w:tcPr>
          <w:p w:rsidR="00DE130E" w:rsidRPr="00F80D0B" w:rsidRDefault="00DE130E" w:rsidP="00C7166E">
            <w:pPr>
              <w:spacing w:before="120" w:after="120"/>
            </w:pPr>
            <w:r>
              <w:t>Крыльцо</w:t>
            </w:r>
            <w:r w:rsidR="0095306E">
              <w:t>, отмостка, навесы</w:t>
            </w:r>
            <w:r>
              <w:t xml:space="preserve"> </w:t>
            </w:r>
          </w:p>
        </w:tc>
        <w:tc>
          <w:tcPr>
            <w:tcW w:w="2693" w:type="dxa"/>
            <w:tcBorders>
              <w:top w:val="single" w:sz="4" w:space="0" w:color="auto"/>
            </w:tcBorders>
            <w:shd w:val="clear" w:color="auto" w:fill="auto"/>
          </w:tcPr>
          <w:p w:rsidR="00DE130E" w:rsidRPr="00FC7804" w:rsidRDefault="00DE130E" w:rsidP="00C7166E">
            <w:pPr>
              <w:spacing w:before="120"/>
              <w:jc w:val="center"/>
            </w:pPr>
            <w:r>
              <w:t>есть</w:t>
            </w:r>
          </w:p>
        </w:tc>
        <w:tc>
          <w:tcPr>
            <w:tcW w:w="2426" w:type="dxa"/>
            <w:tcBorders>
              <w:top w:val="single" w:sz="4" w:space="0" w:color="auto"/>
            </w:tcBorders>
            <w:shd w:val="clear" w:color="auto" w:fill="auto"/>
            <w:vAlign w:val="center"/>
          </w:tcPr>
          <w:p w:rsidR="00DE130E" w:rsidRPr="00FC7804" w:rsidRDefault="0095306E" w:rsidP="00C7166E">
            <w:pPr>
              <w:jc w:val="center"/>
            </w:pPr>
            <w:r>
              <w:t>хорошее</w:t>
            </w:r>
          </w:p>
        </w:tc>
      </w:tr>
    </w:tbl>
    <w:p w:rsidR="00C2674B" w:rsidRPr="00FC7804" w:rsidRDefault="00C2674B" w:rsidP="005A5378">
      <w:pPr>
        <w:jc w:val="both"/>
      </w:pPr>
    </w:p>
    <w:p w:rsidR="00C2674B" w:rsidRPr="003E1561" w:rsidRDefault="00C2674B" w:rsidP="0056420A">
      <w:pPr>
        <w:jc w:val="center"/>
        <w:rPr>
          <w:b/>
          <w:u w:val="single"/>
        </w:rPr>
      </w:pPr>
      <w:r w:rsidRPr="003E1561">
        <w:rPr>
          <w:b/>
          <w:u w:val="single"/>
        </w:rPr>
        <w:t>АКТ № 6</w:t>
      </w:r>
    </w:p>
    <w:p w:rsidR="00C2674B" w:rsidRPr="00072A1E" w:rsidRDefault="00C2674B" w:rsidP="0056420A">
      <w:pPr>
        <w:jc w:val="center"/>
      </w:pPr>
      <w:r w:rsidRPr="00072A1E">
        <w:t>о состоянии общего имущества собственников</w:t>
      </w:r>
    </w:p>
    <w:p w:rsidR="00C2674B" w:rsidRPr="00FC7804" w:rsidRDefault="00C2674B" w:rsidP="0056420A">
      <w:pPr>
        <w:jc w:val="center"/>
      </w:pPr>
      <w:r w:rsidRPr="00072A1E">
        <w:t>помещений в многоквартирном доме, являющегося объектом конкурса.</w:t>
      </w:r>
    </w:p>
    <w:p w:rsidR="00C2674B" w:rsidRPr="00FC7804" w:rsidRDefault="00C2674B" w:rsidP="0056420A">
      <w:pPr>
        <w:jc w:val="center"/>
      </w:pPr>
    </w:p>
    <w:p w:rsidR="00C2674B" w:rsidRDefault="00C2674B" w:rsidP="00072A1E">
      <w:pPr>
        <w:pStyle w:val="afffc"/>
        <w:spacing w:after="0"/>
        <w:ind w:left="360"/>
        <w:jc w:val="center"/>
        <w:rPr>
          <w:rFonts w:ascii="Times New Roman" w:hAnsi="Times New Roman"/>
          <w:sz w:val="24"/>
          <w:szCs w:val="24"/>
        </w:rPr>
      </w:pPr>
      <w:r w:rsidRPr="00FC7804">
        <w:rPr>
          <w:rFonts w:ascii="Times New Roman" w:hAnsi="Times New Roman"/>
          <w:sz w:val="24"/>
          <w:szCs w:val="24"/>
        </w:rPr>
        <w:t>Общие сведения о многоквартирном доме</w:t>
      </w:r>
    </w:p>
    <w:p w:rsidR="00072A1E" w:rsidRPr="00072A1E" w:rsidRDefault="00072A1E" w:rsidP="00072A1E"/>
    <w:p w:rsidR="0056420A" w:rsidRDefault="0056420A" w:rsidP="0056420A">
      <w:pPr>
        <w:jc w:val="both"/>
      </w:pPr>
      <w:r>
        <w:t xml:space="preserve">121. </w:t>
      </w:r>
      <w:r w:rsidR="00C2674B" w:rsidRPr="0056420A">
        <w:t xml:space="preserve">Адрес многоквартирного дома – 628125, Россия, Тюменская область, ХМАО-Югра, </w:t>
      </w:r>
      <w:r>
        <w:t xml:space="preserve"> </w:t>
      </w:r>
    </w:p>
    <w:p w:rsidR="00C2674B" w:rsidRPr="0056420A" w:rsidRDefault="0056420A" w:rsidP="0056420A">
      <w:pPr>
        <w:jc w:val="both"/>
      </w:pPr>
      <w:r>
        <w:t xml:space="preserve">         </w:t>
      </w:r>
      <w:r w:rsidR="00C2674B" w:rsidRPr="0056420A">
        <w:t xml:space="preserve">Октябрьский район, гп. Андра, мкр. </w:t>
      </w:r>
      <w:r w:rsidR="00072A1E">
        <w:t>Западный, дом № 38</w:t>
      </w:r>
    </w:p>
    <w:p w:rsidR="00C2674B" w:rsidRPr="0056420A" w:rsidRDefault="0056420A" w:rsidP="0056420A">
      <w:pPr>
        <w:jc w:val="both"/>
      </w:pPr>
      <w:r>
        <w:t>122</w:t>
      </w:r>
      <w:r w:rsidR="00072A1E">
        <w:t xml:space="preserve">. </w:t>
      </w:r>
      <w:r w:rsidR="00C2674B" w:rsidRPr="0056420A">
        <w:t xml:space="preserve">Кадастровый номер многоквартирного </w:t>
      </w:r>
      <w:r w:rsidR="00072A1E" w:rsidRPr="0056420A">
        <w:t>дома -</w:t>
      </w:r>
      <w:r w:rsidR="00C2674B" w:rsidRPr="0056420A">
        <w:t xml:space="preserve"> 86:07:0103007:</w:t>
      </w:r>
      <w:r w:rsidR="00072A1E">
        <w:t>1088</w:t>
      </w:r>
    </w:p>
    <w:p w:rsidR="00C2674B" w:rsidRPr="00072A1E" w:rsidRDefault="00072A1E" w:rsidP="00072A1E">
      <w:pPr>
        <w:jc w:val="both"/>
      </w:pPr>
      <w:r>
        <w:t>123.</w:t>
      </w:r>
      <w:r w:rsidR="00C2674B" w:rsidRPr="00072A1E">
        <w:t xml:space="preserve"> Серия, тип постройки – </w:t>
      </w:r>
      <w:r>
        <w:t>сборно-щитовые</w:t>
      </w:r>
    </w:p>
    <w:p w:rsidR="00C2674B" w:rsidRPr="00072A1E" w:rsidRDefault="00072A1E" w:rsidP="00072A1E">
      <w:pPr>
        <w:jc w:val="both"/>
      </w:pPr>
      <w:r>
        <w:t xml:space="preserve">124. Год постройки </w:t>
      </w:r>
      <w:r w:rsidRPr="00072A1E">
        <w:t>- 1983</w:t>
      </w:r>
      <w:r w:rsidR="00C2674B" w:rsidRPr="00072A1E">
        <w:t xml:space="preserve"> г.</w:t>
      </w:r>
    </w:p>
    <w:p w:rsidR="00C2674B" w:rsidRPr="00072A1E" w:rsidRDefault="00072A1E" w:rsidP="00072A1E">
      <w:pPr>
        <w:jc w:val="both"/>
      </w:pPr>
      <w:r>
        <w:t>125</w:t>
      </w:r>
      <w:r w:rsidR="00C2674B" w:rsidRPr="00072A1E">
        <w:t>. Степень износа по данным государственного техническог</w:t>
      </w:r>
      <w:r>
        <w:t>о учета -  75</w:t>
      </w:r>
      <w:r w:rsidR="00C2674B" w:rsidRPr="00072A1E">
        <w:t xml:space="preserve"> %</w:t>
      </w:r>
    </w:p>
    <w:p w:rsidR="00C2674B" w:rsidRPr="00072A1E" w:rsidRDefault="00072A1E" w:rsidP="00072A1E">
      <w:pPr>
        <w:jc w:val="both"/>
      </w:pPr>
      <w:r>
        <w:t>126</w:t>
      </w:r>
      <w:r w:rsidR="00C2674B" w:rsidRPr="00072A1E">
        <w:t>.</w:t>
      </w:r>
      <w:r>
        <w:t xml:space="preserve"> Степень фактического износа - 75</w:t>
      </w:r>
      <w:r w:rsidR="00C2674B" w:rsidRPr="00072A1E">
        <w:t xml:space="preserve"> %</w:t>
      </w:r>
    </w:p>
    <w:p w:rsidR="00C2674B" w:rsidRPr="00072A1E" w:rsidRDefault="00072A1E" w:rsidP="00072A1E">
      <w:pPr>
        <w:jc w:val="both"/>
      </w:pPr>
      <w:r>
        <w:t>127</w:t>
      </w:r>
      <w:r w:rsidR="00C2674B" w:rsidRPr="00072A1E">
        <w:t>. Год послед</w:t>
      </w:r>
      <w:r w:rsidRPr="00072A1E">
        <w:t xml:space="preserve">него капитального ремонта </w:t>
      </w:r>
      <w:r>
        <w:t>- нет</w:t>
      </w:r>
    </w:p>
    <w:p w:rsidR="00072A1E" w:rsidRDefault="00072A1E" w:rsidP="00072A1E">
      <w:pPr>
        <w:jc w:val="both"/>
      </w:pPr>
      <w:r>
        <w:t xml:space="preserve">128. </w:t>
      </w:r>
      <w:r w:rsidR="00C2674B" w:rsidRPr="00072A1E">
        <w:t xml:space="preserve">Реквизиты правового акта о признании многоквартирного дома аварийным и </w:t>
      </w:r>
      <w:r>
        <w:t xml:space="preserve"> </w:t>
      </w:r>
    </w:p>
    <w:p w:rsidR="00C2674B" w:rsidRPr="00072A1E" w:rsidRDefault="00072A1E" w:rsidP="00072A1E">
      <w:pPr>
        <w:jc w:val="both"/>
      </w:pPr>
      <w:r>
        <w:t xml:space="preserve">        </w:t>
      </w:r>
      <w:r w:rsidR="00C2674B" w:rsidRPr="00072A1E">
        <w:t>подлежащим сносу: нет</w:t>
      </w:r>
    </w:p>
    <w:p w:rsidR="00C2674B" w:rsidRPr="00072A1E" w:rsidRDefault="00072A1E" w:rsidP="00072A1E">
      <w:pPr>
        <w:jc w:val="both"/>
      </w:pPr>
      <w:r>
        <w:t>129. Количество этажей - 1</w:t>
      </w:r>
    </w:p>
    <w:p w:rsidR="00C2674B" w:rsidRPr="00072A1E" w:rsidRDefault="00072A1E" w:rsidP="00072A1E">
      <w:pPr>
        <w:jc w:val="both"/>
      </w:pPr>
      <w:r>
        <w:t>130. Наличие подвала - нет</w:t>
      </w:r>
    </w:p>
    <w:p w:rsidR="00C2674B" w:rsidRPr="00072A1E" w:rsidRDefault="00072A1E" w:rsidP="00072A1E">
      <w:pPr>
        <w:jc w:val="both"/>
      </w:pPr>
      <w:r>
        <w:t>131</w:t>
      </w:r>
      <w:r w:rsidR="00C2674B" w:rsidRPr="00072A1E">
        <w:t>. Наличие цокольного этажа - нет</w:t>
      </w:r>
    </w:p>
    <w:p w:rsidR="00C2674B" w:rsidRPr="00072A1E" w:rsidRDefault="00072A1E" w:rsidP="00072A1E">
      <w:pPr>
        <w:jc w:val="both"/>
      </w:pPr>
      <w:r>
        <w:t>132</w:t>
      </w:r>
      <w:r w:rsidR="00C2674B" w:rsidRPr="00072A1E">
        <w:t>. Наличие мансарды - нет</w:t>
      </w:r>
    </w:p>
    <w:p w:rsidR="00C2674B" w:rsidRPr="00072A1E" w:rsidRDefault="00072A1E" w:rsidP="00072A1E">
      <w:pPr>
        <w:jc w:val="both"/>
      </w:pPr>
      <w:r>
        <w:t>133</w:t>
      </w:r>
      <w:r w:rsidR="00C2674B" w:rsidRPr="00072A1E">
        <w:t>. Наличие мезонина - нет</w:t>
      </w:r>
    </w:p>
    <w:p w:rsidR="00C2674B" w:rsidRPr="00072A1E" w:rsidRDefault="00072A1E" w:rsidP="00072A1E">
      <w:pPr>
        <w:jc w:val="both"/>
      </w:pPr>
      <w:r>
        <w:t>134</w:t>
      </w:r>
      <w:r w:rsidR="00C2674B" w:rsidRPr="00072A1E">
        <w:t xml:space="preserve">. Количество квартир </w:t>
      </w:r>
      <w:r>
        <w:t>–</w:t>
      </w:r>
      <w:r w:rsidR="00C2674B" w:rsidRPr="00072A1E">
        <w:t xml:space="preserve"> </w:t>
      </w:r>
      <w:r>
        <w:t>5 (пять)</w:t>
      </w:r>
    </w:p>
    <w:p w:rsidR="00C2674B" w:rsidRPr="00072A1E" w:rsidRDefault="00072A1E" w:rsidP="00072A1E">
      <w:pPr>
        <w:jc w:val="both"/>
      </w:pPr>
      <w:r>
        <w:t>135</w:t>
      </w:r>
      <w:r w:rsidR="00C2674B" w:rsidRPr="00072A1E">
        <w:t>. Количество нежилых помещений, не входящих в состав общего имущества - 0</w:t>
      </w:r>
    </w:p>
    <w:p w:rsidR="00072A1E" w:rsidRDefault="00072A1E" w:rsidP="00072A1E">
      <w:pPr>
        <w:jc w:val="both"/>
      </w:pPr>
      <w:r>
        <w:t>136</w:t>
      </w:r>
      <w:r w:rsidR="00C2674B" w:rsidRPr="00072A1E">
        <w:t>. Реквизиты правового акты о признаниях всех жилых помещений в многоквартирном доме</w:t>
      </w:r>
    </w:p>
    <w:p w:rsidR="00C2674B" w:rsidRPr="00072A1E" w:rsidRDefault="00C7166E" w:rsidP="00072A1E">
      <w:pPr>
        <w:jc w:val="both"/>
      </w:pPr>
      <w:r>
        <w:t xml:space="preserve">    </w:t>
      </w:r>
      <w:r w:rsidR="00072A1E">
        <w:t xml:space="preserve"> </w:t>
      </w:r>
      <w:r w:rsidR="00C2674B" w:rsidRPr="00072A1E">
        <w:t xml:space="preserve"> </w:t>
      </w:r>
      <w:r w:rsidR="00072A1E">
        <w:t xml:space="preserve">  </w:t>
      </w:r>
      <w:r w:rsidR="00C2674B" w:rsidRPr="00072A1E">
        <w:t>непригодными для</w:t>
      </w:r>
      <w:r w:rsidR="00052B99">
        <w:t xml:space="preserve"> проживания -</w:t>
      </w:r>
      <w:r w:rsidR="00C2674B" w:rsidRPr="00072A1E">
        <w:t xml:space="preserve"> нет</w:t>
      </w:r>
    </w:p>
    <w:p w:rsidR="00C7166E" w:rsidRDefault="00072A1E" w:rsidP="00072A1E">
      <w:pPr>
        <w:jc w:val="both"/>
      </w:pPr>
      <w:r>
        <w:t>137</w:t>
      </w:r>
      <w:r w:rsidR="00C2674B" w:rsidRPr="00072A1E">
        <w:t xml:space="preserve">. Перечень жилых помещений, признанных непригодными для проживания (с указанием </w:t>
      </w:r>
    </w:p>
    <w:p w:rsidR="00C7166E" w:rsidRDefault="00C7166E" w:rsidP="00072A1E">
      <w:pPr>
        <w:jc w:val="both"/>
      </w:pPr>
      <w:r>
        <w:t xml:space="preserve">        </w:t>
      </w:r>
      <w:r w:rsidR="00C2674B" w:rsidRPr="00072A1E">
        <w:t xml:space="preserve">реквизитов правовых актов о признании жилых помещений непригодными для </w:t>
      </w:r>
    </w:p>
    <w:p w:rsidR="00C2674B" w:rsidRPr="00072A1E" w:rsidRDefault="00C7166E" w:rsidP="00072A1E">
      <w:pPr>
        <w:jc w:val="both"/>
      </w:pPr>
      <w:r>
        <w:t xml:space="preserve">        </w:t>
      </w:r>
      <w:r w:rsidR="00052B99">
        <w:t>проживания) -</w:t>
      </w:r>
      <w:r w:rsidR="00C2674B" w:rsidRPr="00072A1E">
        <w:t xml:space="preserve"> нет</w:t>
      </w:r>
    </w:p>
    <w:p w:rsidR="00C2674B" w:rsidRPr="00C7166E" w:rsidRDefault="00C7166E" w:rsidP="00C7166E">
      <w:pPr>
        <w:jc w:val="both"/>
      </w:pPr>
      <w:r>
        <w:t>138</w:t>
      </w:r>
      <w:r w:rsidR="00C2674B" w:rsidRPr="00C7166E">
        <w:t xml:space="preserve">. Строительный </w:t>
      </w:r>
      <w:r w:rsidRPr="00C7166E">
        <w:t xml:space="preserve">объем </w:t>
      </w:r>
      <w:r>
        <w:t>–</w:t>
      </w:r>
      <w:r w:rsidR="00C2674B" w:rsidRPr="00C7166E">
        <w:t xml:space="preserve"> </w:t>
      </w:r>
      <w:r>
        <w:t>1151 куб.м.</w:t>
      </w:r>
    </w:p>
    <w:p w:rsidR="00C7166E" w:rsidRDefault="00C7166E" w:rsidP="00C7166E">
      <w:pPr>
        <w:jc w:val="both"/>
      </w:pPr>
      <w:r>
        <w:t xml:space="preserve">        </w:t>
      </w:r>
      <w:r w:rsidR="00C2674B" w:rsidRPr="00C7166E">
        <w:t>а) площадь многоквартирного дома с лоджиями, балконами, шкафами, коридорами и</w:t>
      </w:r>
    </w:p>
    <w:p w:rsidR="00C2674B" w:rsidRPr="00C7166E" w:rsidRDefault="00C7166E" w:rsidP="00C7166E">
      <w:pPr>
        <w:jc w:val="both"/>
      </w:pPr>
      <w:r>
        <w:t xml:space="preserve">          </w:t>
      </w:r>
      <w:r w:rsidR="00C2674B" w:rsidRPr="00C7166E">
        <w:t xml:space="preserve"> </w:t>
      </w:r>
      <w:r>
        <w:t xml:space="preserve"> </w:t>
      </w:r>
      <w:r w:rsidR="00C2674B" w:rsidRPr="00C7166E">
        <w:t xml:space="preserve">лестничными клетками </w:t>
      </w:r>
      <w:r>
        <w:t>–</w:t>
      </w:r>
      <w:r w:rsidR="00C2674B" w:rsidRPr="00C7166E">
        <w:t xml:space="preserve"> </w:t>
      </w:r>
      <w:r>
        <w:t>371.6</w:t>
      </w:r>
      <w:r w:rsidRPr="00C7166E">
        <w:t xml:space="preserve"> кв.м.</w:t>
      </w:r>
    </w:p>
    <w:p w:rsidR="00C2674B" w:rsidRPr="00C7166E" w:rsidRDefault="00C7166E" w:rsidP="00C7166E">
      <w:pPr>
        <w:jc w:val="both"/>
      </w:pPr>
      <w:r>
        <w:t xml:space="preserve">        </w:t>
      </w:r>
      <w:r w:rsidR="00C2674B" w:rsidRPr="00C7166E">
        <w:t xml:space="preserve">б) жилых помещений (общая площадь квартир) - </w:t>
      </w:r>
      <w:r>
        <w:t>349</w:t>
      </w:r>
      <w:r w:rsidRPr="00C7166E">
        <w:t xml:space="preserve"> кв.м.</w:t>
      </w:r>
    </w:p>
    <w:p w:rsidR="00C7166E" w:rsidRDefault="00C7166E" w:rsidP="00C7166E">
      <w:pPr>
        <w:jc w:val="both"/>
      </w:pPr>
      <w:r>
        <w:t xml:space="preserve">        в) нежилых помещений </w:t>
      </w:r>
      <w:r w:rsidR="00C2674B" w:rsidRPr="00C7166E">
        <w:t>(общая площадь нежилых помещений, не входит в состав общего</w:t>
      </w:r>
    </w:p>
    <w:p w:rsidR="00C2674B" w:rsidRPr="00C7166E" w:rsidRDefault="00C7166E" w:rsidP="00C7166E">
      <w:pPr>
        <w:jc w:val="both"/>
      </w:pPr>
      <w:r>
        <w:t xml:space="preserve">          </w:t>
      </w:r>
      <w:r w:rsidR="00C2674B" w:rsidRPr="00C7166E">
        <w:t xml:space="preserve"> </w:t>
      </w:r>
      <w:r>
        <w:t xml:space="preserve"> </w:t>
      </w:r>
      <w:r w:rsidR="00C2674B" w:rsidRPr="00C7166E">
        <w:t>имущества в многоквартирном доме)</w:t>
      </w:r>
      <w:r>
        <w:t xml:space="preserve"> – 0.0</w:t>
      </w:r>
      <w:r w:rsidR="00C2674B" w:rsidRPr="00C7166E">
        <w:t xml:space="preserve"> кв.м.</w:t>
      </w:r>
    </w:p>
    <w:p w:rsidR="00C7166E" w:rsidRDefault="00C7166E" w:rsidP="00C7166E">
      <w:pPr>
        <w:jc w:val="both"/>
      </w:pPr>
      <w:r>
        <w:lastRenderedPageBreak/>
        <w:t xml:space="preserve">        </w:t>
      </w:r>
      <w:r w:rsidR="00C2674B" w:rsidRPr="00C7166E">
        <w:t>г) помещений общего пользования (общая площадь нежилых помещений, входящих в</w:t>
      </w:r>
    </w:p>
    <w:p w:rsidR="00C7166E" w:rsidRPr="00C7166E" w:rsidRDefault="00C7166E" w:rsidP="00C7166E">
      <w:pPr>
        <w:jc w:val="both"/>
      </w:pPr>
      <w:r>
        <w:t xml:space="preserve">           </w:t>
      </w:r>
      <w:r w:rsidR="00C2674B" w:rsidRPr="00C7166E">
        <w:t xml:space="preserve"> состав общего имущества в многоквартирном доме) </w:t>
      </w:r>
      <w:r>
        <w:t>–</w:t>
      </w:r>
      <w:r w:rsidR="00C2674B" w:rsidRPr="00C7166E">
        <w:t xml:space="preserve"> </w:t>
      </w:r>
      <w:r>
        <w:t>22.6</w:t>
      </w:r>
      <w:r w:rsidRPr="00C7166E">
        <w:t xml:space="preserve"> кв.м</w:t>
      </w:r>
      <w:r w:rsidR="00C2674B" w:rsidRPr="00C7166E">
        <w:t>.</w:t>
      </w:r>
    </w:p>
    <w:p w:rsidR="00C2674B" w:rsidRPr="00C7166E" w:rsidRDefault="00C7166E" w:rsidP="00C7166E">
      <w:pPr>
        <w:jc w:val="both"/>
      </w:pPr>
      <w:r>
        <w:t>139. Количество лестниц - нет</w:t>
      </w:r>
    </w:p>
    <w:p w:rsidR="00C2674B" w:rsidRPr="00C7166E" w:rsidRDefault="00C7166E" w:rsidP="00C7166E">
      <w:pPr>
        <w:jc w:val="both"/>
      </w:pPr>
      <w:r>
        <w:t>140</w:t>
      </w:r>
      <w:r w:rsidR="00C2674B" w:rsidRPr="00C7166E">
        <w:t>. Уборочная площадь лестниц (включая межквартирные лестничные площадки) -</w:t>
      </w:r>
      <w:r>
        <w:t xml:space="preserve"> нет</w:t>
      </w:r>
      <w:r w:rsidR="00C2674B" w:rsidRPr="00C7166E">
        <w:t xml:space="preserve">  </w:t>
      </w:r>
    </w:p>
    <w:p w:rsidR="00C2674B" w:rsidRPr="00C7166E" w:rsidRDefault="00C7166E" w:rsidP="00C7166E">
      <w:pPr>
        <w:jc w:val="both"/>
      </w:pPr>
      <w:r>
        <w:t>141</w:t>
      </w:r>
      <w:r w:rsidR="00C2674B" w:rsidRPr="00C7166E">
        <w:t>. Уборочная п</w:t>
      </w:r>
      <w:r>
        <w:t>лощадь общих коридоров – 17.5</w:t>
      </w:r>
      <w:r w:rsidR="00C2674B" w:rsidRPr="00C7166E">
        <w:t xml:space="preserve"> кв.м.</w:t>
      </w:r>
    </w:p>
    <w:p w:rsidR="00C7166E" w:rsidRDefault="00C7166E" w:rsidP="00C7166E">
      <w:pPr>
        <w:jc w:val="both"/>
      </w:pPr>
      <w:r>
        <w:t>142</w:t>
      </w:r>
      <w:r w:rsidR="00C2674B" w:rsidRPr="00C7166E">
        <w:t>. Уборочная площадь других помещений общего пользования (включая технические</w:t>
      </w:r>
    </w:p>
    <w:p w:rsidR="00C2674B" w:rsidRPr="00C7166E" w:rsidRDefault="00C7166E" w:rsidP="00C7166E">
      <w:pPr>
        <w:jc w:val="both"/>
      </w:pPr>
      <w:r>
        <w:t xml:space="preserve">       </w:t>
      </w:r>
      <w:r w:rsidR="00C2674B" w:rsidRPr="00C7166E">
        <w:t xml:space="preserve"> этажи, чердаки, технические подвалы) </w:t>
      </w:r>
      <w:r>
        <w:t>–</w:t>
      </w:r>
      <w:r w:rsidR="00C2674B" w:rsidRPr="00C7166E">
        <w:t xml:space="preserve"> </w:t>
      </w:r>
      <w:r>
        <w:t>5.1</w:t>
      </w:r>
    </w:p>
    <w:p w:rsidR="00C7166E" w:rsidRDefault="00C7166E" w:rsidP="00C7166E">
      <w:pPr>
        <w:jc w:val="both"/>
      </w:pPr>
      <w:r>
        <w:t xml:space="preserve">143. </w:t>
      </w:r>
      <w:r w:rsidR="00C2674B" w:rsidRPr="00C7166E">
        <w:t>Площадь земельного участка, входящего в состав общего имущества многоквартирного</w:t>
      </w:r>
    </w:p>
    <w:p w:rsidR="00C2674B" w:rsidRPr="00C7166E" w:rsidRDefault="00C7166E" w:rsidP="00C7166E">
      <w:pPr>
        <w:jc w:val="both"/>
      </w:pPr>
      <w:r>
        <w:t xml:space="preserve">     </w:t>
      </w:r>
      <w:r w:rsidR="00C2674B" w:rsidRPr="00C7166E">
        <w:t xml:space="preserve"> </w:t>
      </w:r>
      <w:r>
        <w:t xml:space="preserve">  </w:t>
      </w:r>
      <w:r w:rsidRPr="00C7166E">
        <w:t>дома -</w:t>
      </w:r>
      <w:r w:rsidR="00C2674B" w:rsidRPr="00C7166E">
        <w:t xml:space="preserve"> </w:t>
      </w:r>
      <w:r>
        <w:t>840</w:t>
      </w:r>
      <w:r w:rsidR="00C2674B" w:rsidRPr="00C7166E">
        <w:t xml:space="preserve"> кв.м. </w:t>
      </w:r>
    </w:p>
    <w:p w:rsidR="00C2674B" w:rsidRPr="00C7166E" w:rsidRDefault="00C7166E" w:rsidP="00C7166E">
      <w:pPr>
        <w:jc w:val="both"/>
      </w:pPr>
      <w:r>
        <w:t xml:space="preserve">144. </w:t>
      </w:r>
      <w:r w:rsidR="00C2674B" w:rsidRPr="00C7166E">
        <w:t>Кадастровый номер земельного участка -</w:t>
      </w:r>
      <w:r>
        <w:t xml:space="preserve"> 86:07:0103007:42</w:t>
      </w:r>
    </w:p>
    <w:p w:rsidR="00C2674B" w:rsidRPr="003E1561" w:rsidRDefault="00C2674B" w:rsidP="003E1561">
      <w:pPr>
        <w:jc w:val="both"/>
      </w:pPr>
    </w:p>
    <w:p w:rsidR="00B75E4A" w:rsidRPr="003E1561" w:rsidRDefault="00C2674B" w:rsidP="00B75E4A">
      <w:pPr>
        <w:pStyle w:val="afffc"/>
        <w:spacing w:after="240"/>
        <w:ind w:left="360"/>
        <w:jc w:val="center"/>
        <w:rPr>
          <w:rFonts w:ascii="Times New Roman" w:hAnsi="Times New Roman"/>
          <w:b/>
          <w:sz w:val="24"/>
          <w:szCs w:val="24"/>
        </w:rPr>
      </w:pPr>
      <w:r w:rsidRPr="003E1561">
        <w:rPr>
          <w:rFonts w:ascii="Times New Roman" w:hAnsi="Times New Roman"/>
          <w:b/>
          <w:sz w:val="24"/>
          <w:szCs w:val="24"/>
        </w:rPr>
        <w:t>Техническое состояние многоквартирного дома, включая пристройки</w:t>
      </w:r>
    </w:p>
    <w:tbl>
      <w:tblPr>
        <w:tblW w:w="95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2127"/>
        <w:gridCol w:w="2693"/>
        <w:gridCol w:w="2426"/>
      </w:tblGrid>
      <w:tr w:rsidR="00B75E4A" w:rsidRPr="00FC7804" w:rsidTr="00C159B1">
        <w:trPr>
          <w:jc w:val="right"/>
        </w:trPr>
        <w:tc>
          <w:tcPr>
            <w:tcW w:w="846" w:type="dxa"/>
            <w:shd w:val="clear" w:color="auto" w:fill="auto"/>
            <w:vAlign w:val="center"/>
          </w:tcPr>
          <w:p w:rsidR="00B75E4A" w:rsidRDefault="00B75E4A" w:rsidP="00C159B1">
            <w:pPr>
              <w:jc w:val="center"/>
            </w:pPr>
            <w:r>
              <w:t xml:space="preserve">№ </w:t>
            </w:r>
          </w:p>
          <w:p w:rsidR="00B75E4A" w:rsidRPr="00FC7804" w:rsidRDefault="00B75E4A" w:rsidP="00C159B1">
            <w:pPr>
              <w:jc w:val="center"/>
            </w:pPr>
            <w:r>
              <w:t>п/п</w:t>
            </w:r>
          </w:p>
        </w:tc>
        <w:tc>
          <w:tcPr>
            <w:tcW w:w="3544" w:type="dxa"/>
            <w:gridSpan w:val="2"/>
            <w:shd w:val="clear" w:color="auto" w:fill="auto"/>
            <w:vAlign w:val="center"/>
          </w:tcPr>
          <w:p w:rsidR="00B75E4A" w:rsidRPr="00FC7804" w:rsidRDefault="00B75E4A" w:rsidP="00C159B1">
            <w:pPr>
              <w:jc w:val="center"/>
            </w:pPr>
            <w:r w:rsidRPr="00FC7804">
              <w:t>Наименование конструктивных элементов</w:t>
            </w:r>
          </w:p>
        </w:tc>
        <w:tc>
          <w:tcPr>
            <w:tcW w:w="2693" w:type="dxa"/>
            <w:shd w:val="clear" w:color="auto" w:fill="auto"/>
            <w:vAlign w:val="center"/>
          </w:tcPr>
          <w:p w:rsidR="00B75E4A" w:rsidRDefault="00B75E4A" w:rsidP="00C159B1">
            <w:pPr>
              <w:jc w:val="center"/>
            </w:pPr>
            <w:r w:rsidRPr="00FC7804">
              <w:t xml:space="preserve">Описание элементов (материал, конструкция или система, </w:t>
            </w:r>
          </w:p>
          <w:p w:rsidR="00B75E4A" w:rsidRPr="00FC7804" w:rsidRDefault="00B75E4A" w:rsidP="00C159B1">
            <w:pPr>
              <w:jc w:val="center"/>
            </w:pPr>
            <w:r w:rsidRPr="00FC7804">
              <w:t>отделка и прочее)</w:t>
            </w:r>
          </w:p>
        </w:tc>
        <w:tc>
          <w:tcPr>
            <w:tcW w:w="2426" w:type="dxa"/>
            <w:shd w:val="clear" w:color="auto" w:fill="auto"/>
            <w:vAlign w:val="center"/>
          </w:tcPr>
          <w:p w:rsidR="00B75E4A" w:rsidRPr="00FC7804" w:rsidRDefault="00B75E4A" w:rsidP="00C159B1">
            <w:pPr>
              <w:jc w:val="center"/>
            </w:pPr>
            <w:r w:rsidRPr="00FC7804">
              <w:t>Техническое состояние элементов общего имущества многоквартирного дома</w:t>
            </w:r>
          </w:p>
        </w:tc>
      </w:tr>
      <w:tr w:rsidR="00B75E4A" w:rsidRPr="00FC7804" w:rsidTr="00C159B1">
        <w:trPr>
          <w:jc w:val="right"/>
        </w:trPr>
        <w:tc>
          <w:tcPr>
            <w:tcW w:w="846" w:type="dxa"/>
            <w:shd w:val="clear" w:color="auto" w:fill="auto"/>
            <w:vAlign w:val="center"/>
          </w:tcPr>
          <w:p w:rsidR="00B75E4A" w:rsidRPr="00056A67" w:rsidRDefault="00B75E4A" w:rsidP="00B75E4A">
            <w:pPr>
              <w:pStyle w:val="afffc"/>
              <w:numPr>
                <w:ilvl w:val="0"/>
                <w:numId w:val="43"/>
              </w:numPr>
              <w:spacing w:before="120" w:after="120"/>
            </w:pPr>
          </w:p>
        </w:tc>
        <w:tc>
          <w:tcPr>
            <w:tcW w:w="3544" w:type="dxa"/>
            <w:gridSpan w:val="2"/>
            <w:shd w:val="clear" w:color="auto" w:fill="auto"/>
            <w:vAlign w:val="center"/>
          </w:tcPr>
          <w:p w:rsidR="00B75E4A" w:rsidRPr="00F80D0B" w:rsidRDefault="00B75E4A" w:rsidP="00C159B1">
            <w:pPr>
              <w:spacing w:before="120" w:after="120"/>
            </w:pPr>
            <w:r w:rsidRPr="00F80D0B">
              <w:t>Фундамент</w:t>
            </w:r>
          </w:p>
        </w:tc>
        <w:tc>
          <w:tcPr>
            <w:tcW w:w="2693" w:type="dxa"/>
            <w:shd w:val="clear" w:color="auto" w:fill="auto"/>
            <w:vAlign w:val="center"/>
          </w:tcPr>
          <w:p w:rsidR="00B75E4A" w:rsidRPr="00FC7804" w:rsidRDefault="00B75E4A" w:rsidP="00C159B1">
            <w:pPr>
              <w:jc w:val="center"/>
            </w:pPr>
            <w:r>
              <w:t>незаглубленный железо</w:t>
            </w:r>
            <w:r w:rsidRPr="00FC7804">
              <w:t>бетон</w:t>
            </w:r>
            <w:r>
              <w:t>ный ленточный</w:t>
            </w:r>
          </w:p>
        </w:tc>
        <w:tc>
          <w:tcPr>
            <w:tcW w:w="2426" w:type="dxa"/>
            <w:shd w:val="clear" w:color="auto" w:fill="auto"/>
            <w:vAlign w:val="center"/>
          </w:tcPr>
          <w:p w:rsidR="00B75E4A" w:rsidRPr="00FC7804" w:rsidRDefault="00B75E4A" w:rsidP="00C159B1">
            <w:pPr>
              <w:jc w:val="center"/>
            </w:pPr>
            <w:r>
              <w:t>удовлетворительное</w:t>
            </w:r>
          </w:p>
        </w:tc>
      </w:tr>
      <w:tr w:rsidR="00B75E4A" w:rsidRPr="00FC7804" w:rsidTr="00C159B1">
        <w:trPr>
          <w:jc w:val="right"/>
        </w:trPr>
        <w:tc>
          <w:tcPr>
            <w:tcW w:w="846" w:type="dxa"/>
            <w:shd w:val="clear" w:color="auto" w:fill="auto"/>
            <w:vAlign w:val="center"/>
          </w:tcPr>
          <w:p w:rsidR="00B75E4A" w:rsidRPr="00056A67" w:rsidRDefault="00B75E4A" w:rsidP="00B75E4A">
            <w:pPr>
              <w:pStyle w:val="afffc"/>
              <w:numPr>
                <w:ilvl w:val="0"/>
                <w:numId w:val="43"/>
              </w:numPr>
              <w:spacing w:before="120" w:after="120"/>
            </w:pPr>
          </w:p>
        </w:tc>
        <w:tc>
          <w:tcPr>
            <w:tcW w:w="3544" w:type="dxa"/>
            <w:gridSpan w:val="2"/>
            <w:shd w:val="clear" w:color="auto" w:fill="auto"/>
            <w:vAlign w:val="center"/>
          </w:tcPr>
          <w:p w:rsidR="00B75E4A" w:rsidRDefault="00B75E4A" w:rsidP="00C159B1">
            <w:pPr>
              <w:spacing w:before="120"/>
            </w:pPr>
            <w:r>
              <w:t xml:space="preserve">а) </w:t>
            </w:r>
            <w:r w:rsidRPr="00F80D0B">
              <w:t xml:space="preserve">Наружные и внутренние </w:t>
            </w:r>
            <w:r>
              <w:t xml:space="preserve">   </w:t>
            </w:r>
          </w:p>
          <w:p w:rsidR="00B75E4A" w:rsidRDefault="00B75E4A" w:rsidP="00C159B1">
            <w:r>
              <w:t xml:space="preserve">    </w:t>
            </w:r>
            <w:r w:rsidRPr="00F80D0B">
              <w:t>капитальные стены</w:t>
            </w:r>
          </w:p>
          <w:p w:rsidR="00B75E4A" w:rsidRPr="00F80D0B" w:rsidRDefault="00B75E4A" w:rsidP="00C159B1">
            <w:pPr>
              <w:spacing w:after="120"/>
            </w:pPr>
            <w:r>
              <w:t xml:space="preserve">б) </w:t>
            </w:r>
            <w:r w:rsidRPr="00FA6648">
              <w:t>Перегородки</w:t>
            </w:r>
          </w:p>
        </w:tc>
        <w:tc>
          <w:tcPr>
            <w:tcW w:w="2693" w:type="dxa"/>
            <w:shd w:val="clear" w:color="auto" w:fill="auto"/>
            <w:vAlign w:val="center"/>
          </w:tcPr>
          <w:p w:rsidR="00B75E4A" w:rsidRDefault="00B75E4A" w:rsidP="00C159B1">
            <w:pPr>
              <w:spacing w:before="120"/>
              <w:jc w:val="center"/>
            </w:pPr>
            <w:r>
              <w:t>сборно-щитовые</w:t>
            </w:r>
          </w:p>
          <w:p w:rsidR="00B75E4A" w:rsidRDefault="00B75E4A" w:rsidP="00C159B1">
            <w:pPr>
              <w:jc w:val="center"/>
            </w:pPr>
          </w:p>
          <w:p w:rsidR="00B75E4A" w:rsidRPr="00FC7804" w:rsidRDefault="00B75E4A" w:rsidP="00B75E4A">
            <w:pPr>
              <w:spacing w:after="120"/>
              <w:jc w:val="center"/>
            </w:pPr>
            <w:r>
              <w:t>сборно-щитовые</w:t>
            </w:r>
          </w:p>
        </w:tc>
        <w:tc>
          <w:tcPr>
            <w:tcW w:w="2426" w:type="dxa"/>
            <w:shd w:val="clear" w:color="auto" w:fill="auto"/>
            <w:vAlign w:val="center"/>
          </w:tcPr>
          <w:p w:rsidR="00B75E4A" w:rsidRDefault="00B75E4A" w:rsidP="00C159B1">
            <w:pPr>
              <w:jc w:val="center"/>
            </w:pPr>
            <w:r>
              <w:t>удовлетворительное</w:t>
            </w:r>
          </w:p>
          <w:p w:rsidR="00B75E4A" w:rsidRDefault="00B75E4A" w:rsidP="00C159B1"/>
          <w:p w:rsidR="00B75E4A" w:rsidRPr="00FC7804" w:rsidRDefault="00B75E4A" w:rsidP="00C159B1">
            <w:pPr>
              <w:jc w:val="center"/>
            </w:pPr>
            <w:r>
              <w:t>удовлетворительное</w:t>
            </w:r>
          </w:p>
        </w:tc>
      </w:tr>
      <w:tr w:rsidR="00B75E4A" w:rsidRPr="00FC7804" w:rsidTr="00B75E4A">
        <w:trPr>
          <w:trHeight w:val="621"/>
          <w:jc w:val="right"/>
        </w:trPr>
        <w:tc>
          <w:tcPr>
            <w:tcW w:w="846" w:type="dxa"/>
            <w:shd w:val="clear" w:color="auto" w:fill="auto"/>
            <w:vAlign w:val="center"/>
          </w:tcPr>
          <w:p w:rsidR="00B75E4A" w:rsidRPr="00056A67" w:rsidRDefault="00B75E4A" w:rsidP="00B75E4A">
            <w:pPr>
              <w:pStyle w:val="afffc"/>
              <w:numPr>
                <w:ilvl w:val="0"/>
                <w:numId w:val="43"/>
              </w:numPr>
              <w:spacing w:before="120" w:after="120"/>
            </w:pPr>
            <w:r>
              <w:t>3.</w:t>
            </w:r>
          </w:p>
        </w:tc>
        <w:tc>
          <w:tcPr>
            <w:tcW w:w="3544" w:type="dxa"/>
            <w:gridSpan w:val="2"/>
            <w:shd w:val="clear" w:color="auto" w:fill="auto"/>
            <w:vAlign w:val="center"/>
          </w:tcPr>
          <w:p w:rsidR="00B75E4A" w:rsidRPr="00F80D0B" w:rsidRDefault="00B75E4A" w:rsidP="00B75E4A">
            <w:r>
              <w:t>Перекрытия чердачные</w:t>
            </w:r>
          </w:p>
        </w:tc>
        <w:tc>
          <w:tcPr>
            <w:tcW w:w="2693" w:type="dxa"/>
            <w:shd w:val="clear" w:color="auto" w:fill="auto"/>
            <w:vAlign w:val="center"/>
          </w:tcPr>
          <w:p w:rsidR="00B75E4A" w:rsidRPr="00FC7804" w:rsidRDefault="00B75E4A" w:rsidP="00B75E4A">
            <w:pPr>
              <w:spacing w:after="120"/>
              <w:jc w:val="center"/>
            </w:pPr>
            <w:r>
              <w:t>сборно-щитовые</w:t>
            </w:r>
          </w:p>
        </w:tc>
        <w:tc>
          <w:tcPr>
            <w:tcW w:w="2426" w:type="dxa"/>
            <w:shd w:val="clear" w:color="auto" w:fill="auto"/>
            <w:vAlign w:val="center"/>
          </w:tcPr>
          <w:p w:rsidR="00B75E4A" w:rsidRPr="00FC7804" w:rsidRDefault="00B75E4A" w:rsidP="00B75E4A">
            <w:pPr>
              <w:spacing w:after="120"/>
              <w:jc w:val="center"/>
            </w:pPr>
            <w:r>
              <w:t>удовлетворительное</w:t>
            </w:r>
          </w:p>
        </w:tc>
      </w:tr>
      <w:tr w:rsidR="00B75E4A" w:rsidTr="00C159B1">
        <w:trPr>
          <w:trHeight w:val="340"/>
          <w:jc w:val="right"/>
        </w:trPr>
        <w:tc>
          <w:tcPr>
            <w:tcW w:w="846" w:type="dxa"/>
            <w:shd w:val="clear" w:color="auto" w:fill="auto"/>
            <w:vAlign w:val="center"/>
          </w:tcPr>
          <w:p w:rsidR="00B75E4A" w:rsidRPr="00056A67" w:rsidRDefault="00B75E4A" w:rsidP="00B75E4A">
            <w:pPr>
              <w:pStyle w:val="afffc"/>
              <w:numPr>
                <w:ilvl w:val="0"/>
                <w:numId w:val="43"/>
              </w:numPr>
              <w:spacing w:before="120" w:after="120"/>
            </w:pPr>
            <w:r>
              <w:t>4.</w:t>
            </w:r>
          </w:p>
        </w:tc>
        <w:tc>
          <w:tcPr>
            <w:tcW w:w="3544" w:type="dxa"/>
            <w:gridSpan w:val="2"/>
            <w:shd w:val="clear" w:color="auto" w:fill="auto"/>
            <w:vAlign w:val="center"/>
          </w:tcPr>
          <w:p w:rsidR="00B75E4A" w:rsidRPr="009A6AEE" w:rsidRDefault="00B75E4A" w:rsidP="00C159B1">
            <w:pPr>
              <w:spacing w:before="120" w:after="120"/>
            </w:pPr>
            <w:r>
              <w:t>Крыша</w:t>
            </w:r>
          </w:p>
        </w:tc>
        <w:tc>
          <w:tcPr>
            <w:tcW w:w="2693" w:type="dxa"/>
            <w:shd w:val="clear" w:color="auto" w:fill="auto"/>
            <w:vAlign w:val="center"/>
          </w:tcPr>
          <w:p w:rsidR="00B75E4A" w:rsidRPr="00FC7804" w:rsidRDefault="009E40F4" w:rsidP="00C159B1">
            <w:pPr>
              <w:spacing w:before="120" w:after="120"/>
              <w:jc w:val="center"/>
            </w:pPr>
            <w:r>
              <w:t>кровля-шиферная</w:t>
            </w:r>
            <w:r w:rsidR="00B75E4A" w:rsidRPr="00FC7804">
              <w:t xml:space="preserve"> по деревянным стропилам</w:t>
            </w:r>
          </w:p>
        </w:tc>
        <w:tc>
          <w:tcPr>
            <w:tcW w:w="2426" w:type="dxa"/>
            <w:shd w:val="clear" w:color="auto" w:fill="auto"/>
            <w:vAlign w:val="center"/>
          </w:tcPr>
          <w:p w:rsidR="00B75E4A" w:rsidRDefault="00B75E4A" w:rsidP="00C159B1">
            <w:pPr>
              <w:jc w:val="center"/>
            </w:pPr>
            <w:r>
              <w:t>удовлетворительное</w:t>
            </w:r>
          </w:p>
        </w:tc>
      </w:tr>
      <w:tr w:rsidR="00B75E4A" w:rsidTr="00C159B1">
        <w:trPr>
          <w:trHeight w:val="422"/>
          <w:jc w:val="right"/>
        </w:trPr>
        <w:tc>
          <w:tcPr>
            <w:tcW w:w="846" w:type="dxa"/>
            <w:shd w:val="clear" w:color="auto" w:fill="auto"/>
            <w:vAlign w:val="center"/>
          </w:tcPr>
          <w:p w:rsidR="00B75E4A" w:rsidRPr="00056A67" w:rsidRDefault="00B75E4A" w:rsidP="00B75E4A">
            <w:pPr>
              <w:pStyle w:val="afffc"/>
              <w:numPr>
                <w:ilvl w:val="0"/>
                <w:numId w:val="43"/>
              </w:numPr>
              <w:spacing w:before="120" w:after="120"/>
            </w:pPr>
          </w:p>
        </w:tc>
        <w:tc>
          <w:tcPr>
            <w:tcW w:w="3544" w:type="dxa"/>
            <w:gridSpan w:val="2"/>
            <w:shd w:val="clear" w:color="auto" w:fill="auto"/>
            <w:vAlign w:val="center"/>
          </w:tcPr>
          <w:p w:rsidR="00B75E4A" w:rsidRDefault="00B75E4A" w:rsidP="00C159B1">
            <w:pPr>
              <w:spacing w:before="120" w:after="120"/>
            </w:pPr>
            <w:r>
              <w:t>Полы</w:t>
            </w:r>
          </w:p>
        </w:tc>
        <w:tc>
          <w:tcPr>
            <w:tcW w:w="2693" w:type="dxa"/>
            <w:shd w:val="clear" w:color="auto" w:fill="auto"/>
            <w:vAlign w:val="center"/>
          </w:tcPr>
          <w:p w:rsidR="00B75E4A" w:rsidRDefault="00B75E4A" w:rsidP="00C159B1">
            <w:pPr>
              <w:jc w:val="center"/>
            </w:pPr>
            <w:r>
              <w:t>дощатые по лагам</w:t>
            </w:r>
            <w:r w:rsidR="009E40F4">
              <w:t xml:space="preserve"> сборно-щитовые</w:t>
            </w:r>
          </w:p>
        </w:tc>
        <w:tc>
          <w:tcPr>
            <w:tcW w:w="2426" w:type="dxa"/>
            <w:shd w:val="clear" w:color="auto" w:fill="auto"/>
            <w:vAlign w:val="center"/>
          </w:tcPr>
          <w:p w:rsidR="00B75E4A" w:rsidRDefault="00B75E4A" w:rsidP="00C159B1">
            <w:pPr>
              <w:jc w:val="center"/>
            </w:pPr>
            <w:r>
              <w:t>удовлетворительное</w:t>
            </w:r>
          </w:p>
        </w:tc>
      </w:tr>
      <w:tr w:rsidR="00B75E4A" w:rsidRPr="00FC7804" w:rsidTr="00C159B1">
        <w:trPr>
          <w:jc w:val="right"/>
        </w:trPr>
        <w:tc>
          <w:tcPr>
            <w:tcW w:w="846" w:type="dxa"/>
            <w:shd w:val="clear" w:color="auto" w:fill="auto"/>
            <w:vAlign w:val="center"/>
          </w:tcPr>
          <w:p w:rsidR="00B75E4A" w:rsidRPr="00056A67" w:rsidRDefault="00B75E4A" w:rsidP="00B75E4A">
            <w:pPr>
              <w:pStyle w:val="afffc"/>
              <w:numPr>
                <w:ilvl w:val="0"/>
                <w:numId w:val="43"/>
              </w:numPr>
              <w:spacing w:before="120" w:after="120"/>
            </w:pPr>
          </w:p>
        </w:tc>
        <w:tc>
          <w:tcPr>
            <w:tcW w:w="1417" w:type="dxa"/>
            <w:shd w:val="clear" w:color="auto" w:fill="auto"/>
            <w:textDirection w:val="btLr"/>
            <w:vAlign w:val="center"/>
          </w:tcPr>
          <w:p w:rsidR="00B75E4A" w:rsidRPr="00F80D0B" w:rsidRDefault="00B75E4A" w:rsidP="00C159B1">
            <w:pPr>
              <w:spacing w:before="120" w:after="120"/>
              <w:jc w:val="center"/>
            </w:pPr>
            <w:r w:rsidRPr="00F80D0B">
              <w:t>Проемы</w:t>
            </w:r>
          </w:p>
        </w:tc>
        <w:tc>
          <w:tcPr>
            <w:tcW w:w="2127" w:type="dxa"/>
            <w:shd w:val="clear" w:color="auto" w:fill="auto"/>
          </w:tcPr>
          <w:p w:rsidR="00B75E4A" w:rsidRDefault="00B75E4A" w:rsidP="00C159B1">
            <w:pPr>
              <w:spacing w:before="120" w:after="240" w:line="259" w:lineRule="auto"/>
              <w:rPr>
                <w:rFonts w:eastAsia="Calibri"/>
                <w:lang w:eastAsia="en-US"/>
              </w:rPr>
            </w:pPr>
            <w:r>
              <w:rPr>
                <w:rFonts w:eastAsia="Calibri"/>
                <w:lang w:eastAsia="en-US"/>
              </w:rPr>
              <w:t>оконные</w:t>
            </w:r>
          </w:p>
          <w:p w:rsidR="009E40F4" w:rsidRDefault="009E40F4" w:rsidP="009E40F4">
            <w:pPr>
              <w:spacing w:line="259" w:lineRule="auto"/>
            </w:pPr>
          </w:p>
          <w:p w:rsidR="00B75E4A" w:rsidRPr="00F80D0B" w:rsidRDefault="00B75E4A" w:rsidP="00C159B1">
            <w:pPr>
              <w:spacing w:after="120" w:line="259" w:lineRule="auto"/>
            </w:pPr>
            <w:r w:rsidRPr="00F80D0B">
              <w:t>дверные</w:t>
            </w:r>
          </w:p>
        </w:tc>
        <w:tc>
          <w:tcPr>
            <w:tcW w:w="2693" w:type="dxa"/>
            <w:shd w:val="clear" w:color="auto" w:fill="auto"/>
            <w:vAlign w:val="center"/>
          </w:tcPr>
          <w:p w:rsidR="00B75E4A" w:rsidRDefault="00B75E4A" w:rsidP="009E40F4">
            <w:pPr>
              <w:spacing w:before="120"/>
              <w:jc w:val="center"/>
            </w:pPr>
            <w:r w:rsidRPr="00FC7804">
              <w:t>д</w:t>
            </w:r>
            <w:r w:rsidR="009E40F4">
              <w:t xml:space="preserve">войные </w:t>
            </w:r>
            <w:r w:rsidRPr="00FC7804">
              <w:t>створчатые</w:t>
            </w:r>
            <w:r w:rsidR="009E40F4">
              <w:t xml:space="preserve"> деревянные, стеклопакеты</w:t>
            </w:r>
          </w:p>
          <w:p w:rsidR="00B75E4A" w:rsidRPr="00FC7804" w:rsidRDefault="009E40F4" w:rsidP="009E40F4">
            <w:pPr>
              <w:jc w:val="center"/>
            </w:pPr>
            <w:r>
              <w:t>простые деревянные, металлические</w:t>
            </w:r>
          </w:p>
        </w:tc>
        <w:tc>
          <w:tcPr>
            <w:tcW w:w="2426" w:type="dxa"/>
            <w:shd w:val="clear" w:color="auto" w:fill="auto"/>
            <w:vAlign w:val="center"/>
          </w:tcPr>
          <w:p w:rsidR="00B75E4A" w:rsidRDefault="00B75E4A" w:rsidP="00C159B1">
            <w:pPr>
              <w:spacing w:before="120"/>
              <w:jc w:val="center"/>
            </w:pPr>
            <w:r>
              <w:t>удовлетворительное</w:t>
            </w:r>
          </w:p>
          <w:p w:rsidR="00B75E4A" w:rsidRPr="00FC7804" w:rsidRDefault="00B75E4A" w:rsidP="00C159B1">
            <w:pPr>
              <w:jc w:val="center"/>
            </w:pPr>
          </w:p>
          <w:p w:rsidR="00B75E4A" w:rsidRPr="00FC7804" w:rsidRDefault="00B75E4A" w:rsidP="00C159B1">
            <w:pPr>
              <w:spacing w:after="120"/>
              <w:jc w:val="center"/>
            </w:pPr>
            <w:r>
              <w:t>удовлетворительное</w:t>
            </w:r>
          </w:p>
        </w:tc>
      </w:tr>
      <w:tr w:rsidR="00B75E4A" w:rsidRPr="00FC7804" w:rsidTr="00C159B1">
        <w:trPr>
          <w:trHeight w:val="1587"/>
          <w:jc w:val="right"/>
        </w:trPr>
        <w:tc>
          <w:tcPr>
            <w:tcW w:w="846" w:type="dxa"/>
            <w:shd w:val="clear" w:color="auto" w:fill="auto"/>
            <w:vAlign w:val="center"/>
          </w:tcPr>
          <w:p w:rsidR="00B75E4A" w:rsidRPr="00056A67" w:rsidRDefault="00B75E4A" w:rsidP="00B75E4A">
            <w:pPr>
              <w:pStyle w:val="afffc"/>
              <w:numPr>
                <w:ilvl w:val="0"/>
                <w:numId w:val="43"/>
              </w:numPr>
              <w:spacing w:before="120" w:after="120"/>
            </w:pPr>
          </w:p>
        </w:tc>
        <w:tc>
          <w:tcPr>
            <w:tcW w:w="1417" w:type="dxa"/>
            <w:shd w:val="clear" w:color="auto" w:fill="auto"/>
            <w:textDirection w:val="btLr"/>
            <w:vAlign w:val="center"/>
          </w:tcPr>
          <w:p w:rsidR="00B75E4A" w:rsidRPr="008216EE" w:rsidRDefault="00B75E4A" w:rsidP="00C159B1">
            <w:pPr>
              <w:spacing w:before="120" w:after="120"/>
              <w:ind w:left="113" w:right="113"/>
              <w:jc w:val="center"/>
            </w:pPr>
            <w:r w:rsidRPr="008216EE">
              <w:t>Отделочные работы</w:t>
            </w:r>
          </w:p>
        </w:tc>
        <w:tc>
          <w:tcPr>
            <w:tcW w:w="2127" w:type="dxa"/>
            <w:shd w:val="clear" w:color="auto" w:fill="auto"/>
          </w:tcPr>
          <w:p w:rsidR="00B75E4A" w:rsidRDefault="00B75E4A" w:rsidP="00C159B1">
            <w:pPr>
              <w:spacing w:before="120"/>
            </w:pPr>
            <w:r>
              <w:t>а) н</w:t>
            </w:r>
            <w:r w:rsidRPr="00F80D0B">
              <w:t xml:space="preserve">аружная </w:t>
            </w:r>
            <w:r>
              <w:t xml:space="preserve"> </w:t>
            </w:r>
          </w:p>
          <w:p w:rsidR="00B75E4A" w:rsidRPr="00F80D0B" w:rsidRDefault="00B75E4A" w:rsidP="00C159B1">
            <w:r>
              <w:t xml:space="preserve">    </w:t>
            </w:r>
            <w:r w:rsidRPr="00F80D0B">
              <w:t xml:space="preserve">отделка </w:t>
            </w:r>
          </w:p>
          <w:p w:rsidR="00B75E4A" w:rsidRDefault="00B75E4A" w:rsidP="00C159B1">
            <w:r>
              <w:t>б) в</w:t>
            </w:r>
            <w:r w:rsidRPr="008216EE">
              <w:t xml:space="preserve">нутренняя </w:t>
            </w:r>
          </w:p>
          <w:p w:rsidR="00B75E4A" w:rsidRPr="008216EE" w:rsidRDefault="00B75E4A" w:rsidP="00C159B1">
            <w:r>
              <w:t xml:space="preserve">    </w:t>
            </w:r>
            <w:r w:rsidRPr="008216EE">
              <w:t>отделка</w:t>
            </w:r>
          </w:p>
        </w:tc>
        <w:tc>
          <w:tcPr>
            <w:tcW w:w="2693" w:type="dxa"/>
            <w:shd w:val="clear" w:color="auto" w:fill="auto"/>
          </w:tcPr>
          <w:p w:rsidR="00B75E4A" w:rsidRDefault="009E40F4" w:rsidP="00C159B1">
            <w:pPr>
              <w:spacing w:before="120"/>
              <w:jc w:val="center"/>
            </w:pPr>
            <w:r>
              <w:t>вагонка</w:t>
            </w:r>
          </w:p>
          <w:p w:rsidR="00B75E4A" w:rsidRDefault="00B75E4A" w:rsidP="00C159B1">
            <w:pPr>
              <w:jc w:val="center"/>
            </w:pPr>
          </w:p>
          <w:p w:rsidR="00B75E4A" w:rsidRPr="00FC7804" w:rsidRDefault="00B75E4A" w:rsidP="009E40F4">
            <w:pPr>
              <w:jc w:val="center"/>
            </w:pPr>
            <w:r>
              <w:t xml:space="preserve"> </w:t>
            </w:r>
            <w:r w:rsidR="009E40F4">
              <w:t>гипсокартон, обои, пластиковые панели, кафельная плитка, ламинат, линолеум, покраска</w:t>
            </w:r>
          </w:p>
        </w:tc>
        <w:tc>
          <w:tcPr>
            <w:tcW w:w="2426" w:type="dxa"/>
            <w:shd w:val="clear" w:color="auto" w:fill="auto"/>
          </w:tcPr>
          <w:p w:rsidR="00B75E4A" w:rsidRDefault="00B75E4A" w:rsidP="00C159B1">
            <w:pPr>
              <w:spacing w:before="120"/>
              <w:jc w:val="center"/>
            </w:pPr>
            <w:r>
              <w:t>удовлетворительное</w:t>
            </w:r>
          </w:p>
          <w:p w:rsidR="00B75E4A" w:rsidRDefault="00B75E4A" w:rsidP="00C159B1">
            <w:pPr>
              <w:jc w:val="center"/>
            </w:pPr>
          </w:p>
          <w:p w:rsidR="00B75E4A" w:rsidRPr="00FC7804" w:rsidRDefault="00B75E4A" w:rsidP="00C159B1">
            <w:pPr>
              <w:jc w:val="center"/>
            </w:pPr>
            <w:r>
              <w:t>удовлетворительное</w:t>
            </w:r>
          </w:p>
        </w:tc>
      </w:tr>
      <w:tr w:rsidR="00B75E4A" w:rsidRPr="00FC7804" w:rsidTr="00C159B1">
        <w:trPr>
          <w:trHeight w:val="4152"/>
          <w:jc w:val="right"/>
        </w:trPr>
        <w:tc>
          <w:tcPr>
            <w:tcW w:w="846" w:type="dxa"/>
            <w:shd w:val="clear" w:color="auto" w:fill="auto"/>
            <w:vAlign w:val="center"/>
          </w:tcPr>
          <w:p w:rsidR="00B75E4A" w:rsidRPr="00056A67" w:rsidRDefault="00B75E4A" w:rsidP="00B75E4A">
            <w:pPr>
              <w:pStyle w:val="afffc"/>
              <w:numPr>
                <w:ilvl w:val="0"/>
                <w:numId w:val="43"/>
              </w:numPr>
              <w:spacing w:before="120" w:after="120"/>
            </w:pPr>
          </w:p>
        </w:tc>
        <w:tc>
          <w:tcPr>
            <w:tcW w:w="1417" w:type="dxa"/>
            <w:tcBorders>
              <w:bottom w:val="single" w:sz="4" w:space="0" w:color="auto"/>
            </w:tcBorders>
            <w:shd w:val="clear" w:color="auto" w:fill="auto"/>
            <w:textDirection w:val="btLr"/>
          </w:tcPr>
          <w:p w:rsidR="00B75E4A" w:rsidRDefault="00B75E4A" w:rsidP="00771204">
            <w:pPr>
              <w:ind w:left="113" w:right="113"/>
              <w:jc w:val="center"/>
            </w:pPr>
            <w:r w:rsidRPr="00F80D0B">
              <w:t xml:space="preserve">Внутридомовые инженерные коммуникации </w:t>
            </w:r>
          </w:p>
          <w:p w:rsidR="00B75E4A" w:rsidRDefault="00B75E4A" w:rsidP="00C159B1">
            <w:pPr>
              <w:ind w:left="113" w:right="113"/>
              <w:jc w:val="center"/>
            </w:pPr>
            <w:r w:rsidRPr="00F80D0B">
              <w:t xml:space="preserve">и оборудование для предоставления </w:t>
            </w:r>
          </w:p>
          <w:p w:rsidR="00B75E4A" w:rsidRPr="00F80D0B" w:rsidRDefault="00B75E4A" w:rsidP="00C159B1">
            <w:pPr>
              <w:spacing w:after="240"/>
              <w:ind w:left="113" w:right="113"/>
              <w:jc w:val="center"/>
            </w:pPr>
            <w:r w:rsidRPr="00F80D0B">
              <w:t>коммунальных услуг:</w:t>
            </w:r>
          </w:p>
          <w:p w:rsidR="00B75E4A" w:rsidRPr="00F80D0B" w:rsidRDefault="00B75E4A" w:rsidP="00C159B1">
            <w:pPr>
              <w:spacing w:before="120" w:after="120"/>
              <w:ind w:left="113" w:right="113"/>
            </w:pPr>
          </w:p>
        </w:tc>
        <w:tc>
          <w:tcPr>
            <w:tcW w:w="2127" w:type="dxa"/>
            <w:tcBorders>
              <w:bottom w:val="single" w:sz="4" w:space="0" w:color="auto"/>
            </w:tcBorders>
            <w:shd w:val="clear" w:color="auto" w:fill="auto"/>
          </w:tcPr>
          <w:p w:rsidR="00B75E4A" w:rsidRPr="00F80D0B" w:rsidRDefault="00A67144" w:rsidP="00A67144">
            <w:pPr>
              <w:spacing w:before="480" w:after="120"/>
            </w:pPr>
            <w:r>
              <w:t>теплоснабжение</w:t>
            </w:r>
          </w:p>
          <w:p w:rsidR="00B75E4A" w:rsidRDefault="00B75E4A" w:rsidP="00C159B1">
            <w:pPr>
              <w:spacing w:before="120" w:after="120"/>
            </w:pPr>
            <w:r w:rsidRPr="00F80D0B">
              <w:t>электроснабжение</w:t>
            </w:r>
          </w:p>
          <w:p w:rsidR="00B75E4A" w:rsidRPr="00F80D0B" w:rsidRDefault="009E40F4" w:rsidP="00C159B1">
            <w:pPr>
              <w:spacing w:before="120" w:after="120"/>
            </w:pPr>
            <w:r>
              <w:t>газоснабжение</w:t>
            </w:r>
          </w:p>
          <w:p w:rsidR="00B75E4A" w:rsidRPr="00F80D0B" w:rsidRDefault="00B75E4A" w:rsidP="00C159B1">
            <w:pPr>
              <w:spacing w:before="120" w:after="120"/>
            </w:pPr>
            <w:r w:rsidRPr="00F80D0B">
              <w:t>телефонизация</w:t>
            </w:r>
          </w:p>
          <w:p w:rsidR="00B75E4A" w:rsidRPr="00F80D0B" w:rsidRDefault="00B75E4A" w:rsidP="00C159B1">
            <w:pPr>
              <w:spacing w:before="120" w:after="120"/>
            </w:pPr>
            <w:r w:rsidRPr="00F80D0B">
              <w:t>водопровод</w:t>
            </w:r>
          </w:p>
          <w:p w:rsidR="00B75E4A" w:rsidRDefault="00B75E4A" w:rsidP="00C159B1">
            <w:pPr>
              <w:spacing w:before="120" w:after="120"/>
            </w:pPr>
            <w:r w:rsidRPr="00F80D0B">
              <w:t>горячее водоснабжение</w:t>
            </w:r>
          </w:p>
          <w:p w:rsidR="00B75E4A" w:rsidRPr="00F80D0B" w:rsidRDefault="00B75E4A" w:rsidP="00C159B1">
            <w:pPr>
              <w:spacing w:before="120"/>
            </w:pPr>
            <w:r w:rsidRPr="00F80D0B">
              <w:t>канализация</w:t>
            </w:r>
          </w:p>
        </w:tc>
        <w:tc>
          <w:tcPr>
            <w:tcW w:w="2693" w:type="dxa"/>
            <w:tcBorders>
              <w:bottom w:val="single" w:sz="4" w:space="0" w:color="auto"/>
            </w:tcBorders>
            <w:shd w:val="clear" w:color="auto" w:fill="auto"/>
          </w:tcPr>
          <w:p w:rsidR="00B75E4A" w:rsidRPr="00FC7804" w:rsidRDefault="00A67144" w:rsidP="00A67144">
            <w:pPr>
              <w:spacing w:before="480" w:after="120"/>
              <w:jc w:val="center"/>
            </w:pPr>
            <w:r>
              <w:t>центральное</w:t>
            </w:r>
          </w:p>
          <w:p w:rsidR="00B75E4A" w:rsidRDefault="009E40F4" w:rsidP="00C159B1">
            <w:pPr>
              <w:spacing w:after="120"/>
              <w:jc w:val="center"/>
            </w:pPr>
            <w:r>
              <w:t xml:space="preserve">проводка </w:t>
            </w:r>
            <w:r w:rsidR="00E36D8E">
              <w:t>от</w:t>
            </w:r>
            <w:r>
              <w:t>крытая</w:t>
            </w:r>
          </w:p>
          <w:p w:rsidR="00B75E4A" w:rsidRPr="00FC7804" w:rsidRDefault="009E40F4" w:rsidP="00C159B1">
            <w:pPr>
              <w:spacing w:after="120"/>
              <w:jc w:val="center"/>
            </w:pPr>
            <w:r>
              <w:t>сетевое</w:t>
            </w:r>
          </w:p>
          <w:p w:rsidR="00B75E4A" w:rsidRPr="00FC7804" w:rsidRDefault="00B75E4A" w:rsidP="00C159B1">
            <w:pPr>
              <w:spacing w:after="120"/>
              <w:jc w:val="center"/>
            </w:pPr>
            <w:r w:rsidRPr="00FC7804">
              <w:t>есть</w:t>
            </w:r>
          </w:p>
          <w:p w:rsidR="00B75E4A" w:rsidRPr="00FC7804" w:rsidRDefault="009E40F4" w:rsidP="00C159B1">
            <w:pPr>
              <w:spacing w:after="120"/>
              <w:jc w:val="center"/>
            </w:pPr>
            <w:r>
              <w:t>центральный</w:t>
            </w:r>
          </w:p>
          <w:p w:rsidR="00B75E4A" w:rsidRDefault="009E40F4" w:rsidP="00C159B1">
            <w:pPr>
              <w:jc w:val="center"/>
            </w:pPr>
            <w:r>
              <w:t>центральное</w:t>
            </w:r>
          </w:p>
          <w:p w:rsidR="00B75E4A" w:rsidRPr="00FC7804" w:rsidRDefault="00B75E4A" w:rsidP="00C159B1">
            <w:pPr>
              <w:spacing w:after="120"/>
              <w:jc w:val="center"/>
            </w:pPr>
          </w:p>
          <w:p w:rsidR="00B75E4A" w:rsidRPr="00FC7804" w:rsidRDefault="00A67144" w:rsidP="00C159B1">
            <w:pPr>
              <w:jc w:val="center"/>
            </w:pPr>
            <w:r>
              <w:t>центральная</w:t>
            </w:r>
          </w:p>
        </w:tc>
        <w:tc>
          <w:tcPr>
            <w:tcW w:w="2426" w:type="dxa"/>
            <w:tcBorders>
              <w:bottom w:val="single" w:sz="4" w:space="0" w:color="auto"/>
            </w:tcBorders>
            <w:shd w:val="clear" w:color="auto" w:fill="auto"/>
          </w:tcPr>
          <w:p w:rsidR="00B75E4A" w:rsidRDefault="00A67144" w:rsidP="00A67144">
            <w:pPr>
              <w:spacing w:before="480"/>
              <w:jc w:val="center"/>
            </w:pPr>
            <w:r>
              <w:t>удовлетворительное</w:t>
            </w:r>
          </w:p>
          <w:p w:rsidR="00B75E4A" w:rsidRDefault="00A67144" w:rsidP="00C159B1">
            <w:pPr>
              <w:spacing w:before="120"/>
              <w:jc w:val="center"/>
            </w:pPr>
            <w:r>
              <w:t>удовлетворительное</w:t>
            </w:r>
          </w:p>
          <w:p w:rsidR="00B75E4A" w:rsidRDefault="00A67144" w:rsidP="00C159B1">
            <w:pPr>
              <w:spacing w:before="120" w:after="120"/>
              <w:jc w:val="center"/>
            </w:pPr>
            <w:r>
              <w:t>удовлетворительное</w:t>
            </w:r>
          </w:p>
          <w:p w:rsidR="00B75E4A" w:rsidRDefault="00A67144" w:rsidP="00C159B1">
            <w:pPr>
              <w:spacing w:before="120" w:after="120"/>
              <w:jc w:val="center"/>
            </w:pPr>
            <w:r>
              <w:t>удовлетворительное</w:t>
            </w:r>
          </w:p>
          <w:p w:rsidR="00B75E4A" w:rsidRDefault="00A67144" w:rsidP="00C159B1">
            <w:pPr>
              <w:spacing w:before="120" w:after="120"/>
              <w:jc w:val="center"/>
            </w:pPr>
            <w:r>
              <w:t>удовлетворительное</w:t>
            </w:r>
          </w:p>
          <w:p w:rsidR="00B75E4A" w:rsidRDefault="00A67144" w:rsidP="00C159B1">
            <w:pPr>
              <w:jc w:val="center"/>
            </w:pPr>
            <w:r>
              <w:t>удовлетворительное</w:t>
            </w:r>
          </w:p>
          <w:p w:rsidR="00B75E4A" w:rsidRPr="00FC7804" w:rsidRDefault="00A67144" w:rsidP="00C159B1">
            <w:pPr>
              <w:spacing w:before="360" w:after="120"/>
              <w:jc w:val="center"/>
            </w:pPr>
            <w:r>
              <w:t>удовлетворительное</w:t>
            </w:r>
          </w:p>
        </w:tc>
      </w:tr>
      <w:tr w:rsidR="00B75E4A" w:rsidRPr="00FC7804" w:rsidTr="00C159B1">
        <w:trPr>
          <w:trHeight w:val="519"/>
          <w:jc w:val="right"/>
        </w:trPr>
        <w:tc>
          <w:tcPr>
            <w:tcW w:w="846" w:type="dxa"/>
            <w:tcBorders>
              <w:top w:val="single" w:sz="4" w:space="0" w:color="auto"/>
            </w:tcBorders>
            <w:shd w:val="clear" w:color="auto" w:fill="auto"/>
          </w:tcPr>
          <w:p w:rsidR="00B75E4A" w:rsidRPr="00056A67" w:rsidRDefault="00A67144" w:rsidP="00C159B1">
            <w:pPr>
              <w:spacing w:before="120" w:after="120"/>
              <w:jc w:val="right"/>
            </w:pPr>
            <w:r>
              <w:t>9</w:t>
            </w:r>
            <w:r w:rsidR="00B75E4A">
              <w:t>.</w:t>
            </w:r>
          </w:p>
        </w:tc>
        <w:tc>
          <w:tcPr>
            <w:tcW w:w="3544" w:type="dxa"/>
            <w:gridSpan w:val="2"/>
            <w:tcBorders>
              <w:top w:val="single" w:sz="4" w:space="0" w:color="auto"/>
            </w:tcBorders>
            <w:shd w:val="clear" w:color="auto" w:fill="auto"/>
          </w:tcPr>
          <w:p w:rsidR="00B75E4A" w:rsidRPr="00F80D0B" w:rsidRDefault="00A67144" w:rsidP="00A67144">
            <w:pPr>
              <w:spacing w:before="120" w:after="120"/>
            </w:pPr>
            <w:r>
              <w:t>Отмостка</w:t>
            </w:r>
          </w:p>
        </w:tc>
        <w:tc>
          <w:tcPr>
            <w:tcW w:w="2693" w:type="dxa"/>
            <w:tcBorders>
              <w:top w:val="single" w:sz="4" w:space="0" w:color="auto"/>
            </w:tcBorders>
            <w:shd w:val="clear" w:color="auto" w:fill="auto"/>
          </w:tcPr>
          <w:p w:rsidR="00B75E4A" w:rsidRPr="00FC7804" w:rsidRDefault="00B75E4A" w:rsidP="00C159B1">
            <w:pPr>
              <w:spacing w:before="120"/>
              <w:jc w:val="center"/>
            </w:pPr>
            <w:r>
              <w:t>есть</w:t>
            </w:r>
          </w:p>
        </w:tc>
        <w:tc>
          <w:tcPr>
            <w:tcW w:w="2426" w:type="dxa"/>
            <w:tcBorders>
              <w:top w:val="single" w:sz="4" w:space="0" w:color="auto"/>
            </w:tcBorders>
            <w:shd w:val="clear" w:color="auto" w:fill="auto"/>
            <w:vAlign w:val="center"/>
          </w:tcPr>
          <w:p w:rsidR="00B75E4A" w:rsidRPr="00FC7804" w:rsidRDefault="00A67144" w:rsidP="00C159B1">
            <w:pPr>
              <w:jc w:val="center"/>
            </w:pPr>
            <w:r>
              <w:t>удовлетворительное</w:t>
            </w:r>
          </w:p>
        </w:tc>
      </w:tr>
    </w:tbl>
    <w:p w:rsidR="00C2674B" w:rsidRPr="00FC7804" w:rsidRDefault="00C2674B" w:rsidP="005A5378">
      <w:pPr>
        <w:jc w:val="both"/>
      </w:pPr>
    </w:p>
    <w:p w:rsidR="00C2674B" w:rsidRPr="003E1561" w:rsidRDefault="00C2674B" w:rsidP="009D268D">
      <w:pPr>
        <w:jc w:val="center"/>
        <w:rPr>
          <w:u w:val="single"/>
        </w:rPr>
      </w:pPr>
      <w:r w:rsidRPr="003E1561">
        <w:rPr>
          <w:u w:val="single"/>
        </w:rPr>
        <w:t>АКТ № 7</w:t>
      </w:r>
    </w:p>
    <w:p w:rsidR="00C2674B" w:rsidRPr="009D268D" w:rsidRDefault="00C2674B" w:rsidP="009D268D">
      <w:pPr>
        <w:jc w:val="center"/>
      </w:pPr>
      <w:r w:rsidRPr="009D268D">
        <w:t>о состоянии общего имущества собственников</w:t>
      </w:r>
    </w:p>
    <w:p w:rsidR="00C2674B" w:rsidRPr="009D268D" w:rsidRDefault="00C2674B" w:rsidP="009D268D">
      <w:pPr>
        <w:jc w:val="center"/>
      </w:pPr>
      <w:r w:rsidRPr="009D268D">
        <w:t>помещений в многоквартирном доме, являющегося объектом конкурса.</w:t>
      </w:r>
    </w:p>
    <w:p w:rsidR="00C2674B" w:rsidRPr="009D268D" w:rsidRDefault="00C2674B" w:rsidP="009D268D">
      <w:pPr>
        <w:jc w:val="center"/>
      </w:pPr>
    </w:p>
    <w:p w:rsidR="00C2674B" w:rsidRDefault="00C2674B" w:rsidP="009D268D">
      <w:pPr>
        <w:pStyle w:val="afffc"/>
        <w:spacing w:after="0"/>
        <w:ind w:left="360"/>
        <w:jc w:val="center"/>
        <w:rPr>
          <w:rFonts w:ascii="Times New Roman" w:hAnsi="Times New Roman"/>
          <w:sz w:val="24"/>
          <w:szCs w:val="24"/>
        </w:rPr>
      </w:pPr>
      <w:r w:rsidRPr="009D268D">
        <w:rPr>
          <w:rFonts w:ascii="Times New Roman" w:hAnsi="Times New Roman"/>
          <w:sz w:val="24"/>
          <w:szCs w:val="24"/>
        </w:rPr>
        <w:t>Общие сведения о многоквартирном доме</w:t>
      </w:r>
    </w:p>
    <w:p w:rsidR="009D268D" w:rsidRPr="009D268D" w:rsidRDefault="009D268D" w:rsidP="009D268D"/>
    <w:p w:rsidR="009D268D" w:rsidRDefault="009D268D" w:rsidP="009D268D">
      <w:pPr>
        <w:jc w:val="both"/>
      </w:pPr>
      <w:r>
        <w:t xml:space="preserve">145. </w:t>
      </w:r>
      <w:r w:rsidR="00C2674B" w:rsidRPr="009D268D">
        <w:t>Адрес многоквартирного дома - 628125, Россия, Тюменская область, ХМАО-Югра,</w:t>
      </w:r>
    </w:p>
    <w:p w:rsidR="00C2674B" w:rsidRPr="009D268D" w:rsidRDefault="009D268D" w:rsidP="009D268D">
      <w:pPr>
        <w:jc w:val="both"/>
      </w:pPr>
      <w:r>
        <w:t xml:space="preserve">      </w:t>
      </w:r>
      <w:r w:rsidR="00C2674B" w:rsidRPr="009D268D">
        <w:t xml:space="preserve"> </w:t>
      </w:r>
      <w:r>
        <w:t xml:space="preserve"> </w:t>
      </w:r>
      <w:r w:rsidR="00C2674B" w:rsidRPr="009D268D">
        <w:t>Октябрьский район, гп</w:t>
      </w:r>
      <w:r w:rsidR="00B75E4A" w:rsidRPr="009D268D">
        <w:t>. Андра, мкр. Западный, дом № 49</w:t>
      </w:r>
    </w:p>
    <w:p w:rsidR="00C2674B" w:rsidRPr="009D268D" w:rsidRDefault="009D268D" w:rsidP="009D268D">
      <w:pPr>
        <w:jc w:val="both"/>
      </w:pPr>
      <w:r>
        <w:t xml:space="preserve">146. </w:t>
      </w:r>
      <w:r w:rsidR="00C2674B" w:rsidRPr="009D268D">
        <w:t>Кадастров</w:t>
      </w:r>
      <w:r>
        <w:t xml:space="preserve">ый номер многоквартирного дома </w:t>
      </w:r>
      <w:r w:rsidR="00C2674B" w:rsidRPr="009D268D">
        <w:t>- 86:07:0103007:</w:t>
      </w:r>
      <w:r>
        <w:t>1264</w:t>
      </w:r>
    </w:p>
    <w:p w:rsidR="00C2674B" w:rsidRPr="009D268D" w:rsidRDefault="009D268D" w:rsidP="009D268D">
      <w:pPr>
        <w:jc w:val="both"/>
      </w:pPr>
      <w:r>
        <w:t xml:space="preserve">147. </w:t>
      </w:r>
      <w:r w:rsidR="00C2674B" w:rsidRPr="009D268D">
        <w:t>Серия, тип постройки –</w:t>
      </w:r>
      <w:r w:rsidR="00711989" w:rsidRPr="00711989">
        <w:t xml:space="preserve"> </w:t>
      </w:r>
      <w:r w:rsidR="00B01CA2" w:rsidRPr="00711989">
        <w:t>брусовые</w:t>
      </w:r>
    </w:p>
    <w:p w:rsidR="00C2674B" w:rsidRPr="009D268D" w:rsidRDefault="009D268D" w:rsidP="009D268D">
      <w:pPr>
        <w:jc w:val="both"/>
      </w:pPr>
      <w:r>
        <w:t>148. Год постройки</w:t>
      </w:r>
      <w:r w:rsidR="00C2674B" w:rsidRPr="009D268D">
        <w:t xml:space="preserve"> -</w:t>
      </w:r>
      <w:r>
        <w:t xml:space="preserve"> 1997</w:t>
      </w:r>
      <w:r w:rsidR="00C2674B" w:rsidRPr="009D268D">
        <w:t xml:space="preserve"> г.</w:t>
      </w:r>
    </w:p>
    <w:p w:rsidR="00C2674B" w:rsidRPr="009D268D" w:rsidRDefault="009D268D" w:rsidP="009D268D">
      <w:pPr>
        <w:jc w:val="both"/>
      </w:pPr>
      <w:r>
        <w:t>149</w:t>
      </w:r>
      <w:r w:rsidR="00C2674B" w:rsidRPr="009D268D">
        <w:t>. Степень износа по данным государс</w:t>
      </w:r>
      <w:r>
        <w:t>твенного технического учета -  0</w:t>
      </w:r>
      <w:r w:rsidR="00C2674B" w:rsidRPr="009D268D">
        <w:t xml:space="preserve"> %</w:t>
      </w:r>
    </w:p>
    <w:p w:rsidR="00C2674B" w:rsidRPr="009D268D" w:rsidRDefault="009D268D" w:rsidP="009D268D">
      <w:pPr>
        <w:jc w:val="both"/>
      </w:pPr>
      <w:r>
        <w:t>150</w:t>
      </w:r>
      <w:r w:rsidR="00C2674B" w:rsidRPr="009D268D">
        <w:t>.</w:t>
      </w:r>
      <w:r>
        <w:t xml:space="preserve"> Степень фактического износа </w:t>
      </w:r>
      <w:r w:rsidR="003C29D6">
        <w:t>–</w:t>
      </w:r>
      <w:r>
        <w:t xml:space="preserve"> </w:t>
      </w:r>
      <w:r w:rsidR="003C29D6">
        <w:t>40 %</w:t>
      </w:r>
    </w:p>
    <w:p w:rsidR="00C2674B" w:rsidRPr="00052B99" w:rsidRDefault="00052B99" w:rsidP="00052B99">
      <w:pPr>
        <w:jc w:val="both"/>
      </w:pPr>
      <w:r>
        <w:t>151</w:t>
      </w:r>
      <w:r w:rsidR="00C2674B" w:rsidRPr="00052B99">
        <w:t xml:space="preserve">. Год последнего капитального ремонта - </w:t>
      </w:r>
      <w:r>
        <w:t>нет</w:t>
      </w:r>
    </w:p>
    <w:p w:rsidR="00052B99" w:rsidRDefault="00052B99" w:rsidP="00052B99">
      <w:pPr>
        <w:jc w:val="both"/>
      </w:pPr>
      <w:r>
        <w:t xml:space="preserve">152. </w:t>
      </w:r>
      <w:r w:rsidR="00C2674B" w:rsidRPr="00052B99">
        <w:t xml:space="preserve">Реквизиты правового акта о признании многоквартирного дома аварийным и </w:t>
      </w:r>
    </w:p>
    <w:p w:rsidR="00C2674B" w:rsidRPr="00052B99" w:rsidRDefault="00052B99" w:rsidP="00052B99">
      <w:pPr>
        <w:jc w:val="both"/>
      </w:pPr>
      <w:r>
        <w:t xml:space="preserve">        </w:t>
      </w:r>
      <w:r w:rsidR="00C2674B" w:rsidRPr="00052B99">
        <w:t>подлежащим сносу: нет</w:t>
      </w:r>
    </w:p>
    <w:p w:rsidR="00C2674B" w:rsidRPr="00052B99" w:rsidRDefault="00052B99" w:rsidP="00052B99">
      <w:pPr>
        <w:jc w:val="both"/>
      </w:pPr>
      <w:r>
        <w:t>153</w:t>
      </w:r>
      <w:r w:rsidR="00C2674B" w:rsidRPr="00052B99">
        <w:t>. Количество этажей - 2</w:t>
      </w:r>
    </w:p>
    <w:p w:rsidR="00C2674B" w:rsidRPr="00052B99" w:rsidRDefault="00052B99" w:rsidP="00052B99">
      <w:pPr>
        <w:jc w:val="both"/>
      </w:pPr>
      <w:r>
        <w:t>154</w:t>
      </w:r>
      <w:r w:rsidR="00C2674B" w:rsidRPr="00052B99">
        <w:t xml:space="preserve">. Наличие подвала - </w:t>
      </w:r>
      <w:r>
        <w:t>нет</w:t>
      </w:r>
    </w:p>
    <w:p w:rsidR="00C2674B" w:rsidRPr="00052B99" w:rsidRDefault="00052B99" w:rsidP="00052B99">
      <w:pPr>
        <w:jc w:val="both"/>
      </w:pPr>
      <w:r>
        <w:t>155</w:t>
      </w:r>
      <w:r w:rsidR="00C2674B" w:rsidRPr="00052B99">
        <w:t>. Наличие цокольного этажа - нет</w:t>
      </w:r>
    </w:p>
    <w:p w:rsidR="00C2674B" w:rsidRPr="00052B99" w:rsidRDefault="00052B99" w:rsidP="00052B99">
      <w:pPr>
        <w:jc w:val="both"/>
      </w:pPr>
      <w:r>
        <w:t>156</w:t>
      </w:r>
      <w:r w:rsidR="00C2674B" w:rsidRPr="00052B99">
        <w:t>. Наличие мансарды - нет</w:t>
      </w:r>
    </w:p>
    <w:p w:rsidR="00C2674B" w:rsidRPr="00052B99" w:rsidRDefault="00052B99" w:rsidP="00052B99">
      <w:pPr>
        <w:jc w:val="both"/>
      </w:pPr>
      <w:r>
        <w:t>157</w:t>
      </w:r>
      <w:r w:rsidR="00C2674B" w:rsidRPr="00052B99">
        <w:t>. Наличие мезонина - нет</w:t>
      </w:r>
    </w:p>
    <w:p w:rsidR="00C2674B" w:rsidRPr="00052B99" w:rsidRDefault="00052B99" w:rsidP="00052B99">
      <w:pPr>
        <w:jc w:val="both"/>
      </w:pPr>
      <w:r>
        <w:t>158</w:t>
      </w:r>
      <w:r w:rsidR="00C2674B" w:rsidRPr="00052B99">
        <w:t xml:space="preserve">. Количество квартир </w:t>
      </w:r>
      <w:r>
        <w:t>–</w:t>
      </w:r>
      <w:r w:rsidR="00C2674B" w:rsidRPr="00052B99">
        <w:t xml:space="preserve"> </w:t>
      </w:r>
      <w:r>
        <w:t>16 (шестнадцать)</w:t>
      </w:r>
    </w:p>
    <w:p w:rsidR="00C2674B" w:rsidRPr="00052B99" w:rsidRDefault="00052B99" w:rsidP="00052B99">
      <w:pPr>
        <w:jc w:val="both"/>
      </w:pPr>
      <w:r>
        <w:t>159.</w:t>
      </w:r>
      <w:r w:rsidR="00C2674B" w:rsidRPr="00052B99">
        <w:t xml:space="preserve"> Количество нежилых помещений, не входящих в состав общего имущества - 0</w:t>
      </w:r>
    </w:p>
    <w:p w:rsidR="00052B99" w:rsidRDefault="00052B99" w:rsidP="00052B99">
      <w:pPr>
        <w:jc w:val="both"/>
      </w:pPr>
      <w:r>
        <w:t>160</w:t>
      </w:r>
      <w:r w:rsidR="00C2674B" w:rsidRPr="00052B99">
        <w:t xml:space="preserve">. Реквизиты правового акты о признаниях всех жилых помещений в многоквартирном доме </w:t>
      </w:r>
    </w:p>
    <w:p w:rsidR="00C2674B" w:rsidRPr="00052B99" w:rsidRDefault="00052B99" w:rsidP="00052B99">
      <w:pPr>
        <w:jc w:val="both"/>
      </w:pPr>
      <w:r>
        <w:t xml:space="preserve">        непригодными для проживания -</w:t>
      </w:r>
      <w:r w:rsidR="00C2674B" w:rsidRPr="00052B99">
        <w:t xml:space="preserve"> нет</w:t>
      </w:r>
    </w:p>
    <w:p w:rsidR="00052B99" w:rsidRDefault="00052B99" w:rsidP="00052B99">
      <w:pPr>
        <w:jc w:val="both"/>
      </w:pPr>
      <w:r>
        <w:t>161</w:t>
      </w:r>
      <w:r w:rsidR="00C2674B" w:rsidRPr="00052B99">
        <w:t>. Перечень жилых помещений, признанных непригодными для проживания (с указанием</w:t>
      </w:r>
    </w:p>
    <w:p w:rsidR="00052B99" w:rsidRDefault="00052B99" w:rsidP="00052B99">
      <w:pPr>
        <w:jc w:val="both"/>
      </w:pPr>
      <w:r>
        <w:t xml:space="preserve">       </w:t>
      </w:r>
      <w:r w:rsidR="00C2674B" w:rsidRPr="00052B99">
        <w:t xml:space="preserve"> реквизитов правовых актов о признании жилых помещений непригодными для </w:t>
      </w:r>
    </w:p>
    <w:p w:rsidR="00C2674B" w:rsidRPr="00052B99" w:rsidRDefault="00052B99" w:rsidP="00052B99">
      <w:pPr>
        <w:jc w:val="both"/>
      </w:pPr>
      <w:r>
        <w:t xml:space="preserve">        проживания) -</w:t>
      </w:r>
      <w:r w:rsidR="00C2674B" w:rsidRPr="00052B99">
        <w:t xml:space="preserve"> нет</w:t>
      </w:r>
    </w:p>
    <w:p w:rsidR="00C2674B" w:rsidRPr="00711989" w:rsidRDefault="00052B99" w:rsidP="00052B99">
      <w:pPr>
        <w:jc w:val="both"/>
      </w:pPr>
      <w:r>
        <w:t>162</w:t>
      </w:r>
      <w:r w:rsidR="00C2674B" w:rsidRPr="00052B99">
        <w:t xml:space="preserve">. Строительный </w:t>
      </w:r>
      <w:r w:rsidRPr="00052B99">
        <w:t xml:space="preserve">объем </w:t>
      </w:r>
      <w:r w:rsidR="00711989">
        <w:t>–</w:t>
      </w:r>
      <w:r w:rsidR="00C2674B" w:rsidRPr="00052B99">
        <w:t xml:space="preserve"> </w:t>
      </w:r>
      <w:r w:rsidR="00711989" w:rsidRPr="00624E70">
        <w:t xml:space="preserve">3415 </w:t>
      </w:r>
      <w:r w:rsidR="00711989">
        <w:t>куб.м.</w:t>
      </w:r>
    </w:p>
    <w:p w:rsidR="00052B99" w:rsidRDefault="00052B99" w:rsidP="00052B99">
      <w:pPr>
        <w:jc w:val="both"/>
      </w:pPr>
      <w:r>
        <w:t xml:space="preserve">        </w:t>
      </w:r>
      <w:r w:rsidR="00C2674B" w:rsidRPr="00052B99">
        <w:t xml:space="preserve">а) площадь многоквартирного дома с лоджиями, балконами, шкафами, коридорами и </w:t>
      </w:r>
    </w:p>
    <w:p w:rsidR="00C2674B" w:rsidRPr="00052B99" w:rsidRDefault="00052B99" w:rsidP="00052B99">
      <w:pPr>
        <w:jc w:val="both"/>
      </w:pPr>
      <w:r>
        <w:t xml:space="preserve">            </w:t>
      </w:r>
      <w:r w:rsidR="00C2674B" w:rsidRPr="00052B99">
        <w:t xml:space="preserve">лестничными клетками </w:t>
      </w:r>
      <w:r w:rsidR="00977C34">
        <w:t>–</w:t>
      </w:r>
      <w:r w:rsidR="00C2674B" w:rsidRPr="00052B99">
        <w:t xml:space="preserve"> </w:t>
      </w:r>
      <w:r w:rsidR="00977C34" w:rsidRPr="00711989">
        <w:t>995.4</w:t>
      </w:r>
      <w:r w:rsidR="00C2674B" w:rsidRPr="00052B99">
        <w:t xml:space="preserve"> кв.м.</w:t>
      </w:r>
    </w:p>
    <w:p w:rsidR="00C2674B" w:rsidRPr="00052B99" w:rsidRDefault="00052B99" w:rsidP="00052B99">
      <w:pPr>
        <w:jc w:val="both"/>
      </w:pPr>
      <w:r>
        <w:t xml:space="preserve">        </w:t>
      </w:r>
      <w:r w:rsidR="00C2674B" w:rsidRPr="00052B99">
        <w:t xml:space="preserve">б) жилых помещений (общая площадь квартир) </w:t>
      </w:r>
      <w:r w:rsidR="00977C34">
        <w:t>–</w:t>
      </w:r>
      <w:r w:rsidR="00C2674B" w:rsidRPr="00052B99">
        <w:t xml:space="preserve"> </w:t>
      </w:r>
      <w:r w:rsidR="00711989" w:rsidRPr="00711989">
        <w:t>852.8</w:t>
      </w:r>
      <w:r w:rsidR="00C2674B" w:rsidRPr="00711989">
        <w:t xml:space="preserve"> кв.м.</w:t>
      </w:r>
    </w:p>
    <w:p w:rsidR="00052B99" w:rsidRDefault="00052B99" w:rsidP="00052B99">
      <w:pPr>
        <w:jc w:val="both"/>
      </w:pPr>
      <w:r>
        <w:t xml:space="preserve">        в) нежилых помещений </w:t>
      </w:r>
      <w:r w:rsidR="00C2674B" w:rsidRPr="00052B99">
        <w:t xml:space="preserve">(общая площадь нежилых помещений, не входит в состав общего </w:t>
      </w:r>
    </w:p>
    <w:p w:rsidR="00C159B1" w:rsidRPr="00052B99" w:rsidRDefault="00052B99" w:rsidP="00052B99">
      <w:pPr>
        <w:jc w:val="both"/>
      </w:pPr>
      <w:r>
        <w:t xml:space="preserve">            </w:t>
      </w:r>
      <w:r w:rsidR="00C2674B" w:rsidRPr="00052B99">
        <w:t>имущ</w:t>
      </w:r>
      <w:r>
        <w:t>ества в многоквартирном доме) - 0.</w:t>
      </w:r>
      <w:r w:rsidR="00C159B1">
        <w:t>0 кв.</w:t>
      </w:r>
    </w:p>
    <w:p w:rsidR="00052B99" w:rsidRDefault="00052B99" w:rsidP="00052B99">
      <w:pPr>
        <w:jc w:val="both"/>
      </w:pPr>
      <w:r>
        <w:lastRenderedPageBreak/>
        <w:t xml:space="preserve">        </w:t>
      </w:r>
      <w:r w:rsidR="00C2674B" w:rsidRPr="00052B99">
        <w:t>г) помещений общего пользования (общая площадь нежилых помещений, входящих в</w:t>
      </w:r>
    </w:p>
    <w:p w:rsidR="00C2674B" w:rsidRPr="00052B99" w:rsidRDefault="00052B99" w:rsidP="00052B99">
      <w:pPr>
        <w:jc w:val="both"/>
      </w:pPr>
      <w:r>
        <w:t xml:space="preserve">          </w:t>
      </w:r>
      <w:r w:rsidR="00C2674B" w:rsidRPr="00052B99">
        <w:t xml:space="preserve"> </w:t>
      </w:r>
      <w:r>
        <w:t xml:space="preserve"> </w:t>
      </w:r>
      <w:r w:rsidR="00C2674B" w:rsidRPr="00052B99">
        <w:t xml:space="preserve">состав общего имущества в многоквартирном доме) </w:t>
      </w:r>
      <w:r w:rsidR="00711989">
        <w:t>–</w:t>
      </w:r>
      <w:r w:rsidR="00C2674B" w:rsidRPr="00711989">
        <w:t xml:space="preserve"> </w:t>
      </w:r>
      <w:r w:rsidR="00711989">
        <w:t>142.6 кв.м.</w:t>
      </w:r>
    </w:p>
    <w:p w:rsidR="00C2674B" w:rsidRPr="00052B99" w:rsidRDefault="00052B99" w:rsidP="00052B99">
      <w:pPr>
        <w:jc w:val="both"/>
      </w:pPr>
      <w:r>
        <w:t>163</w:t>
      </w:r>
      <w:r w:rsidR="00C2674B" w:rsidRPr="00052B99">
        <w:t>. Количество лестниц - 4</w:t>
      </w:r>
    </w:p>
    <w:p w:rsidR="00711989" w:rsidRDefault="00052B99" w:rsidP="00052B99">
      <w:pPr>
        <w:jc w:val="both"/>
      </w:pPr>
      <w:r>
        <w:t>164</w:t>
      </w:r>
      <w:r w:rsidR="00C2674B" w:rsidRPr="00052B99">
        <w:t xml:space="preserve">. Уборочная площадь лестниц (включая межквартирные лестничные площадки) </w:t>
      </w:r>
      <w:r w:rsidR="00711989">
        <w:t>– 19.38</w:t>
      </w:r>
    </w:p>
    <w:p w:rsidR="00C2674B" w:rsidRPr="00052B99" w:rsidRDefault="00711989" w:rsidP="00052B99">
      <w:pPr>
        <w:jc w:val="both"/>
      </w:pPr>
      <w:r>
        <w:t xml:space="preserve">       </w:t>
      </w:r>
      <w:r w:rsidR="00C2674B" w:rsidRPr="00711989">
        <w:t xml:space="preserve"> кв.м.</w:t>
      </w:r>
      <w:r w:rsidR="00C2674B" w:rsidRPr="00052B99">
        <w:t xml:space="preserve">  </w:t>
      </w:r>
    </w:p>
    <w:p w:rsidR="00C2674B" w:rsidRPr="00052B99" w:rsidRDefault="00052B99" w:rsidP="00052B99">
      <w:pPr>
        <w:jc w:val="both"/>
      </w:pPr>
      <w:r>
        <w:t>165</w:t>
      </w:r>
      <w:r w:rsidR="00C2674B" w:rsidRPr="00052B99">
        <w:t xml:space="preserve">. Уборочная площадь общих коридоров -  </w:t>
      </w:r>
      <w:r w:rsidR="001969CB">
        <w:t>123.22</w:t>
      </w:r>
      <w:r w:rsidR="00711989">
        <w:t xml:space="preserve"> </w:t>
      </w:r>
      <w:r w:rsidR="00C2674B" w:rsidRPr="00711989">
        <w:t>кв.м.</w:t>
      </w:r>
    </w:p>
    <w:p w:rsidR="00052B99" w:rsidRDefault="00052B99" w:rsidP="00052B99">
      <w:pPr>
        <w:jc w:val="both"/>
      </w:pPr>
      <w:r>
        <w:t>166</w:t>
      </w:r>
      <w:r w:rsidR="00C2674B" w:rsidRPr="00052B99">
        <w:t xml:space="preserve">. Уборочная площадь других помещений общего пользования (включая технические </w:t>
      </w:r>
    </w:p>
    <w:p w:rsidR="003E1561" w:rsidRDefault="00052B99" w:rsidP="003E1561">
      <w:pPr>
        <w:jc w:val="both"/>
      </w:pPr>
      <w:r>
        <w:t xml:space="preserve">        </w:t>
      </w:r>
      <w:r w:rsidR="00C2674B" w:rsidRPr="00052B99">
        <w:t xml:space="preserve">этажи, чердаки, технические подвалы) </w:t>
      </w:r>
      <w:r w:rsidR="003B6C53">
        <w:t>–</w:t>
      </w:r>
      <w:r w:rsidR="00C2674B" w:rsidRPr="00052B99">
        <w:t xml:space="preserve"> нет</w:t>
      </w:r>
    </w:p>
    <w:p w:rsidR="003B6C53" w:rsidRDefault="003B6C53" w:rsidP="003B6C53">
      <w:pPr>
        <w:jc w:val="both"/>
      </w:pPr>
      <w:r>
        <w:t xml:space="preserve">167. </w:t>
      </w:r>
      <w:r w:rsidRPr="00C7166E">
        <w:t>Площадь земельного участка, входящего в состав общего имущества многоквартирного</w:t>
      </w:r>
    </w:p>
    <w:p w:rsidR="003B6C53" w:rsidRPr="00C7166E" w:rsidRDefault="003B6C53" w:rsidP="003B6C53">
      <w:pPr>
        <w:jc w:val="both"/>
      </w:pPr>
      <w:r>
        <w:t xml:space="preserve">     </w:t>
      </w:r>
      <w:r w:rsidRPr="00C7166E">
        <w:t xml:space="preserve"> </w:t>
      </w:r>
      <w:r>
        <w:t xml:space="preserve">  </w:t>
      </w:r>
      <w:r w:rsidRPr="00EA3E61">
        <w:t>дома - 840 кв.м.</w:t>
      </w:r>
      <w:r w:rsidRPr="00C7166E">
        <w:t xml:space="preserve"> </w:t>
      </w:r>
    </w:p>
    <w:p w:rsidR="003B6C53" w:rsidRPr="00050111" w:rsidRDefault="003B6C53" w:rsidP="003B6C53">
      <w:pPr>
        <w:spacing w:after="120"/>
        <w:jc w:val="both"/>
      </w:pPr>
      <w:r>
        <w:t xml:space="preserve">168. </w:t>
      </w:r>
      <w:r w:rsidRPr="00C7166E">
        <w:t xml:space="preserve">Кадастровый номер земельного участка </w:t>
      </w:r>
      <w:r>
        <w:t>– отсутствует</w:t>
      </w:r>
    </w:p>
    <w:p w:rsidR="00C2674B" w:rsidRPr="00C159B1" w:rsidRDefault="00C2674B" w:rsidP="003E1561">
      <w:pPr>
        <w:pStyle w:val="afffc"/>
        <w:spacing w:after="240"/>
        <w:ind w:left="360"/>
        <w:jc w:val="center"/>
        <w:rPr>
          <w:rFonts w:ascii="Times New Roman" w:hAnsi="Times New Roman"/>
          <w:b/>
          <w:sz w:val="24"/>
          <w:szCs w:val="24"/>
        </w:rPr>
      </w:pPr>
      <w:r w:rsidRPr="00C159B1">
        <w:rPr>
          <w:rFonts w:ascii="Times New Roman" w:hAnsi="Times New Roman"/>
          <w:b/>
          <w:sz w:val="24"/>
          <w:szCs w:val="24"/>
        </w:rPr>
        <w:t>Техническое состояние многоквартирного дома, включая пристройки</w:t>
      </w:r>
    </w:p>
    <w:tbl>
      <w:tblPr>
        <w:tblW w:w="95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2127"/>
        <w:gridCol w:w="2693"/>
        <w:gridCol w:w="2426"/>
      </w:tblGrid>
      <w:tr w:rsidR="00050111" w:rsidRPr="00FC7804" w:rsidTr="00C159B1">
        <w:trPr>
          <w:jc w:val="right"/>
        </w:trPr>
        <w:tc>
          <w:tcPr>
            <w:tcW w:w="846" w:type="dxa"/>
            <w:shd w:val="clear" w:color="auto" w:fill="auto"/>
            <w:vAlign w:val="center"/>
          </w:tcPr>
          <w:p w:rsidR="00050111" w:rsidRDefault="00050111" w:rsidP="00C159B1">
            <w:pPr>
              <w:jc w:val="center"/>
            </w:pPr>
            <w:r>
              <w:t xml:space="preserve">№ </w:t>
            </w:r>
          </w:p>
          <w:p w:rsidR="00050111" w:rsidRPr="00FC7804" w:rsidRDefault="00050111" w:rsidP="00C159B1">
            <w:pPr>
              <w:jc w:val="center"/>
            </w:pPr>
            <w:r>
              <w:t>п/п</w:t>
            </w:r>
          </w:p>
        </w:tc>
        <w:tc>
          <w:tcPr>
            <w:tcW w:w="3544" w:type="dxa"/>
            <w:gridSpan w:val="2"/>
            <w:shd w:val="clear" w:color="auto" w:fill="auto"/>
            <w:vAlign w:val="center"/>
          </w:tcPr>
          <w:p w:rsidR="00050111" w:rsidRPr="00FC7804" w:rsidRDefault="00050111" w:rsidP="00C159B1">
            <w:pPr>
              <w:jc w:val="center"/>
            </w:pPr>
            <w:r w:rsidRPr="00FC7804">
              <w:t>Наименование конструктивных элементов</w:t>
            </w:r>
          </w:p>
        </w:tc>
        <w:tc>
          <w:tcPr>
            <w:tcW w:w="2693" w:type="dxa"/>
            <w:shd w:val="clear" w:color="auto" w:fill="auto"/>
            <w:vAlign w:val="center"/>
          </w:tcPr>
          <w:p w:rsidR="00050111" w:rsidRDefault="00050111" w:rsidP="00C159B1">
            <w:pPr>
              <w:jc w:val="center"/>
            </w:pPr>
            <w:r w:rsidRPr="00FC7804">
              <w:t xml:space="preserve">Описание элементов (материал, конструкция или система, </w:t>
            </w:r>
          </w:p>
          <w:p w:rsidR="00050111" w:rsidRPr="00FC7804" w:rsidRDefault="00050111" w:rsidP="00C159B1">
            <w:pPr>
              <w:jc w:val="center"/>
            </w:pPr>
            <w:r w:rsidRPr="00FC7804">
              <w:t>отделка и прочее)</w:t>
            </w:r>
          </w:p>
        </w:tc>
        <w:tc>
          <w:tcPr>
            <w:tcW w:w="2426" w:type="dxa"/>
            <w:shd w:val="clear" w:color="auto" w:fill="auto"/>
            <w:vAlign w:val="center"/>
          </w:tcPr>
          <w:p w:rsidR="00050111" w:rsidRPr="00FC7804" w:rsidRDefault="00050111" w:rsidP="00C159B1">
            <w:pPr>
              <w:jc w:val="center"/>
            </w:pPr>
            <w:r w:rsidRPr="00FC7804">
              <w:t>Техническое состояние элементов общего имущества многоквартирного дома</w:t>
            </w:r>
          </w:p>
        </w:tc>
      </w:tr>
      <w:tr w:rsidR="00050111" w:rsidRPr="00FC7804" w:rsidTr="003B6C53">
        <w:trPr>
          <w:trHeight w:val="397"/>
          <w:jc w:val="right"/>
        </w:trPr>
        <w:tc>
          <w:tcPr>
            <w:tcW w:w="846" w:type="dxa"/>
            <w:shd w:val="clear" w:color="auto" w:fill="auto"/>
            <w:vAlign w:val="center"/>
          </w:tcPr>
          <w:p w:rsidR="00050111" w:rsidRPr="00056A67" w:rsidRDefault="00050111" w:rsidP="003B6C53">
            <w:pPr>
              <w:pStyle w:val="afffc"/>
              <w:numPr>
                <w:ilvl w:val="0"/>
                <w:numId w:val="45"/>
              </w:numPr>
              <w:spacing w:after="0"/>
            </w:pPr>
          </w:p>
        </w:tc>
        <w:tc>
          <w:tcPr>
            <w:tcW w:w="3544" w:type="dxa"/>
            <w:gridSpan w:val="2"/>
            <w:shd w:val="clear" w:color="auto" w:fill="auto"/>
            <w:vAlign w:val="center"/>
          </w:tcPr>
          <w:p w:rsidR="00050111" w:rsidRPr="00F80D0B" w:rsidRDefault="00050111" w:rsidP="003E1561">
            <w:r w:rsidRPr="00F80D0B">
              <w:t>Фундамент</w:t>
            </w:r>
          </w:p>
        </w:tc>
        <w:tc>
          <w:tcPr>
            <w:tcW w:w="2693" w:type="dxa"/>
            <w:shd w:val="clear" w:color="auto" w:fill="auto"/>
            <w:vAlign w:val="center"/>
          </w:tcPr>
          <w:p w:rsidR="00050111" w:rsidRPr="00FC7804" w:rsidRDefault="001969CB" w:rsidP="003E1561">
            <w:pPr>
              <w:jc w:val="center"/>
            </w:pPr>
            <w:r>
              <w:t>бетонный</w:t>
            </w:r>
          </w:p>
        </w:tc>
        <w:tc>
          <w:tcPr>
            <w:tcW w:w="2426" w:type="dxa"/>
            <w:shd w:val="clear" w:color="auto" w:fill="auto"/>
            <w:vAlign w:val="center"/>
          </w:tcPr>
          <w:p w:rsidR="00050111" w:rsidRPr="00FC7804" w:rsidRDefault="00050111" w:rsidP="003E1561">
            <w:pPr>
              <w:jc w:val="center"/>
            </w:pPr>
            <w:r>
              <w:t>удовлетворительное</w:t>
            </w:r>
          </w:p>
        </w:tc>
      </w:tr>
      <w:tr w:rsidR="00050111" w:rsidRPr="00FC7804" w:rsidTr="003B6C53">
        <w:trPr>
          <w:trHeight w:val="907"/>
          <w:jc w:val="right"/>
        </w:trPr>
        <w:tc>
          <w:tcPr>
            <w:tcW w:w="846" w:type="dxa"/>
            <w:shd w:val="clear" w:color="auto" w:fill="auto"/>
            <w:vAlign w:val="center"/>
          </w:tcPr>
          <w:p w:rsidR="00050111" w:rsidRPr="00056A67" w:rsidRDefault="00050111" w:rsidP="003B6C53">
            <w:pPr>
              <w:pStyle w:val="afffc"/>
              <w:numPr>
                <w:ilvl w:val="0"/>
                <w:numId w:val="45"/>
              </w:numPr>
              <w:spacing w:after="0"/>
            </w:pPr>
          </w:p>
        </w:tc>
        <w:tc>
          <w:tcPr>
            <w:tcW w:w="3544" w:type="dxa"/>
            <w:gridSpan w:val="2"/>
            <w:shd w:val="clear" w:color="auto" w:fill="auto"/>
            <w:vAlign w:val="center"/>
          </w:tcPr>
          <w:p w:rsidR="00050111" w:rsidRDefault="00050111" w:rsidP="003B6C53">
            <w:r>
              <w:t xml:space="preserve">а) </w:t>
            </w:r>
            <w:r w:rsidRPr="00F80D0B">
              <w:t xml:space="preserve">Наружные и внутренние </w:t>
            </w:r>
            <w:r>
              <w:t xml:space="preserve">   </w:t>
            </w:r>
          </w:p>
          <w:p w:rsidR="00050111" w:rsidRDefault="00050111" w:rsidP="00C159B1">
            <w:r>
              <w:t xml:space="preserve">    </w:t>
            </w:r>
            <w:r w:rsidRPr="00F80D0B">
              <w:t>капитальные стены</w:t>
            </w:r>
          </w:p>
          <w:p w:rsidR="00050111" w:rsidRPr="00F80D0B" w:rsidRDefault="00050111" w:rsidP="003B6C53">
            <w:r>
              <w:t xml:space="preserve">б) </w:t>
            </w:r>
            <w:r w:rsidRPr="00FA6648">
              <w:t>Перегородки</w:t>
            </w:r>
          </w:p>
        </w:tc>
        <w:tc>
          <w:tcPr>
            <w:tcW w:w="2693" w:type="dxa"/>
            <w:shd w:val="clear" w:color="auto" w:fill="auto"/>
            <w:vAlign w:val="center"/>
          </w:tcPr>
          <w:p w:rsidR="00050111" w:rsidRDefault="001969CB" w:rsidP="003B6C53">
            <w:pPr>
              <w:jc w:val="center"/>
            </w:pPr>
            <w:r>
              <w:t>брусчатые</w:t>
            </w:r>
          </w:p>
          <w:p w:rsidR="00050111" w:rsidRDefault="00050111" w:rsidP="00C159B1">
            <w:pPr>
              <w:jc w:val="center"/>
            </w:pPr>
          </w:p>
          <w:p w:rsidR="00050111" w:rsidRPr="00FC7804" w:rsidRDefault="001969CB" w:rsidP="003B6C53">
            <w:pPr>
              <w:jc w:val="center"/>
            </w:pPr>
            <w:r>
              <w:t>деревянные брусчатые</w:t>
            </w:r>
          </w:p>
        </w:tc>
        <w:tc>
          <w:tcPr>
            <w:tcW w:w="2426" w:type="dxa"/>
            <w:shd w:val="clear" w:color="auto" w:fill="auto"/>
            <w:vAlign w:val="center"/>
          </w:tcPr>
          <w:p w:rsidR="00050111" w:rsidRDefault="00050111" w:rsidP="00C159B1">
            <w:pPr>
              <w:jc w:val="center"/>
            </w:pPr>
            <w:r>
              <w:t>удовлетворительное</w:t>
            </w:r>
          </w:p>
          <w:p w:rsidR="00050111" w:rsidRDefault="00050111" w:rsidP="00C159B1"/>
          <w:p w:rsidR="00050111" w:rsidRPr="00FC7804" w:rsidRDefault="00050111" w:rsidP="00C159B1">
            <w:pPr>
              <w:jc w:val="center"/>
            </w:pPr>
            <w:r>
              <w:t>удовлетворительное</w:t>
            </w:r>
          </w:p>
        </w:tc>
      </w:tr>
      <w:tr w:rsidR="00050111" w:rsidRPr="00FC7804" w:rsidTr="003B6C53">
        <w:trPr>
          <w:trHeight w:val="397"/>
          <w:jc w:val="right"/>
        </w:trPr>
        <w:tc>
          <w:tcPr>
            <w:tcW w:w="846" w:type="dxa"/>
            <w:shd w:val="clear" w:color="auto" w:fill="auto"/>
            <w:vAlign w:val="center"/>
          </w:tcPr>
          <w:p w:rsidR="00050111" w:rsidRPr="00056A67" w:rsidRDefault="00050111" w:rsidP="003B6C53">
            <w:pPr>
              <w:pStyle w:val="afffc"/>
              <w:numPr>
                <w:ilvl w:val="0"/>
                <w:numId w:val="45"/>
              </w:numPr>
              <w:spacing w:after="0"/>
            </w:pPr>
          </w:p>
        </w:tc>
        <w:tc>
          <w:tcPr>
            <w:tcW w:w="3544" w:type="dxa"/>
            <w:gridSpan w:val="2"/>
            <w:shd w:val="clear" w:color="auto" w:fill="auto"/>
            <w:vAlign w:val="center"/>
          </w:tcPr>
          <w:p w:rsidR="00050111" w:rsidRPr="00F80D0B" w:rsidRDefault="00050111" w:rsidP="00C159B1">
            <w:r>
              <w:t>Перекрытия чердачные</w:t>
            </w:r>
          </w:p>
        </w:tc>
        <w:tc>
          <w:tcPr>
            <w:tcW w:w="2693" w:type="dxa"/>
            <w:shd w:val="clear" w:color="auto" w:fill="auto"/>
            <w:vAlign w:val="center"/>
          </w:tcPr>
          <w:p w:rsidR="00050111" w:rsidRPr="00FC7804" w:rsidRDefault="001969CB" w:rsidP="003E1561">
            <w:pPr>
              <w:jc w:val="center"/>
            </w:pPr>
            <w:r>
              <w:t>брусчатые</w:t>
            </w:r>
          </w:p>
        </w:tc>
        <w:tc>
          <w:tcPr>
            <w:tcW w:w="2426" w:type="dxa"/>
            <w:shd w:val="clear" w:color="auto" w:fill="auto"/>
            <w:vAlign w:val="center"/>
          </w:tcPr>
          <w:p w:rsidR="00050111" w:rsidRPr="00FC7804" w:rsidRDefault="00050111" w:rsidP="003E1561">
            <w:pPr>
              <w:jc w:val="center"/>
            </w:pPr>
            <w:r>
              <w:t>удовлетворительное</w:t>
            </w:r>
          </w:p>
        </w:tc>
      </w:tr>
      <w:tr w:rsidR="00050111" w:rsidTr="003B6C53">
        <w:trPr>
          <w:trHeight w:val="397"/>
          <w:jc w:val="right"/>
        </w:trPr>
        <w:tc>
          <w:tcPr>
            <w:tcW w:w="846" w:type="dxa"/>
            <w:shd w:val="clear" w:color="auto" w:fill="auto"/>
            <w:vAlign w:val="center"/>
          </w:tcPr>
          <w:p w:rsidR="00050111" w:rsidRPr="00056A67" w:rsidRDefault="00050111" w:rsidP="003B6C53">
            <w:pPr>
              <w:pStyle w:val="afffc"/>
              <w:numPr>
                <w:ilvl w:val="0"/>
                <w:numId w:val="45"/>
              </w:numPr>
              <w:spacing w:after="0"/>
            </w:pPr>
          </w:p>
        </w:tc>
        <w:tc>
          <w:tcPr>
            <w:tcW w:w="3544" w:type="dxa"/>
            <w:gridSpan w:val="2"/>
            <w:shd w:val="clear" w:color="auto" w:fill="auto"/>
            <w:vAlign w:val="center"/>
          </w:tcPr>
          <w:p w:rsidR="00050111" w:rsidRPr="009A6AEE" w:rsidRDefault="00050111" w:rsidP="003E1561">
            <w:r>
              <w:t>Крыша</w:t>
            </w:r>
          </w:p>
        </w:tc>
        <w:tc>
          <w:tcPr>
            <w:tcW w:w="2693" w:type="dxa"/>
            <w:shd w:val="clear" w:color="auto" w:fill="auto"/>
            <w:vAlign w:val="center"/>
          </w:tcPr>
          <w:p w:rsidR="00050111" w:rsidRPr="00FC7804" w:rsidRDefault="00050111" w:rsidP="003E1561">
            <w:pPr>
              <w:jc w:val="center"/>
            </w:pPr>
            <w:r>
              <w:t>шиферная</w:t>
            </w:r>
            <w:r w:rsidR="001969CB">
              <w:t xml:space="preserve"> </w:t>
            </w:r>
          </w:p>
        </w:tc>
        <w:tc>
          <w:tcPr>
            <w:tcW w:w="2426" w:type="dxa"/>
            <w:shd w:val="clear" w:color="auto" w:fill="auto"/>
            <w:vAlign w:val="center"/>
          </w:tcPr>
          <w:p w:rsidR="00050111" w:rsidRDefault="00050111" w:rsidP="003E1561">
            <w:pPr>
              <w:jc w:val="center"/>
            </w:pPr>
            <w:r>
              <w:t>удовлетворительное</w:t>
            </w:r>
          </w:p>
        </w:tc>
      </w:tr>
      <w:tr w:rsidR="00050111" w:rsidTr="003B6C53">
        <w:trPr>
          <w:trHeight w:val="397"/>
          <w:jc w:val="right"/>
        </w:trPr>
        <w:tc>
          <w:tcPr>
            <w:tcW w:w="846" w:type="dxa"/>
            <w:shd w:val="clear" w:color="auto" w:fill="auto"/>
            <w:vAlign w:val="center"/>
          </w:tcPr>
          <w:p w:rsidR="00050111" w:rsidRPr="00056A67" w:rsidRDefault="00050111" w:rsidP="003B6C53">
            <w:pPr>
              <w:pStyle w:val="afffc"/>
              <w:numPr>
                <w:ilvl w:val="0"/>
                <w:numId w:val="45"/>
              </w:numPr>
              <w:spacing w:after="0"/>
            </w:pPr>
          </w:p>
        </w:tc>
        <w:tc>
          <w:tcPr>
            <w:tcW w:w="3544" w:type="dxa"/>
            <w:gridSpan w:val="2"/>
            <w:shd w:val="clear" w:color="auto" w:fill="auto"/>
            <w:vAlign w:val="center"/>
          </w:tcPr>
          <w:p w:rsidR="00050111" w:rsidRDefault="00050111" w:rsidP="003E1561">
            <w:r>
              <w:t>Полы</w:t>
            </w:r>
          </w:p>
        </w:tc>
        <w:tc>
          <w:tcPr>
            <w:tcW w:w="2693" w:type="dxa"/>
            <w:shd w:val="clear" w:color="auto" w:fill="auto"/>
            <w:vAlign w:val="center"/>
          </w:tcPr>
          <w:p w:rsidR="00050111" w:rsidRDefault="00050111" w:rsidP="003E1561">
            <w:pPr>
              <w:jc w:val="center"/>
            </w:pPr>
            <w:r>
              <w:t xml:space="preserve">дощатые </w:t>
            </w:r>
          </w:p>
        </w:tc>
        <w:tc>
          <w:tcPr>
            <w:tcW w:w="2426" w:type="dxa"/>
            <w:shd w:val="clear" w:color="auto" w:fill="auto"/>
            <w:vAlign w:val="center"/>
          </w:tcPr>
          <w:p w:rsidR="00050111" w:rsidRDefault="00050111" w:rsidP="003E1561">
            <w:pPr>
              <w:jc w:val="center"/>
            </w:pPr>
            <w:r>
              <w:t>удовлетворительное</w:t>
            </w:r>
          </w:p>
        </w:tc>
      </w:tr>
      <w:tr w:rsidR="00050111" w:rsidRPr="00FC7804" w:rsidTr="003B6C53">
        <w:trPr>
          <w:cantSplit/>
          <w:trHeight w:val="964"/>
          <w:jc w:val="right"/>
        </w:trPr>
        <w:tc>
          <w:tcPr>
            <w:tcW w:w="846" w:type="dxa"/>
            <w:shd w:val="clear" w:color="auto" w:fill="auto"/>
            <w:vAlign w:val="center"/>
          </w:tcPr>
          <w:p w:rsidR="00050111" w:rsidRPr="00056A67" w:rsidRDefault="00050111" w:rsidP="003B6C53">
            <w:pPr>
              <w:pStyle w:val="afffc"/>
              <w:numPr>
                <w:ilvl w:val="0"/>
                <w:numId w:val="45"/>
              </w:numPr>
              <w:spacing w:after="0"/>
            </w:pPr>
          </w:p>
        </w:tc>
        <w:tc>
          <w:tcPr>
            <w:tcW w:w="1417" w:type="dxa"/>
            <w:shd w:val="clear" w:color="auto" w:fill="auto"/>
            <w:textDirection w:val="btLr"/>
            <w:vAlign w:val="center"/>
          </w:tcPr>
          <w:p w:rsidR="00050111" w:rsidRPr="00F80D0B" w:rsidRDefault="00050111" w:rsidP="003B6C53">
            <w:pPr>
              <w:jc w:val="center"/>
            </w:pPr>
            <w:r w:rsidRPr="00F80D0B">
              <w:t>Проемы</w:t>
            </w:r>
          </w:p>
        </w:tc>
        <w:tc>
          <w:tcPr>
            <w:tcW w:w="2127" w:type="dxa"/>
            <w:shd w:val="clear" w:color="auto" w:fill="auto"/>
            <w:vAlign w:val="center"/>
          </w:tcPr>
          <w:p w:rsidR="00050111" w:rsidRDefault="001969CB" w:rsidP="003B6C53">
            <w:pPr>
              <w:spacing w:line="259" w:lineRule="auto"/>
              <w:jc w:val="center"/>
              <w:rPr>
                <w:rFonts w:eastAsia="Calibri"/>
                <w:lang w:eastAsia="en-US"/>
              </w:rPr>
            </w:pPr>
            <w:r>
              <w:rPr>
                <w:rFonts w:eastAsia="Calibri"/>
                <w:lang w:eastAsia="en-US"/>
              </w:rPr>
              <w:t>оконные</w:t>
            </w:r>
          </w:p>
          <w:p w:rsidR="003B6C53" w:rsidRPr="001969CB" w:rsidRDefault="003B6C53" w:rsidP="003B6C53">
            <w:pPr>
              <w:spacing w:line="259" w:lineRule="auto"/>
              <w:jc w:val="center"/>
              <w:rPr>
                <w:rFonts w:eastAsia="Calibri"/>
                <w:lang w:eastAsia="en-US"/>
              </w:rPr>
            </w:pPr>
          </w:p>
          <w:p w:rsidR="00050111" w:rsidRPr="00F80D0B" w:rsidRDefault="00050111" w:rsidP="003B6C53">
            <w:pPr>
              <w:spacing w:line="259" w:lineRule="auto"/>
              <w:jc w:val="center"/>
            </w:pPr>
            <w:r w:rsidRPr="00F80D0B">
              <w:t>дверные</w:t>
            </w:r>
          </w:p>
        </w:tc>
        <w:tc>
          <w:tcPr>
            <w:tcW w:w="2693" w:type="dxa"/>
            <w:shd w:val="clear" w:color="auto" w:fill="auto"/>
            <w:vAlign w:val="center"/>
          </w:tcPr>
          <w:p w:rsidR="00050111" w:rsidRDefault="00050111" w:rsidP="003B6C53">
            <w:pPr>
              <w:jc w:val="center"/>
            </w:pPr>
            <w:r w:rsidRPr="00FC7804">
              <w:t>д</w:t>
            </w:r>
            <w:r>
              <w:t xml:space="preserve">войные </w:t>
            </w:r>
            <w:r w:rsidRPr="00FC7804">
              <w:t>створчатые</w:t>
            </w:r>
          </w:p>
          <w:p w:rsidR="003B6C53" w:rsidRDefault="003B6C53" w:rsidP="003B6C53">
            <w:pPr>
              <w:jc w:val="center"/>
            </w:pPr>
          </w:p>
          <w:p w:rsidR="00050111" w:rsidRPr="00FC7804" w:rsidRDefault="003B6C53" w:rsidP="003B6C53">
            <w:pPr>
              <w:jc w:val="center"/>
            </w:pPr>
            <w:r>
              <w:t>простые филенчатые</w:t>
            </w:r>
          </w:p>
        </w:tc>
        <w:tc>
          <w:tcPr>
            <w:tcW w:w="2426" w:type="dxa"/>
            <w:shd w:val="clear" w:color="auto" w:fill="auto"/>
            <w:vAlign w:val="center"/>
          </w:tcPr>
          <w:p w:rsidR="00050111" w:rsidRDefault="003E1561" w:rsidP="003B6C53">
            <w:pPr>
              <w:jc w:val="center"/>
            </w:pPr>
            <w:r>
              <w:t>удовлетворительное</w:t>
            </w:r>
          </w:p>
          <w:p w:rsidR="003B6C53" w:rsidRDefault="003B6C53" w:rsidP="003B6C53">
            <w:pPr>
              <w:jc w:val="center"/>
            </w:pPr>
          </w:p>
          <w:p w:rsidR="003B6C53" w:rsidRPr="00FC7804" w:rsidRDefault="003E1561" w:rsidP="003B6C53">
            <w:pPr>
              <w:jc w:val="center"/>
            </w:pPr>
            <w:r>
              <w:t>удовлетворительное</w:t>
            </w:r>
          </w:p>
        </w:tc>
      </w:tr>
      <w:tr w:rsidR="00050111" w:rsidRPr="00FC7804" w:rsidTr="003B6C53">
        <w:trPr>
          <w:cantSplit/>
          <w:trHeight w:val="1531"/>
          <w:jc w:val="right"/>
        </w:trPr>
        <w:tc>
          <w:tcPr>
            <w:tcW w:w="846" w:type="dxa"/>
            <w:shd w:val="clear" w:color="auto" w:fill="auto"/>
            <w:vAlign w:val="center"/>
          </w:tcPr>
          <w:p w:rsidR="00050111" w:rsidRPr="00056A67" w:rsidRDefault="00050111" w:rsidP="003B6C53">
            <w:pPr>
              <w:pStyle w:val="afffc"/>
              <w:numPr>
                <w:ilvl w:val="0"/>
                <w:numId w:val="45"/>
              </w:numPr>
              <w:spacing w:after="0"/>
            </w:pPr>
          </w:p>
        </w:tc>
        <w:tc>
          <w:tcPr>
            <w:tcW w:w="1417" w:type="dxa"/>
            <w:shd w:val="clear" w:color="auto" w:fill="auto"/>
            <w:textDirection w:val="btLr"/>
            <w:vAlign w:val="center"/>
          </w:tcPr>
          <w:p w:rsidR="00050111" w:rsidRPr="008216EE" w:rsidRDefault="00050111" w:rsidP="003E1561">
            <w:pPr>
              <w:ind w:left="113" w:right="113"/>
              <w:jc w:val="center"/>
            </w:pPr>
            <w:r w:rsidRPr="008216EE">
              <w:t>Отделочные работы</w:t>
            </w:r>
          </w:p>
        </w:tc>
        <w:tc>
          <w:tcPr>
            <w:tcW w:w="2127" w:type="dxa"/>
            <w:shd w:val="clear" w:color="auto" w:fill="auto"/>
          </w:tcPr>
          <w:p w:rsidR="00050111" w:rsidRDefault="00050111" w:rsidP="003B6C53">
            <w:pPr>
              <w:spacing w:before="120"/>
            </w:pPr>
            <w:r>
              <w:t>а) н</w:t>
            </w:r>
            <w:r w:rsidRPr="00F80D0B">
              <w:t xml:space="preserve">аружная </w:t>
            </w:r>
            <w:r>
              <w:t xml:space="preserve"> </w:t>
            </w:r>
          </w:p>
          <w:p w:rsidR="00050111" w:rsidRPr="00F80D0B" w:rsidRDefault="00050111" w:rsidP="003E1561">
            <w:r>
              <w:t xml:space="preserve">    </w:t>
            </w:r>
            <w:r w:rsidRPr="00F80D0B">
              <w:t xml:space="preserve">отделка </w:t>
            </w:r>
          </w:p>
          <w:p w:rsidR="00050111" w:rsidRDefault="00050111" w:rsidP="003E1561">
            <w:r>
              <w:t>б) в</w:t>
            </w:r>
            <w:r w:rsidRPr="008216EE">
              <w:t xml:space="preserve">нутренняя </w:t>
            </w:r>
          </w:p>
          <w:p w:rsidR="00050111" w:rsidRPr="008216EE" w:rsidRDefault="00050111" w:rsidP="003E1561">
            <w:r>
              <w:t xml:space="preserve">    </w:t>
            </w:r>
            <w:r w:rsidRPr="008216EE">
              <w:t>отделка</w:t>
            </w:r>
          </w:p>
        </w:tc>
        <w:tc>
          <w:tcPr>
            <w:tcW w:w="2693" w:type="dxa"/>
            <w:shd w:val="clear" w:color="auto" w:fill="auto"/>
          </w:tcPr>
          <w:p w:rsidR="00050111" w:rsidRDefault="00050111" w:rsidP="003B6C53">
            <w:pPr>
              <w:spacing w:before="120"/>
              <w:jc w:val="center"/>
            </w:pPr>
            <w:r>
              <w:t>вагонка</w:t>
            </w:r>
          </w:p>
          <w:p w:rsidR="00050111" w:rsidRDefault="00050111" w:rsidP="003E1561">
            <w:pPr>
              <w:jc w:val="center"/>
            </w:pPr>
          </w:p>
          <w:p w:rsidR="00050111" w:rsidRPr="00FC7804" w:rsidRDefault="00050111" w:rsidP="003B6C53">
            <w:pPr>
              <w:spacing w:after="120"/>
              <w:jc w:val="center"/>
            </w:pPr>
            <w:r>
              <w:t xml:space="preserve"> </w:t>
            </w:r>
            <w:r w:rsidR="001969CB">
              <w:t xml:space="preserve">сухая </w:t>
            </w:r>
            <w:r w:rsidR="003E1561">
              <w:t>штукатурка, обои</w:t>
            </w:r>
            <w:r>
              <w:t>, линолеум, покраска</w:t>
            </w:r>
            <w:r w:rsidR="001969CB">
              <w:t>, побелка</w:t>
            </w:r>
          </w:p>
        </w:tc>
        <w:tc>
          <w:tcPr>
            <w:tcW w:w="2426" w:type="dxa"/>
            <w:shd w:val="clear" w:color="auto" w:fill="auto"/>
          </w:tcPr>
          <w:p w:rsidR="00050111" w:rsidRDefault="00050111" w:rsidP="003B6C53">
            <w:pPr>
              <w:spacing w:before="120"/>
              <w:jc w:val="center"/>
            </w:pPr>
            <w:r>
              <w:t>удовлетворительное</w:t>
            </w:r>
          </w:p>
          <w:p w:rsidR="00050111" w:rsidRDefault="00050111" w:rsidP="003E1561">
            <w:pPr>
              <w:jc w:val="center"/>
            </w:pPr>
          </w:p>
          <w:p w:rsidR="00050111" w:rsidRPr="00FC7804" w:rsidRDefault="00050111" w:rsidP="003E1561">
            <w:pPr>
              <w:jc w:val="center"/>
            </w:pPr>
            <w:r>
              <w:t>удовлетворительное</w:t>
            </w:r>
          </w:p>
        </w:tc>
      </w:tr>
      <w:tr w:rsidR="00050111" w:rsidRPr="00FC7804" w:rsidTr="005E3CE8">
        <w:trPr>
          <w:cantSplit/>
          <w:trHeight w:val="3685"/>
          <w:jc w:val="right"/>
        </w:trPr>
        <w:tc>
          <w:tcPr>
            <w:tcW w:w="846" w:type="dxa"/>
            <w:shd w:val="clear" w:color="auto" w:fill="auto"/>
            <w:vAlign w:val="center"/>
          </w:tcPr>
          <w:p w:rsidR="00050111" w:rsidRPr="00056A67" w:rsidRDefault="00050111" w:rsidP="005E3CE8">
            <w:pPr>
              <w:pStyle w:val="afffc"/>
              <w:numPr>
                <w:ilvl w:val="0"/>
                <w:numId w:val="45"/>
              </w:numPr>
            </w:pPr>
          </w:p>
        </w:tc>
        <w:tc>
          <w:tcPr>
            <w:tcW w:w="1417" w:type="dxa"/>
            <w:tcBorders>
              <w:bottom w:val="single" w:sz="4" w:space="0" w:color="auto"/>
            </w:tcBorders>
            <w:shd w:val="clear" w:color="auto" w:fill="auto"/>
            <w:textDirection w:val="btLr"/>
          </w:tcPr>
          <w:p w:rsidR="005E3CE8" w:rsidRPr="005E3CE8" w:rsidRDefault="005E3CE8" w:rsidP="005E3CE8">
            <w:pPr>
              <w:spacing w:before="120"/>
              <w:jc w:val="center"/>
              <w:rPr>
                <w:sz w:val="22"/>
                <w:szCs w:val="22"/>
              </w:rPr>
            </w:pPr>
            <w:r w:rsidRPr="005E3CE8">
              <w:rPr>
                <w:sz w:val="22"/>
                <w:szCs w:val="22"/>
              </w:rPr>
              <w:t>Внутридомовые инженерные коммуникации</w:t>
            </w:r>
          </w:p>
          <w:p w:rsidR="005E3CE8" w:rsidRPr="005E3CE8" w:rsidRDefault="005E3CE8" w:rsidP="005E3CE8">
            <w:pPr>
              <w:ind w:left="113" w:right="113"/>
              <w:jc w:val="center"/>
              <w:rPr>
                <w:sz w:val="22"/>
                <w:szCs w:val="22"/>
              </w:rPr>
            </w:pPr>
            <w:r w:rsidRPr="005E3CE8">
              <w:rPr>
                <w:sz w:val="22"/>
                <w:szCs w:val="22"/>
              </w:rPr>
              <w:t xml:space="preserve">и оборудование для предоставления </w:t>
            </w:r>
          </w:p>
          <w:p w:rsidR="005E3CE8" w:rsidRPr="005E3CE8" w:rsidRDefault="005E3CE8" w:rsidP="005E3CE8">
            <w:pPr>
              <w:spacing w:after="120"/>
              <w:ind w:left="113" w:right="113"/>
              <w:jc w:val="center"/>
              <w:rPr>
                <w:sz w:val="22"/>
                <w:szCs w:val="22"/>
              </w:rPr>
            </w:pPr>
            <w:r w:rsidRPr="005E3CE8">
              <w:rPr>
                <w:sz w:val="22"/>
                <w:szCs w:val="22"/>
              </w:rPr>
              <w:t>коммунальных услуг:</w:t>
            </w:r>
          </w:p>
          <w:p w:rsidR="00050111" w:rsidRPr="00F80D0B" w:rsidRDefault="00050111" w:rsidP="003E1561">
            <w:pPr>
              <w:ind w:left="113" w:right="113"/>
            </w:pPr>
          </w:p>
        </w:tc>
        <w:tc>
          <w:tcPr>
            <w:tcW w:w="2127" w:type="dxa"/>
            <w:tcBorders>
              <w:bottom w:val="single" w:sz="4" w:space="0" w:color="auto"/>
            </w:tcBorders>
            <w:shd w:val="clear" w:color="auto" w:fill="auto"/>
          </w:tcPr>
          <w:p w:rsidR="00050111" w:rsidRPr="00F80D0B" w:rsidRDefault="00050111" w:rsidP="005E3CE8">
            <w:pPr>
              <w:spacing w:before="360" w:after="120"/>
            </w:pPr>
            <w:r>
              <w:t>теплоснабжение</w:t>
            </w:r>
          </w:p>
          <w:p w:rsidR="00050111" w:rsidRDefault="00050111" w:rsidP="005E3CE8">
            <w:pPr>
              <w:spacing w:after="120"/>
            </w:pPr>
            <w:r w:rsidRPr="00F80D0B">
              <w:t>электроснабжение</w:t>
            </w:r>
          </w:p>
          <w:p w:rsidR="00050111" w:rsidRPr="00F80D0B" w:rsidRDefault="00050111" w:rsidP="005E3CE8">
            <w:pPr>
              <w:spacing w:after="120"/>
            </w:pPr>
            <w:r>
              <w:t>газоснабжение</w:t>
            </w:r>
          </w:p>
          <w:p w:rsidR="00050111" w:rsidRPr="00F80D0B" w:rsidRDefault="00050111" w:rsidP="005E3CE8">
            <w:pPr>
              <w:spacing w:after="120"/>
            </w:pPr>
            <w:r w:rsidRPr="00F80D0B">
              <w:t>телефонизация</w:t>
            </w:r>
          </w:p>
          <w:p w:rsidR="00050111" w:rsidRPr="00F80D0B" w:rsidRDefault="00050111" w:rsidP="005E3CE8">
            <w:pPr>
              <w:spacing w:after="120"/>
            </w:pPr>
            <w:r w:rsidRPr="00F80D0B">
              <w:t>водопровод</w:t>
            </w:r>
          </w:p>
          <w:p w:rsidR="00050111" w:rsidRDefault="00050111" w:rsidP="005E3CE8">
            <w:pPr>
              <w:spacing w:after="120"/>
            </w:pPr>
            <w:r w:rsidRPr="00F80D0B">
              <w:t>горячее водоснабжение</w:t>
            </w:r>
          </w:p>
          <w:p w:rsidR="00050111" w:rsidRPr="00F80D0B" w:rsidRDefault="00050111" w:rsidP="003E1561">
            <w:r w:rsidRPr="00F80D0B">
              <w:t>канализация</w:t>
            </w:r>
          </w:p>
        </w:tc>
        <w:tc>
          <w:tcPr>
            <w:tcW w:w="2693" w:type="dxa"/>
            <w:tcBorders>
              <w:bottom w:val="single" w:sz="4" w:space="0" w:color="auto"/>
            </w:tcBorders>
            <w:shd w:val="clear" w:color="auto" w:fill="auto"/>
          </w:tcPr>
          <w:p w:rsidR="00050111" w:rsidRPr="00FC7804" w:rsidRDefault="00050111" w:rsidP="005E3CE8">
            <w:pPr>
              <w:spacing w:before="360" w:after="120"/>
              <w:jc w:val="center"/>
            </w:pPr>
            <w:r>
              <w:t>центральное</w:t>
            </w:r>
          </w:p>
          <w:p w:rsidR="00050111" w:rsidRDefault="00050111" w:rsidP="005E3CE8">
            <w:pPr>
              <w:spacing w:after="120"/>
              <w:jc w:val="center"/>
            </w:pPr>
            <w:r w:rsidRPr="001969CB">
              <w:t xml:space="preserve">проводка </w:t>
            </w:r>
            <w:r w:rsidR="001969CB">
              <w:t>открытая</w:t>
            </w:r>
          </w:p>
          <w:p w:rsidR="00050111" w:rsidRPr="00FC7804" w:rsidRDefault="00050111" w:rsidP="005E3CE8">
            <w:pPr>
              <w:spacing w:after="120"/>
              <w:jc w:val="center"/>
            </w:pPr>
            <w:r>
              <w:t>сетевое</w:t>
            </w:r>
          </w:p>
          <w:p w:rsidR="00050111" w:rsidRPr="00FC7804" w:rsidRDefault="00050111" w:rsidP="005E3CE8">
            <w:pPr>
              <w:spacing w:after="120"/>
              <w:jc w:val="center"/>
            </w:pPr>
            <w:r w:rsidRPr="00FC7804">
              <w:t>есть</w:t>
            </w:r>
          </w:p>
          <w:p w:rsidR="00050111" w:rsidRPr="00FC7804" w:rsidRDefault="00050111" w:rsidP="005E3CE8">
            <w:pPr>
              <w:spacing w:after="120"/>
              <w:jc w:val="center"/>
            </w:pPr>
            <w:r>
              <w:t>центральный</w:t>
            </w:r>
          </w:p>
          <w:p w:rsidR="00050111" w:rsidRDefault="00050111" w:rsidP="005E3CE8">
            <w:pPr>
              <w:spacing w:after="120"/>
              <w:jc w:val="center"/>
            </w:pPr>
            <w:r>
              <w:t>центральное</w:t>
            </w:r>
          </w:p>
          <w:p w:rsidR="00050111" w:rsidRPr="00FC7804" w:rsidRDefault="00050111" w:rsidP="003E1561">
            <w:pPr>
              <w:jc w:val="center"/>
            </w:pPr>
          </w:p>
          <w:p w:rsidR="00050111" w:rsidRPr="00FC7804" w:rsidRDefault="00050111" w:rsidP="003E1561">
            <w:pPr>
              <w:jc w:val="center"/>
            </w:pPr>
            <w:r>
              <w:t>центральная</w:t>
            </w:r>
          </w:p>
        </w:tc>
        <w:tc>
          <w:tcPr>
            <w:tcW w:w="2426" w:type="dxa"/>
            <w:tcBorders>
              <w:bottom w:val="single" w:sz="4" w:space="0" w:color="auto"/>
            </w:tcBorders>
            <w:shd w:val="clear" w:color="auto" w:fill="auto"/>
          </w:tcPr>
          <w:p w:rsidR="00050111" w:rsidRDefault="00050111" w:rsidP="005E3CE8">
            <w:pPr>
              <w:spacing w:before="360" w:after="120"/>
              <w:jc w:val="center"/>
            </w:pPr>
            <w:r>
              <w:t>удовлетворительное</w:t>
            </w:r>
          </w:p>
          <w:p w:rsidR="00050111" w:rsidRDefault="00050111" w:rsidP="005E3CE8">
            <w:pPr>
              <w:spacing w:after="120"/>
              <w:jc w:val="center"/>
            </w:pPr>
            <w:r>
              <w:t>удовлетворительное</w:t>
            </w:r>
          </w:p>
          <w:p w:rsidR="00050111" w:rsidRDefault="00050111" w:rsidP="005E3CE8">
            <w:pPr>
              <w:spacing w:after="120"/>
              <w:jc w:val="center"/>
            </w:pPr>
            <w:r>
              <w:t>удовлетворительное</w:t>
            </w:r>
          </w:p>
          <w:p w:rsidR="00050111" w:rsidRDefault="00050111" w:rsidP="005E3CE8">
            <w:pPr>
              <w:spacing w:after="120"/>
              <w:jc w:val="center"/>
            </w:pPr>
            <w:r>
              <w:t>удовлетворительное</w:t>
            </w:r>
          </w:p>
          <w:p w:rsidR="00050111" w:rsidRDefault="00050111" w:rsidP="005E3CE8">
            <w:pPr>
              <w:spacing w:after="120"/>
              <w:jc w:val="center"/>
            </w:pPr>
            <w:r>
              <w:t>удовлетворительное</w:t>
            </w:r>
          </w:p>
          <w:p w:rsidR="00050111" w:rsidRDefault="00050111" w:rsidP="005E3CE8">
            <w:pPr>
              <w:spacing w:after="360"/>
              <w:jc w:val="center"/>
            </w:pPr>
            <w:r>
              <w:t>удовлетворительное</w:t>
            </w:r>
          </w:p>
          <w:p w:rsidR="00050111" w:rsidRPr="00FC7804" w:rsidRDefault="00050111" w:rsidP="003E1561">
            <w:pPr>
              <w:jc w:val="center"/>
            </w:pPr>
            <w:r>
              <w:t>удовлетворительное</w:t>
            </w:r>
          </w:p>
        </w:tc>
      </w:tr>
      <w:tr w:rsidR="005E3CE8" w:rsidRPr="00FC7804" w:rsidTr="00624E70">
        <w:trPr>
          <w:trHeight w:val="519"/>
          <w:jc w:val="right"/>
        </w:trPr>
        <w:tc>
          <w:tcPr>
            <w:tcW w:w="846" w:type="dxa"/>
            <w:tcBorders>
              <w:top w:val="single" w:sz="4" w:space="0" w:color="auto"/>
            </w:tcBorders>
            <w:shd w:val="clear" w:color="auto" w:fill="auto"/>
          </w:tcPr>
          <w:p w:rsidR="005E3CE8" w:rsidRPr="00056A67" w:rsidRDefault="005E3CE8" w:rsidP="005E3CE8">
            <w:pPr>
              <w:pStyle w:val="afffc"/>
              <w:numPr>
                <w:ilvl w:val="0"/>
                <w:numId w:val="45"/>
              </w:numPr>
              <w:spacing w:before="120" w:after="120"/>
              <w:jc w:val="right"/>
            </w:pPr>
          </w:p>
        </w:tc>
        <w:tc>
          <w:tcPr>
            <w:tcW w:w="3544" w:type="dxa"/>
            <w:gridSpan w:val="2"/>
            <w:tcBorders>
              <w:top w:val="single" w:sz="4" w:space="0" w:color="auto"/>
            </w:tcBorders>
            <w:shd w:val="clear" w:color="auto" w:fill="auto"/>
          </w:tcPr>
          <w:p w:rsidR="005E3CE8" w:rsidRPr="00F80D0B" w:rsidRDefault="005E3CE8" w:rsidP="00624E70">
            <w:pPr>
              <w:spacing w:before="120" w:after="120"/>
            </w:pPr>
            <w:r>
              <w:t>Крыльцо, отмостка, навесы</w:t>
            </w:r>
          </w:p>
        </w:tc>
        <w:tc>
          <w:tcPr>
            <w:tcW w:w="2693" w:type="dxa"/>
            <w:tcBorders>
              <w:top w:val="single" w:sz="4" w:space="0" w:color="auto"/>
            </w:tcBorders>
            <w:shd w:val="clear" w:color="auto" w:fill="auto"/>
          </w:tcPr>
          <w:p w:rsidR="005E3CE8" w:rsidRPr="00FC7804" w:rsidRDefault="005E3CE8" w:rsidP="00624E70">
            <w:pPr>
              <w:spacing w:before="120"/>
              <w:jc w:val="center"/>
            </w:pPr>
            <w:r>
              <w:t>есть</w:t>
            </w:r>
          </w:p>
        </w:tc>
        <w:tc>
          <w:tcPr>
            <w:tcW w:w="2426" w:type="dxa"/>
            <w:tcBorders>
              <w:top w:val="single" w:sz="4" w:space="0" w:color="auto"/>
            </w:tcBorders>
            <w:shd w:val="clear" w:color="auto" w:fill="auto"/>
            <w:vAlign w:val="center"/>
          </w:tcPr>
          <w:p w:rsidR="005E3CE8" w:rsidRPr="00FC7804" w:rsidRDefault="005E3CE8" w:rsidP="00624E70">
            <w:pPr>
              <w:jc w:val="center"/>
            </w:pPr>
            <w:r>
              <w:t>удовлетворительное</w:t>
            </w:r>
          </w:p>
        </w:tc>
      </w:tr>
    </w:tbl>
    <w:p w:rsidR="00B9632D" w:rsidRPr="00FC7804" w:rsidRDefault="00B9632D" w:rsidP="005E3CE8">
      <w:pPr>
        <w:spacing w:line="240" w:lineRule="atLeast"/>
        <w:jc w:val="right"/>
      </w:pPr>
      <w:r w:rsidRPr="00FC7804">
        <w:lastRenderedPageBreak/>
        <w:t>Приложение 2</w:t>
      </w:r>
    </w:p>
    <w:p w:rsidR="00B9632D" w:rsidRDefault="00B9632D" w:rsidP="00F02B9D">
      <w:pPr>
        <w:spacing w:after="120" w:line="240" w:lineRule="atLeast"/>
        <w:jc w:val="right"/>
      </w:pPr>
      <w:r w:rsidRPr="00FC7804">
        <w:t xml:space="preserve"> к конкурсной документации</w:t>
      </w:r>
    </w:p>
    <w:p w:rsidR="00977C34" w:rsidRPr="00E36D8E" w:rsidRDefault="00977C34" w:rsidP="00977C34">
      <w:pPr>
        <w:spacing w:after="120"/>
        <w:jc w:val="right"/>
      </w:pPr>
      <w:r w:rsidRPr="00E36D8E">
        <w:t>Утверждаю:</w:t>
      </w:r>
    </w:p>
    <w:p w:rsidR="00EA3E61" w:rsidRDefault="00EA3E61" w:rsidP="00EA3E61">
      <w:pPr>
        <w:jc w:val="right"/>
      </w:pPr>
      <w:r>
        <w:t xml:space="preserve">Исполняющий обязанности главы </w:t>
      </w:r>
    </w:p>
    <w:p w:rsidR="00EA3E61" w:rsidRDefault="00EA3E61" w:rsidP="00EA3E61">
      <w:pPr>
        <w:jc w:val="right"/>
      </w:pPr>
      <w:r>
        <w:t xml:space="preserve">       городского поселения Андра</w:t>
      </w:r>
    </w:p>
    <w:p w:rsidR="00EA3E61" w:rsidRDefault="00EA3E61" w:rsidP="00EA3E61">
      <w:pPr>
        <w:jc w:val="right"/>
      </w:pPr>
    </w:p>
    <w:p w:rsidR="00977C34" w:rsidRPr="00E36D8E" w:rsidRDefault="00EA3E61" w:rsidP="00EA3E61">
      <w:pPr>
        <w:jc w:val="right"/>
      </w:pPr>
      <w:r>
        <w:t>___________________ Л. Л. Вовк</w:t>
      </w:r>
    </w:p>
    <w:p w:rsidR="00977C34" w:rsidRPr="00E36D8E" w:rsidRDefault="00977C34" w:rsidP="00977C34">
      <w:pPr>
        <w:jc w:val="right"/>
      </w:pPr>
    </w:p>
    <w:p w:rsidR="00977C34" w:rsidRPr="00D26BEB" w:rsidRDefault="00977C34" w:rsidP="00977C34">
      <w:pPr>
        <w:jc w:val="right"/>
        <w:rPr>
          <w:sz w:val="20"/>
          <w:szCs w:val="20"/>
          <w:u w:val="single"/>
        </w:rPr>
      </w:pPr>
      <w:r w:rsidRPr="00D26BEB">
        <w:rPr>
          <w:u w:val="single"/>
        </w:rPr>
        <w:t xml:space="preserve">      «</w:t>
      </w:r>
      <w:r w:rsidR="005364AA">
        <w:rPr>
          <w:u w:val="single"/>
        </w:rPr>
        <w:t>2</w:t>
      </w:r>
      <w:r w:rsidR="00D26BEB" w:rsidRPr="00D26BEB">
        <w:rPr>
          <w:u w:val="single"/>
        </w:rPr>
        <w:t>0</w:t>
      </w:r>
      <w:r w:rsidRPr="00D26BEB">
        <w:rPr>
          <w:u w:val="single"/>
        </w:rPr>
        <w:t xml:space="preserve">» </w:t>
      </w:r>
      <w:r w:rsidR="00D26BEB" w:rsidRPr="00D26BEB">
        <w:rPr>
          <w:u w:val="single"/>
        </w:rPr>
        <w:t>октября</w:t>
      </w:r>
      <w:r w:rsidRPr="00D26BEB">
        <w:rPr>
          <w:u w:val="single"/>
        </w:rPr>
        <w:t xml:space="preserve"> 2016 года</w:t>
      </w:r>
    </w:p>
    <w:p w:rsidR="00977C34" w:rsidRPr="00FC7804" w:rsidRDefault="00977C34" w:rsidP="00BA7A97">
      <w:pPr>
        <w:spacing w:line="240" w:lineRule="atLeast"/>
        <w:jc w:val="right"/>
      </w:pPr>
    </w:p>
    <w:p w:rsidR="00B9632D" w:rsidRPr="00FC7804" w:rsidRDefault="00B9632D" w:rsidP="005A5378">
      <w:pPr>
        <w:jc w:val="both"/>
        <w:rPr>
          <w:color w:val="FF0000"/>
        </w:rPr>
      </w:pPr>
    </w:p>
    <w:p w:rsidR="00B9632D" w:rsidRPr="00081BFC" w:rsidRDefault="00B9632D" w:rsidP="00BA7A97">
      <w:pPr>
        <w:pStyle w:val="ConsPlusNonformat"/>
        <w:jc w:val="center"/>
        <w:rPr>
          <w:rFonts w:ascii="Times New Roman" w:hAnsi="Times New Roman" w:cs="Times New Roman"/>
          <w:b/>
          <w:sz w:val="24"/>
          <w:szCs w:val="24"/>
        </w:rPr>
      </w:pPr>
      <w:r w:rsidRPr="00081BFC">
        <w:rPr>
          <w:rFonts w:ascii="Times New Roman" w:hAnsi="Times New Roman" w:cs="Times New Roman"/>
          <w:b/>
          <w:sz w:val="24"/>
          <w:szCs w:val="24"/>
        </w:rPr>
        <w:t>ПЕРЕЧЕНЬ</w:t>
      </w:r>
      <w:r w:rsidR="00BB0D90">
        <w:rPr>
          <w:rFonts w:ascii="Times New Roman" w:hAnsi="Times New Roman" w:cs="Times New Roman"/>
          <w:b/>
          <w:sz w:val="24"/>
          <w:szCs w:val="24"/>
        </w:rPr>
        <w:t xml:space="preserve"> ОБЯЗАТЕЛЬНЫХ РАБОТ И УСЛУГ</w:t>
      </w:r>
    </w:p>
    <w:p w:rsidR="00BB0D90" w:rsidRDefault="00081BFC" w:rsidP="00BA7A97">
      <w:pPr>
        <w:pStyle w:val="ConsPlusNonformat"/>
        <w:jc w:val="center"/>
        <w:rPr>
          <w:rFonts w:ascii="Times New Roman" w:hAnsi="Times New Roman" w:cs="Times New Roman"/>
          <w:b/>
          <w:sz w:val="24"/>
          <w:szCs w:val="24"/>
        </w:rPr>
      </w:pPr>
      <w:r w:rsidRPr="00081BFC">
        <w:rPr>
          <w:rFonts w:ascii="Times New Roman" w:hAnsi="Times New Roman" w:cs="Times New Roman"/>
          <w:b/>
          <w:sz w:val="24"/>
          <w:szCs w:val="24"/>
        </w:rPr>
        <w:t xml:space="preserve">по содержанию и ремонту общего имущества собственников помещений в многоквартирных домах, </w:t>
      </w:r>
    </w:p>
    <w:p w:rsidR="00B9632D" w:rsidRPr="00081BFC" w:rsidRDefault="00081BFC" w:rsidP="00BA7A97">
      <w:pPr>
        <w:pStyle w:val="ConsPlusNonformat"/>
        <w:jc w:val="center"/>
        <w:rPr>
          <w:rFonts w:ascii="Times New Roman" w:hAnsi="Times New Roman" w:cs="Times New Roman"/>
          <w:b/>
          <w:sz w:val="24"/>
          <w:szCs w:val="24"/>
        </w:rPr>
      </w:pPr>
      <w:r w:rsidRPr="00081BFC">
        <w:rPr>
          <w:rFonts w:ascii="Times New Roman" w:hAnsi="Times New Roman" w:cs="Times New Roman"/>
          <w:b/>
          <w:sz w:val="24"/>
          <w:szCs w:val="24"/>
        </w:rPr>
        <w:t>являющегося объектом конкурса</w:t>
      </w:r>
    </w:p>
    <w:p w:rsidR="00081BFC" w:rsidRPr="00FC7804" w:rsidRDefault="00081BFC" w:rsidP="00BA7A97">
      <w:pPr>
        <w:pStyle w:val="ConsPlusNonformat"/>
        <w:jc w:val="center"/>
        <w:rPr>
          <w:rFonts w:ascii="Times New Roman" w:hAnsi="Times New Roman" w:cs="Times New Roman"/>
          <w:b/>
          <w:sz w:val="24"/>
          <w:szCs w:val="24"/>
        </w:rPr>
      </w:pPr>
    </w:p>
    <w:p w:rsidR="00B9632D" w:rsidRPr="00BB0D90" w:rsidRDefault="00B9632D" w:rsidP="00353BCC">
      <w:pPr>
        <w:pStyle w:val="ConsPlusNonformat"/>
        <w:jc w:val="center"/>
        <w:rPr>
          <w:rFonts w:ascii="Times New Roman" w:hAnsi="Times New Roman" w:cs="Times New Roman"/>
          <w:b/>
          <w:i/>
          <w:sz w:val="24"/>
          <w:szCs w:val="24"/>
        </w:rPr>
      </w:pPr>
      <w:r w:rsidRPr="00BB0D90">
        <w:rPr>
          <w:rFonts w:ascii="Times New Roman" w:hAnsi="Times New Roman" w:cs="Times New Roman"/>
          <w:b/>
          <w:i/>
          <w:sz w:val="24"/>
          <w:szCs w:val="24"/>
        </w:rPr>
        <w:t xml:space="preserve">Вид благоустройства: канализация, холодное водоснабжение, центральное отопление, </w:t>
      </w:r>
      <w:r w:rsidR="00BA7A97" w:rsidRPr="00BB0D90">
        <w:rPr>
          <w:rFonts w:ascii="Times New Roman" w:hAnsi="Times New Roman" w:cs="Times New Roman"/>
          <w:b/>
          <w:i/>
          <w:sz w:val="24"/>
          <w:szCs w:val="24"/>
        </w:rPr>
        <w:t>энергоснабжение, газоснабжение</w:t>
      </w:r>
    </w:p>
    <w:p w:rsidR="00B9632D" w:rsidRPr="00FC7804" w:rsidRDefault="00B9632D" w:rsidP="005A5378">
      <w:pPr>
        <w:pStyle w:val="ConsPlusNonformat"/>
        <w:jc w:val="both"/>
        <w:rPr>
          <w:rFonts w:ascii="Times New Roman" w:hAnsi="Times New Roman" w:cs="Times New Roman"/>
          <w:sz w:val="24"/>
          <w:szCs w:val="24"/>
        </w:rPr>
      </w:pPr>
    </w:p>
    <w:tbl>
      <w:tblPr>
        <w:tblW w:w="9844" w:type="dxa"/>
        <w:tblInd w:w="-97" w:type="dxa"/>
        <w:tblLayout w:type="fixed"/>
        <w:tblLook w:val="0000" w:firstRow="0" w:lastRow="0" w:firstColumn="0" w:lastColumn="0" w:noHBand="0" w:noVBand="0"/>
      </w:tblPr>
      <w:tblGrid>
        <w:gridCol w:w="234"/>
        <w:gridCol w:w="4394"/>
        <w:gridCol w:w="5103"/>
        <w:gridCol w:w="113"/>
      </w:tblGrid>
      <w:tr w:rsidR="00B9632D" w:rsidRPr="00FC7804" w:rsidTr="00BB0D90">
        <w:trPr>
          <w:gridBefore w:val="1"/>
          <w:gridAfter w:val="1"/>
          <w:wBefore w:w="234" w:type="dxa"/>
          <w:wAfter w:w="113" w:type="dxa"/>
          <w:trHeight w:val="567"/>
        </w:trPr>
        <w:tc>
          <w:tcPr>
            <w:tcW w:w="4394" w:type="dxa"/>
            <w:tcBorders>
              <w:top w:val="single" w:sz="4" w:space="0" w:color="000000"/>
              <w:left w:val="single" w:sz="4" w:space="0" w:color="000000"/>
              <w:bottom w:val="single" w:sz="4" w:space="0" w:color="000000"/>
            </w:tcBorders>
            <w:vAlign w:val="center"/>
          </w:tcPr>
          <w:p w:rsidR="00B9632D" w:rsidRPr="00FC7804" w:rsidRDefault="00B9632D" w:rsidP="00BA7A97">
            <w:pPr>
              <w:pStyle w:val="ConsPlusNormal"/>
              <w:widowControl/>
              <w:snapToGrid w:val="0"/>
              <w:ind w:firstLine="0"/>
              <w:jc w:val="center"/>
              <w:rPr>
                <w:rFonts w:ascii="Times New Roman" w:hAnsi="Times New Roman" w:cs="Times New Roman"/>
                <w:sz w:val="24"/>
                <w:szCs w:val="24"/>
              </w:rPr>
            </w:pPr>
            <w:r w:rsidRPr="00FC7804">
              <w:rPr>
                <w:rFonts w:ascii="Times New Roman" w:hAnsi="Times New Roman" w:cs="Times New Roman"/>
                <w:sz w:val="24"/>
                <w:szCs w:val="24"/>
              </w:rPr>
              <w:t>Наименование работ</w:t>
            </w:r>
          </w:p>
        </w:tc>
        <w:tc>
          <w:tcPr>
            <w:tcW w:w="5103" w:type="dxa"/>
            <w:tcBorders>
              <w:top w:val="single" w:sz="4" w:space="0" w:color="000000"/>
              <w:left w:val="single" w:sz="4" w:space="0" w:color="000000"/>
              <w:bottom w:val="single" w:sz="4" w:space="0" w:color="000000"/>
              <w:right w:val="single" w:sz="4" w:space="0" w:color="auto"/>
            </w:tcBorders>
            <w:vAlign w:val="center"/>
          </w:tcPr>
          <w:p w:rsidR="00B9632D" w:rsidRPr="00FC7804" w:rsidRDefault="00B9632D" w:rsidP="00BA7A97">
            <w:pPr>
              <w:pStyle w:val="ConsPlusNormal"/>
              <w:widowControl/>
              <w:snapToGrid w:val="0"/>
              <w:ind w:firstLine="0"/>
              <w:jc w:val="center"/>
              <w:rPr>
                <w:rFonts w:ascii="Times New Roman" w:hAnsi="Times New Roman" w:cs="Times New Roman"/>
                <w:sz w:val="24"/>
                <w:szCs w:val="24"/>
              </w:rPr>
            </w:pPr>
            <w:r w:rsidRPr="00FC7804">
              <w:rPr>
                <w:rFonts w:ascii="Times New Roman" w:hAnsi="Times New Roman" w:cs="Times New Roman"/>
                <w:sz w:val="24"/>
                <w:szCs w:val="24"/>
              </w:rPr>
              <w:t>Периодичность</w:t>
            </w:r>
          </w:p>
        </w:tc>
      </w:tr>
      <w:tr w:rsidR="00B9632D" w:rsidRPr="00FC7804" w:rsidTr="00BB0D90">
        <w:trPr>
          <w:gridBefore w:val="1"/>
          <w:gridAfter w:val="1"/>
          <w:wBefore w:w="234" w:type="dxa"/>
          <w:wAfter w:w="113" w:type="dxa"/>
          <w:trHeight w:hRule="exact" w:val="1134"/>
        </w:trPr>
        <w:tc>
          <w:tcPr>
            <w:tcW w:w="4394" w:type="dxa"/>
            <w:tcBorders>
              <w:left w:val="single" w:sz="4" w:space="0" w:color="000000"/>
              <w:bottom w:val="single" w:sz="4" w:space="0" w:color="000000"/>
            </w:tcBorders>
            <w:vAlign w:val="center"/>
          </w:tcPr>
          <w:p w:rsidR="00B9632D" w:rsidRPr="00FC7804" w:rsidRDefault="00B9632D" w:rsidP="00A8600E">
            <w:pPr>
              <w:pStyle w:val="ConsPlusNonformat"/>
              <w:snapToGrid w:val="0"/>
              <w:rPr>
                <w:rFonts w:ascii="Times New Roman" w:hAnsi="Times New Roman" w:cs="Times New Roman"/>
                <w:sz w:val="24"/>
                <w:szCs w:val="24"/>
              </w:rPr>
            </w:pPr>
            <w:r w:rsidRPr="00FC7804">
              <w:rPr>
                <w:rFonts w:ascii="Times New Roman" w:hAnsi="Times New Roman" w:cs="Times New Roman"/>
                <w:sz w:val="24"/>
                <w:szCs w:val="24"/>
              </w:rPr>
              <w:t>Ремонт, консервация, регулировка, промывка, испытание, расконсервация сетей теплоснабжения</w:t>
            </w:r>
          </w:p>
        </w:tc>
        <w:tc>
          <w:tcPr>
            <w:tcW w:w="5103" w:type="dxa"/>
            <w:tcBorders>
              <w:left w:val="single" w:sz="4" w:space="0" w:color="000000"/>
              <w:bottom w:val="single" w:sz="4" w:space="0" w:color="000000"/>
              <w:right w:val="single" w:sz="4" w:space="0" w:color="auto"/>
            </w:tcBorders>
            <w:vAlign w:val="center"/>
          </w:tcPr>
          <w:p w:rsidR="00B9632D" w:rsidRPr="00FC7804" w:rsidRDefault="00B9632D" w:rsidP="00A8600E">
            <w:pPr>
              <w:pStyle w:val="ConsPlusNormal"/>
              <w:widowControl/>
              <w:snapToGrid w:val="0"/>
              <w:ind w:firstLine="0"/>
              <w:jc w:val="center"/>
              <w:rPr>
                <w:rFonts w:ascii="Times New Roman" w:hAnsi="Times New Roman" w:cs="Times New Roman"/>
                <w:sz w:val="24"/>
                <w:szCs w:val="24"/>
              </w:rPr>
            </w:pPr>
            <w:r w:rsidRPr="00FC7804">
              <w:rPr>
                <w:rFonts w:ascii="Times New Roman" w:hAnsi="Times New Roman" w:cs="Times New Roman"/>
                <w:sz w:val="24"/>
                <w:szCs w:val="24"/>
              </w:rPr>
              <w:t>1 раз в год</w:t>
            </w:r>
          </w:p>
        </w:tc>
      </w:tr>
      <w:tr w:rsidR="00B9632D" w:rsidRPr="00FC7804" w:rsidTr="00BB0D90">
        <w:trPr>
          <w:gridBefore w:val="1"/>
          <w:gridAfter w:val="1"/>
          <w:wBefore w:w="234" w:type="dxa"/>
          <w:wAfter w:w="113" w:type="dxa"/>
          <w:trHeight w:hRule="exact" w:val="1701"/>
        </w:trPr>
        <w:tc>
          <w:tcPr>
            <w:tcW w:w="4394" w:type="dxa"/>
            <w:tcBorders>
              <w:left w:val="single" w:sz="4" w:space="0" w:color="000000"/>
              <w:bottom w:val="single" w:sz="4" w:space="0" w:color="000000"/>
            </w:tcBorders>
            <w:vAlign w:val="center"/>
          </w:tcPr>
          <w:p w:rsidR="00B9632D" w:rsidRPr="00FC7804" w:rsidRDefault="00B9632D" w:rsidP="00A8600E">
            <w:pPr>
              <w:pStyle w:val="ConsPlusNonformat"/>
              <w:snapToGrid w:val="0"/>
              <w:spacing w:before="120"/>
              <w:rPr>
                <w:rFonts w:ascii="Times New Roman" w:hAnsi="Times New Roman" w:cs="Times New Roman"/>
                <w:sz w:val="24"/>
                <w:szCs w:val="24"/>
              </w:rPr>
            </w:pPr>
            <w:r w:rsidRPr="00FC7804">
              <w:rPr>
                <w:rFonts w:ascii="Times New Roman" w:hAnsi="Times New Roman" w:cs="Times New Roman"/>
                <w:sz w:val="24"/>
                <w:szCs w:val="24"/>
              </w:rPr>
              <w:t xml:space="preserve">Устранение незначительных </w:t>
            </w:r>
          </w:p>
          <w:p w:rsidR="00B9632D" w:rsidRPr="00FC7804" w:rsidRDefault="00B9632D" w:rsidP="00A8600E">
            <w:pPr>
              <w:pStyle w:val="ConsPlusNonformat"/>
              <w:snapToGrid w:val="0"/>
              <w:spacing w:after="120"/>
              <w:rPr>
                <w:rFonts w:ascii="Times New Roman" w:hAnsi="Times New Roman" w:cs="Times New Roman"/>
                <w:sz w:val="24"/>
                <w:szCs w:val="24"/>
              </w:rPr>
            </w:pPr>
            <w:r w:rsidRPr="00FC7804">
              <w:rPr>
                <w:rFonts w:ascii="Times New Roman" w:hAnsi="Times New Roman" w:cs="Times New Roman"/>
                <w:sz w:val="24"/>
                <w:szCs w:val="24"/>
              </w:rPr>
              <w:t xml:space="preserve">неисправностей </w:t>
            </w:r>
            <w:r w:rsidR="00A8600E">
              <w:rPr>
                <w:rFonts w:ascii="Times New Roman" w:hAnsi="Times New Roman" w:cs="Times New Roman"/>
                <w:sz w:val="24"/>
                <w:szCs w:val="24"/>
              </w:rPr>
              <w:t xml:space="preserve">на системах </w:t>
            </w:r>
            <w:r w:rsidRPr="00FC7804">
              <w:rPr>
                <w:rFonts w:ascii="Times New Roman" w:hAnsi="Times New Roman" w:cs="Times New Roman"/>
                <w:sz w:val="24"/>
                <w:szCs w:val="24"/>
              </w:rPr>
              <w:t>водоснабжения, канализации, теплоснабжения, энергоснабжения</w:t>
            </w:r>
            <w:r w:rsidR="00A8600E">
              <w:rPr>
                <w:rFonts w:ascii="Times New Roman" w:hAnsi="Times New Roman" w:cs="Times New Roman"/>
                <w:sz w:val="24"/>
                <w:szCs w:val="24"/>
              </w:rPr>
              <w:t>, газоснабжения</w:t>
            </w:r>
            <w:r w:rsidRPr="00FC7804">
              <w:rPr>
                <w:rFonts w:ascii="Times New Roman" w:hAnsi="Times New Roman" w:cs="Times New Roman"/>
                <w:sz w:val="24"/>
                <w:szCs w:val="24"/>
              </w:rPr>
              <w:t xml:space="preserve"> </w:t>
            </w:r>
          </w:p>
          <w:p w:rsidR="00B9632D" w:rsidRPr="00FC7804" w:rsidRDefault="00B9632D" w:rsidP="00A8600E">
            <w:pPr>
              <w:pStyle w:val="ConsPlusNonformat"/>
              <w:snapToGrid w:val="0"/>
              <w:rPr>
                <w:rFonts w:ascii="Times New Roman" w:hAnsi="Times New Roman" w:cs="Times New Roman"/>
                <w:sz w:val="24"/>
                <w:szCs w:val="24"/>
              </w:rPr>
            </w:pPr>
          </w:p>
          <w:p w:rsidR="00B9632D" w:rsidRPr="00FC7804" w:rsidRDefault="00B9632D" w:rsidP="00A8600E">
            <w:pPr>
              <w:pStyle w:val="ConsPlusNonformat"/>
              <w:snapToGrid w:val="0"/>
              <w:rPr>
                <w:rFonts w:ascii="Times New Roman" w:hAnsi="Times New Roman" w:cs="Times New Roman"/>
                <w:sz w:val="24"/>
                <w:szCs w:val="24"/>
              </w:rPr>
            </w:pPr>
          </w:p>
          <w:p w:rsidR="00B9632D" w:rsidRPr="00FC7804" w:rsidRDefault="00B9632D" w:rsidP="00A8600E">
            <w:pPr>
              <w:pStyle w:val="ConsPlusNonformat"/>
              <w:snapToGrid w:val="0"/>
              <w:rPr>
                <w:rFonts w:ascii="Times New Roman" w:hAnsi="Times New Roman" w:cs="Times New Roman"/>
                <w:sz w:val="24"/>
                <w:szCs w:val="24"/>
              </w:rPr>
            </w:pPr>
          </w:p>
        </w:tc>
        <w:tc>
          <w:tcPr>
            <w:tcW w:w="5103" w:type="dxa"/>
            <w:tcBorders>
              <w:left w:val="single" w:sz="4" w:space="0" w:color="000000"/>
              <w:bottom w:val="single" w:sz="4" w:space="0" w:color="000000"/>
              <w:right w:val="single" w:sz="4" w:space="0" w:color="auto"/>
            </w:tcBorders>
            <w:vAlign w:val="center"/>
          </w:tcPr>
          <w:p w:rsidR="00B9632D" w:rsidRPr="00FC7804" w:rsidRDefault="00B9632D" w:rsidP="00A8600E">
            <w:pPr>
              <w:pStyle w:val="ConsPlusNormal"/>
              <w:widowControl/>
              <w:snapToGrid w:val="0"/>
              <w:ind w:firstLine="0"/>
              <w:jc w:val="center"/>
              <w:rPr>
                <w:rFonts w:ascii="Times New Roman" w:hAnsi="Times New Roman" w:cs="Times New Roman"/>
                <w:sz w:val="24"/>
                <w:szCs w:val="24"/>
              </w:rPr>
            </w:pPr>
            <w:r w:rsidRPr="00FC7804">
              <w:rPr>
                <w:rFonts w:ascii="Times New Roman" w:hAnsi="Times New Roman" w:cs="Times New Roman"/>
                <w:sz w:val="24"/>
                <w:szCs w:val="24"/>
              </w:rPr>
              <w:t>1 раз в три месяца</w:t>
            </w:r>
          </w:p>
        </w:tc>
      </w:tr>
      <w:tr w:rsidR="00B9632D" w:rsidRPr="00FC7804" w:rsidTr="00BB0D90">
        <w:trPr>
          <w:gridBefore w:val="1"/>
          <w:gridAfter w:val="1"/>
          <w:wBefore w:w="234" w:type="dxa"/>
          <w:wAfter w:w="113" w:type="dxa"/>
          <w:trHeight w:hRule="exact" w:val="1134"/>
        </w:trPr>
        <w:tc>
          <w:tcPr>
            <w:tcW w:w="4394" w:type="dxa"/>
            <w:tcBorders>
              <w:left w:val="single" w:sz="4" w:space="0" w:color="000000"/>
              <w:bottom w:val="single" w:sz="4" w:space="0" w:color="000000"/>
            </w:tcBorders>
            <w:vAlign w:val="center"/>
          </w:tcPr>
          <w:p w:rsidR="00B9632D" w:rsidRPr="00FC7804" w:rsidRDefault="00B9632D" w:rsidP="00A8600E">
            <w:pPr>
              <w:pStyle w:val="ConsPlusNonformat"/>
              <w:snapToGrid w:val="0"/>
              <w:rPr>
                <w:rFonts w:ascii="Times New Roman" w:hAnsi="Times New Roman" w:cs="Times New Roman"/>
                <w:sz w:val="24"/>
                <w:szCs w:val="24"/>
              </w:rPr>
            </w:pPr>
            <w:r w:rsidRPr="00FC7804">
              <w:rPr>
                <w:rFonts w:ascii="Times New Roman" w:hAnsi="Times New Roman" w:cs="Times New Roman"/>
                <w:sz w:val="24"/>
                <w:szCs w:val="24"/>
              </w:rPr>
              <w:t xml:space="preserve">Аварийное обслуживание </w:t>
            </w:r>
          </w:p>
        </w:tc>
        <w:tc>
          <w:tcPr>
            <w:tcW w:w="5103" w:type="dxa"/>
            <w:tcBorders>
              <w:left w:val="single" w:sz="4" w:space="0" w:color="000000"/>
              <w:bottom w:val="single" w:sz="4" w:space="0" w:color="000000"/>
              <w:right w:val="single" w:sz="4" w:space="0" w:color="auto"/>
            </w:tcBorders>
            <w:vAlign w:val="center"/>
          </w:tcPr>
          <w:p w:rsidR="00B9632D" w:rsidRPr="00FC7804" w:rsidRDefault="00B9632D" w:rsidP="00A8600E">
            <w:pPr>
              <w:pStyle w:val="ConsPlusNormal"/>
              <w:widowControl/>
              <w:snapToGrid w:val="0"/>
              <w:ind w:firstLine="0"/>
              <w:jc w:val="center"/>
              <w:rPr>
                <w:rFonts w:ascii="Times New Roman" w:hAnsi="Times New Roman" w:cs="Times New Roman"/>
                <w:sz w:val="24"/>
                <w:szCs w:val="24"/>
              </w:rPr>
            </w:pPr>
            <w:r w:rsidRPr="00FC7804">
              <w:rPr>
                <w:rFonts w:ascii="Times New Roman" w:hAnsi="Times New Roman" w:cs="Times New Roman"/>
                <w:sz w:val="24"/>
                <w:szCs w:val="24"/>
              </w:rPr>
              <w:t>пос</w:t>
            </w:r>
            <w:r w:rsidR="00A8600E">
              <w:rPr>
                <w:rFonts w:ascii="Times New Roman" w:hAnsi="Times New Roman" w:cs="Times New Roman"/>
                <w:sz w:val="24"/>
                <w:szCs w:val="24"/>
              </w:rPr>
              <w:t>тоянно на системах водоснабжения</w:t>
            </w:r>
            <w:r w:rsidR="00BA7A97">
              <w:rPr>
                <w:rFonts w:ascii="Times New Roman" w:hAnsi="Times New Roman" w:cs="Times New Roman"/>
                <w:sz w:val="24"/>
                <w:szCs w:val="24"/>
              </w:rPr>
              <w:t>,</w:t>
            </w:r>
            <w:r w:rsidRPr="00FC7804">
              <w:rPr>
                <w:rFonts w:ascii="Times New Roman" w:hAnsi="Times New Roman" w:cs="Times New Roman"/>
                <w:sz w:val="24"/>
                <w:szCs w:val="24"/>
              </w:rPr>
              <w:t xml:space="preserve"> канализации</w:t>
            </w:r>
            <w:r w:rsidR="00BA7A97">
              <w:rPr>
                <w:rFonts w:ascii="Times New Roman" w:hAnsi="Times New Roman" w:cs="Times New Roman"/>
                <w:sz w:val="24"/>
                <w:szCs w:val="24"/>
              </w:rPr>
              <w:t>,</w:t>
            </w:r>
            <w:r w:rsidR="00A8600E">
              <w:rPr>
                <w:rFonts w:ascii="Times New Roman" w:hAnsi="Times New Roman" w:cs="Times New Roman"/>
                <w:sz w:val="24"/>
                <w:szCs w:val="24"/>
              </w:rPr>
              <w:t xml:space="preserve"> </w:t>
            </w:r>
            <w:r w:rsidRPr="00FC7804">
              <w:rPr>
                <w:rFonts w:ascii="Times New Roman" w:hAnsi="Times New Roman" w:cs="Times New Roman"/>
                <w:sz w:val="24"/>
                <w:szCs w:val="24"/>
              </w:rPr>
              <w:t>теплоснабжения</w:t>
            </w:r>
            <w:r w:rsidR="00BA7A97">
              <w:rPr>
                <w:rFonts w:ascii="Times New Roman" w:hAnsi="Times New Roman" w:cs="Times New Roman"/>
                <w:sz w:val="24"/>
                <w:szCs w:val="24"/>
              </w:rPr>
              <w:t>,</w:t>
            </w:r>
            <w:r w:rsidRPr="00FC7804">
              <w:rPr>
                <w:rFonts w:ascii="Times New Roman" w:hAnsi="Times New Roman" w:cs="Times New Roman"/>
                <w:sz w:val="24"/>
                <w:szCs w:val="24"/>
              </w:rPr>
              <w:t xml:space="preserve"> энергоснабжения</w:t>
            </w:r>
            <w:r w:rsidR="00BA7A97">
              <w:rPr>
                <w:rFonts w:ascii="Times New Roman" w:hAnsi="Times New Roman" w:cs="Times New Roman"/>
                <w:sz w:val="24"/>
                <w:szCs w:val="24"/>
              </w:rPr>
              <w:t>, газоснабжения</w:t>
            </w:r>
          </w:p>
        </w:tc>
      </w:tr>
      <w:tr w:rsidR="00353BCC" w:rsidRPr="00FC7804" w:rsidTr="00BB0D90">
        <w:trPr>
          <w:gridBefore w:val="1"/>
          <w:gridAfter w:val="1"/>
          <w:wBefore w:w="234" w:type="dxa"/>
          <w:wAfter w:w="113" w:type="dxa"/>
          <w:cantSplit/>
          <w:trHeight w:hRule="exact" w:val="1871"/>
        </w:trPr>
        <w:tc>
          <w:tcPr>
            <w:tcW w:w="4394" w:type="dxa"/>
            <w:tcBorders>
              <w:left w:val="single" w:sz="4" w:space="0" w:color="000000"/>
              <w:bottom w:val="single" w:sz="4" w:space="0" w:color="000000"/>
            </w:tcBorders>
            <w:vAlign w:val="center"/>
          </w:tcPr>
          <w:p w:rsidR="00353BCC" w:rsidRPr="00FC7804" w:rsidRDefault="00353BCC" w:rsidP="00C159B1">
            <w:pPr>
              <w:pStyle w:val="ConsPlusNonformat"/>
              <w:snapToGrid w:val="0"/>
              <w:rPr>
                <w:rFonts w:ascii="Times New Roman" w:hAnsi="Times New Roman" w:cs="Times New Roman"/>
                <w:sz w:val="24"/>
                <w:szCs w:val="24"/>
              </w:rPr>
            </w:pPr>
            <w:r w:rsidRPr="00FC7804">
              <w:rPr>
                <w:rFonts w:ascii="Times New Roman" w:hAnsi="Times New Roman" w:cs="Times New Roman"/>
                <w:sz w:val="24"/>
                <w:szCs w:val="24"/>
              </w:rPr>
              <w:t xml:space="preserve">Контроль состояния фланцев, фитингов, прокладок, водозаборной, водоразборной и регулировочной арматуры отдельных участков трубопроводов, теплоотдающих приборов </w:t>
            </w:r>
          </w:p>
        </w:tc>
        <w:tc>
          <w:tcPr>
            <w:tcW w:w="5103" w:type="dxa"/>
            <w:tcBorders>
              <w:left w:val="single" w:sz="4" w:space="0" w:color="000000"/>
              <w:bottom w:val="single" w:sz="4" w:space="0" w:color="000000"/>
              <w:right w:val="single" w:sz="4" w:space="0" w:color="auto"/>
            </w:tcBorders>
            <w:vAlign w:val="center"/>
          </w:tcPr>
          <w:p w:rsidR="00353BCC" w:rsidRPr="00FC7804" w:rsidRDefault="00353BCC" w:rsidP="00C159B1">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н</w:t>
            </w:r>
            <w:r w:rsidRPr="00FC7804">
              <w:rPr>
                <w:rFonts w:ascii="Times New Roman" w:hAnsi="Times New Roman" w:cs="Times New Roman"/>
                <w:sz w:val="24"/>
                <w:szCs w:val="24"/>
              </w:rPr>
              <w:t>е реже 1 раза в год (запорно-регулировочные краны, имеющие дефект в конструкции должны заменяться на более совершенные)</w:t>
            </w:r>
          </w:p>
        </w:tc>
      </w:tr>
      <w:tr w:rsidR="00353BCC" w:rsidRPr="00FC7804" w:rsidTr="00BB0D90">
        <w:trPr>
          <w:gridBefore w:val="1"/>
          <w:gridAfter w:val="1"/>
          <w:wBefore w:w="234" w:type="dxa"/>
          <w:wAfter w:w="113" w:type="dxa"/>
          <w:cantSplit/>
          <w:trHeight w:hRule="exact" w:val="1134"/>
        </w:trPr>
        <w:tc>
          <w:tcPr>
            <w:tcW w:w="4394" w:type="dxa"/>
            <w:tcBorders>
              <w:left w:val="single" w:sz="4" w:space="0" w:color="000000"/>
              <w:bottom w:val="single" w:sz="4" w:space="0" w:color="000000"/>
            </w:tcBorders>
            <w:vAlign w:val="center"/>
          </w:tcPr>
          <w:p w:rsidR="00353BCC" w:rsidRPr="00FC7804" w:rsidRDefault="00353BCC" w:rsidP="00C159B1">
            <w:pPr>
              <w:pStyle w:val="ConsPlusNonformat"/>
              <w:snapToGrid w:val="0"/>
              <w:rPr>
                <w:rFonts w:ascii="Times New Roman" w:hAnsi="Times New Roman" w:cs="Times New Roman"/>
                <w:sz w:val="24"/>
                <w:szCs w:val="24"/>
              </w:rPr>
            </w:pPr>
            <w:r w:rsidRPr="00FC7804">
              <w:rPr>
                <w:rFonts w:ascii="Times New Roman" w:hAnsi="Times New Roman" w:cs="Times New Roman"/>
                <w:sz w:val="24"/>
                <w:szCs w:val="24"/>
              </w:rPr>
              <w:t>Выполнение работ по устранению неисправностей и повреждений общедомовых инженерных систем</w:t>
            </w:r>
          </w:p>
        </w:tc>
        <w:tc>
          <w:tcPr>
            <w:tcW w:w="5103" w:type="dxa"/>
            <w:tcBorders>
              <w:left w:val="single" w:sz="4" w:space="0" w:color="000000"/>
              <w:bottom w:val="single" w:sz="4" w:space="0" w:color="000000"/>
              <w:right w:val="single" w:sz="4" w:space="0" w:color="auto"/>
            </w:tcBorders>
            <w:vAlign w:val="center"/>
          </w:tcPr>
          <w:p w:rsidR="00353BCC" w:rsidRPr="00FC7804" w:rsidRDefault="00353BCC" w:rsidP="00C159B1">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в</w:t>
            </w:r>
            <w:r w:rsidRPr="00FC7804">
              <w:rPr>
                <w:rFonts w:ascii="Times New Roman" w:hAnsi="Times New Roman" w:cs="Times New Roman"/>
                <w:sz w:val="24"/>
                <w:szCs w:val="24"/>
              </w:rPr>
              <w:t xml:space="preserve"> течении суток</w:t>
            </w:r>
          </w:p>
        </w:tc>
      </w:tr>
      <w:tr w:rsidR="00353BCC" w:rsidRPr="00FC7804" w:rsidTr="00BB0D90">
        <w:trPr>
          <w:gridBefore w:val="1"/>
          <w:gridAfter w:val="1"/>
          <w:wBefore w:w="234" w:type="dxa"/>
          <w:wAfter w:w="113" w:type="dxa"/>
          <w:cantSplit/>
          <w:trHeight w:hRule="exact" w:val="1134"/>
        </w:trPr>
        <w:tc>
          <w:tcPr>
            <w:tcW w:w="4394" w:type="dxa"/>
            <w:tcBorders>
              <w:left w:val="single" w:sz="4" w:space="0" w:color="000000"/>
              <w:bottom w:val="single" w:sz="4" w:space="0" w:color="000000"/>
            </w:tcBorders>
            <w:vAlign w:val="center"/>
          </w:tcPr>
          <w:p w:rsidR="00353BCC" w:rsidRPr="00FC7804" w:rsidRDefault="00353BCC" w:rsidP="00F02B9D">
            <w:pPr>
              <w:pStyle w:val="ConsPlusNonformat"/>
              <w:snapToGrid w:val="0"/>
              <w:rPr>
                <w:rFonts w:ascii="Times New Roman" w:hAnsi="Times New Roman" w:cs="Times New Roman"/>
                <w:sz w:val="24"/>
                <w:szCs w:val="24"/>
              </w:rPr>
            </w:pPr>
            <w:r w:rsidRPr="00FC7804">
              <w:rPr>
                <w:rFonts w:ascii="Times New Roman" w:hAnsi="Times New Roman" w:cs="Times New Roman"/>
                <w:sz w:val="24"/>
                <w:szCs w:val="24"/>
              </w:rPr>
              <w:t>Смена прокладок и набивка сальников в водопроводных и вентильных кранах в технических подпольях</w:t>
            </w:r>
          </w:p>
        </w:tc>
        <w:tc>
          <w:tcPr>
            <w:tcW w:w="5103" w:type="dxa"/>
            <w:tcBorders>
              <w:left w:val="single" w:sz="4" w:space="0" w:color="000000"/>
              <w:bottom w:val="single" w:sz="4" w:space="0" w:color="000000"/>
              <w:right w:val="single" w:sz="4" w:space="0" w:color="auto"/>
            </w:tcBorders>
            <w:vAlign w:val="center"/>
          </w:tcPr>
          <w:p w:rsidR="00353BCC" w:rsidRPr="00FC7804" w:rsidRDefault="00353BCC" w:rsidP="00C159B1">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н</w:t>
            </w:r>
            <w:r w:rsidRPr="00FC7804">
              <w:rPr>
                <w:rFonts w:ascii="Times New Roman" w:hAnsi="Times New Roman" w:cs="Times New Roman"/>
                <w:sz w:val="24"/>
                <w:szCs w:val="24"/>
              </w:rPr>
              <w:t>е реже 1 раза в год</w:t>
            </w:r>
          </w:p>
        </w:tc>
      </w:tr>
      <w:tr w:rsidR="00BB0D90" w:rsidRPr="00FC7804" w:rsidTr="00BB0D90">
        <w:trPr>
          <w:cantSplit/>
          <w:trHeight w:hRule="exact" w:val="680"/>
        </w:trPr>
        <w:tc>
          <w:tcPr>
            <w:tcW w:w="4628" w:type="dxa"/>
            <w:gridSpan w:val="2"/>
            <w:tcBorders>
              <w:top w:val="single" w:sz="4" w:space="0" w:color="auto"/>
              <w:left w:val="single" w:sz="4" w:space="0" w:color="000000"/>
              <w:bottom w:val="single" w:sz="4" w:space="0" w:color="000000"/>
            </w:tcBorders>
            <w:vAlign w:val="center"/>
          </w:tcPr>
          <w:p w:rsidR="00BB0D90" w:rsidRDefault="00BB0D90" w:rsidP="00020239">
            <w:pPr>
              <w:pStyle w:val="ConsPlusNonformat"/>
              <w:snapToGrid w:val="0"/>
              <w:rPr>
                <w:rFonts w:ascii="Times New Roman" w:hAnsi="Times New Roman" w:cs="Times New Roman"/>
                <w:sz w:val="24"/>
                <w:szCs w:val="24"/>
              </w:rPr>
            </w:pPr>
            <w:r w:rsidRPr="00FC7804">
              <w:rPr>
                <w:rFonts w:ascii="Times New Roman" w:hAnsi="Times New Roman" w:cs="Times New Roman"/>
                <w:sz w:val="24"/>
                <w:szCs w:val="24"/>
              </w:rPr>
              <w:lastRenderedPageBreak/>
              <w:t xml:space="preserve">Уборка </w:t>
            </w:r>
            <w:r>
              <w:rPr>
                <w:rFonts w:ascii="Times New Roman" w:hAnsi="Times New Roman" w:cs="Times New Roman"/>
                <w:sz w:val="24"/>
                <w:szCs w:val="24"/>
              </w:rPr>
              <w:t>придомовой территории от мусора</w:t>
            </w:r>
          </w:p>
          <w:p w:rsidR="00BB0D90" w:rsidRPr="00FC7804" w:rsidRDefault="00BB0D90" w:rsidP="00020239">
            <w:pPr>
              <w:pStyle w:val="ConsPlusNonformat"/>
              <w:snapToGrid w:val="0"/>
              <w:rPr>
                <w:rFonts w:ascii="Times New Roman" w:hAnsi="Times New Roman" w:cs="Times New Roman"/>
                <w:sz w:val="24"/>
                <w:szCs w:val="24"/>
              </w:rPr>
            </w:pPr>
            <w:r w:rsidRPr="00FC7804">
              <w:rPr>
                <w:rFonts w:ascii="Times New Roman" w:hAnsi="Times New Roman" w:cs="Times New Roman"/>
                <w:sz w:val="24"/>
                <w:szCs w:val="24"/>
              </w:rPr>
              <w:t xml:space="preserve">в летний </w:t>
            </w:r>
            <w:r>
              <w:rPr>
                <w:rFonts w:ascii="Times New Roman" w:hAnsi="Times New Roman" w:cs="Times New Roman"/>
                <w:sz w:val="24"/>
                <w:szCs w:val="24"/>
              </w:rPr>
              <w:t>период</w:t>
            </w:r>
          </w:p>
        </w:tc>
        <w:tc>
          <w:tcPr>
            <w:tcW w:w="5216" w:type="dxa"/>
            <w:gridSpan w:val="2"/>
            <w:tcBorders>
              <w:top w:val="single" w:sz="4" w:space="0" w:color="auto"/>
              <w:left w:val="single" w:sz="4" w:space="0" w:color="000000"/>
              <w:bottom w:val="single" w:sz="4" w:space="0" w:color="000000"/>
              <w:right w:val="single" w:sz="4" w:space="0" w:color="auto"/>
            </w:tcBorders>
            <w:vAlign w:val="center"/>
          </w:tcPr>
          <w:p w:rsidR="00BB0D90" w:rsidRPr="00FC7804" w:rsidRDefault="00BB0D90" w:rsidP="00020239">
            <w:pPr>
              <w:pStyle w:val="ConsPlusNormal"/>
              <w:widowControl/>
              <w:snapToGrid w:val="0"/>
              <w:ind w:firstLine="0"/>
              <w:jc w:val="center"/>
              <w:rPr>
                <w:rFonts w:ascii="Times New Roman" w:hAnsi="Times New Roman" w:cs="Times New Roman"/>
                <w:sz w:val="24"/>
                <w:szCs w:val="24"/>
              </w:rPr>
            </w:pPr>
            <w:r w:rsidRPr="00FC7804">
              <w:rPr>
                <w:rFonts w:ascii="Times New Roman" w:hAnsi="Times New Roman" w:cs="Times New Roman"/>
                <w:sz w:val="24"/>
                <w:szCs w:val="24"/>
              </w:rPr>
              <w:t>1 раз в неделю</w:t>
            </w:r>
          </w:p>
        </w:tc>
      </w:tr>
      <w:tr w:rsidR="00BB0D90" w:rsidRPr="00FC7804" w:rsidTr="00BB0D90">
        <w:trPr>
          <w:cantSplit/>
          <w:trHeight w:hRule="exact" w:val="680"/>
        </w:trPr>
        <w:tc>
          <w:tcPr>
            <w:tcW w:w="4628" w:type="dxa"/>
            <w:gridSpan w:val="2"/>
            <w:tcBorders>
              <w:left w:val="single" w:sz="4" w:space="0" w:color="000000"/>
              <w:bottom w:val="single" w:sz="4" w:space="0" w:color="000000"/>
            </w:tcBorders>
            <w:vAlign w:val="center"/>
          </w:tcPr>
          <w:p w:rsidR="00BB0D90" w:rsidRPr="00FC7804" w:rsidRDefault="00BB0D90" w:rsidP="00020239">
            <w:pPr>
              <w:pStyle w:val="ConsPlusNonformat"/>
              <w:snapToGrid w:val="0"/>
              <w:rPr>
                <w:rFonts w:ascii="Times New Roman" w:hAnsi="Times New Roman" w:cs="Times New Roman"/>
                <w:sz w:val="24"/>
                <w:szCs w:val="24"/>
              </w:rPr>
            </w:pPr>
            <w:r>
              <w:rPr>
                <w:rFonts w:ascii="Times New Roman" w:hAnsi="Times New Roman" w:cs="Times New Roman"/>
                <w:sz w:val="24"/>
                <w:szCs w:val="24"/>
              </w:rPr>
              <w:t>Покос травы на придомовой территории</w:t>
            </w:r>
          </w:p>
        </w:tc>
        <w:tc>
          <w:tcPr>
            <w:tcW w:w="5216" w:type="dxa"/>
            <w:gridSpan w:val="2"/>
            <w:tcBorders>
              <w:left w:val="single" w:sz="4" w:space="0" w:color="000000"/>
              <w:bottom w:val="single" w:sz="4" w:space="0" w:color="000000"/>
              <w:right w:val="single" w:sz="4" w:space="0" w:color="auto"/>
            </w:tcBorders>
            <w:vAlign w:val="center"/>
          </w:tcPr>
          <w:p w:rsidR="00BB0D90" w:rsidRPr="00FC7804" w:rsidRDefault="00BB0D90" w:rsidP="00020239">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BB0D90" w:rsidRPr="00FC7804" w:rsidTr="00BB0D90">
        <w:trPr>
          <w:cantSplit/>
          <w:trHeight w:hRule="exact" w:val="680"/>
        </w:trPr>
        <w:tc>
          <w:tcPr>
            <w:tcW w:w="4628" w:type="dxa"/>
            <w:gridSpan w:val="2"/>
            <w:tcBorders>
              <w:left w:val="single" w:sz="4" w:space="0" w:color="000000"/>
              <w:bottom w:val="single" w:sz="4" w:space="0" w:color="000000"/>
            </w:tcBorders>
            <w:vAlign w:val="center"/>
          </w:tcPr>
          <w:p w:rsidR="00BB0D90" w:rsidRPr="00FC7804" w:rsidRDefault="00BB0D90" w:rsidP="00020239">
            <w:pPr>
              <w:pStyle w:val="ConsPlusNormal"/>
              <w:widowControl/>
              <w:snapToGrid w:val="0"/>
              <w:ind w:firstLine="0"/>
              <w:rPr>
                <w:rFonts w:ascii="Times New Roman" w:hAnsi="Times New Roman" w:cs="Times New Roman"/>
                <w:sz w:val="24"/>
                <w:szCs w:val="24"/>
              </w:rPr>
            </w:pPr>
            <w:r w:rsidRPr="00FC7804">
              <w:rPr>
                <w:rFonts w:ascii="Times New Roman" w:hAnsi="Times New Roman" w:cs="Times New Roman"/>
                <w:sz w:val="24"/>
                <w:szCs w:val="24"/>
              </w:rPr>
              <w:t>Очистка урн</w:t>
            </w:r>
          </w:p>
        </w:tc>
        <w:tc>
          <w:tcPr>
            <w:tcW w:w="5216" w:type="dxa"/>
            <w:gridSpan w:val="2"/>
            <w:tcBorders>
              <w:left w:val="single" w:sz="4" w:space="0" w:color="000000"/>
              <w:bottom w:val="single" w:sz="4" w:space="0" w:color="000000"/>
              <w:right w:val="single" w:sz="4" w:space="0" w:color="auto"/>
            </w:tcBorders>
            <w:vAlign w:val="center"/>
          </w:tcPr>
          <w:p w:rsidR="00BB0D90" w:rsidRPr="00FC7804" w:rsidRDefault="00BB0D90" w:rsidP="00020239">
            <w:pPr>
              <w:pStyle w:val="ConsPlusNormal"/>
              <w:widowControl/>
              <w:snapToGrid w:val="0"/>
              <w:ind w:firstLine="0"/>
              <w:jc w:val="center"/>
              <w:rPr>
                <w:rFonts w:ascii="Times New Roman" w:hAnsi="Times New Roman" w:cs="Times New Roman"/>
                <w:sz w:val="24"/>
                <w:szCs w:val="24"/>
              </w:rPr>
            </w:pPr>
            <w:r w:rsidRPr="00FC7804">
              <w:rPr>
                <w:rFonts w:ascii="Times New Roman" w:hAnsi="Times New Roman" w:cs="Times New Roman"/>
                <w:sz w:val="24"/>
                <w:szCs w:val="24"/>
              </w:rPr>
              <w:t>1 раз в сутки</w:t>
            </w:r>
          </w:p>
        </w:tc>
      </w:tr>
      <w:tr w:rsidR="00BB0D90" w:rsidRPr="00FC7804" w:rsidTr="00BB0D90">
        <w:trPr>
          <w:cantSplit/>
          <w:trHeight w:hRule="exact" w:val="964"/>
        </w:trPr>
        <w:tc>
          <w:tcPr>
            <w:tcW w:w="4628" w:type="dxa"/>
            <w:gridSpan w:val="2"/>
            <w:tcBorders>
              <w:left w:val="single" w:sz="4" w:space="0" w:color="000000"/>
              <w:bottom w:val="single" w:sz="4" w:space="0" w:color="000000"/>
            </w:tcBorders>
            <w:vAlign w:val="center"/>
          </w:tcPr>
          <w:p w:rsidR="00BB0D90" w:rsidRPr="00FC7804" w:rsidRDefault="00BB0D90" w:rsidP="00020239">
            <w:pPr>
              <w:pStyle w:val="ConsPlusNonformat"/>
              <w:snapToGrid w:val="0"/>
              <w:rPr>
                <w:rFonts w:ascii="Times New Roman" w:hAnsi="Times New Roman" w:cs="Times New Roman"/>
                <w:sz w:val="24"/>
                <w:szCs w:val="24"/>
              </w:rPr>
            </w:pPr>
            <w:r w:rsidRPr="00FC7804">
              <w:rPr>
                <w:rFonts w:ascii="Times New Roman" w:hAnsi="Times New Roman" w:cs="Times New Roman"/>
                <w:sz w:val="24"/>
                <w:szCs w:val="24"/>
              </w:rPr>
              <w:t xml:space="preserve">Уборка </w:t>
            </w:r>
            <w:r>
              <w:rPr>
                <w:rFonts w:ascii="Times New Roman" w:hAnsi="Times New Roman" w:cs="Times New Roman"/>
                <w:sz w:val="24"/>
                <w:szCs w:val="24"/>
              </w:rPr>
              <w:t xml:space="preserve">придомовой территории </w:t>
            </w:r>
            <w:r w:rsidRPr="00FC7804">
              <w:rPr>
                <w:rFonts w:ascii="Times New Roman" w:hAnsi="Times New Roman" w:cs="Times New Roman"/>
                <w:sz w:val="24"/>
                <w:szCs w:val="24"/>
              </w:rPr>
              <w:t>в зимний период при отсутствии снегопадов</w:t>
            </w:r>
          </w:p>
        </w:tc>
        <w:tc>
          <w:tcPr>
            <w:tcW w:w="5216" w:type="dxa"/>
            <w:gridSpan w:val="2"/>
            <w:tcBorders>
              <w:left w:val="single" w:sz="4" w:space="0" w:color="000000"/>
              <w:bottom w:val="single" w:sz="4" w:space="0" w:color="000000"/>
              <w:right w:val="single" w:sz="4" w:space="0" w:color="auto"/>
            </w:tcBorders>
            <w:vAlign w:val="center"/>
          </w:tcPr>
          <w:p w:rsidR="00BB0D90" w:rsidRPr="00FC7804" w:rsidRDefault="00BB0D90" w:rsidP="00020239">
            <w:pPr>
              <w:pStyle w:val="ConsPlusNormal"/>
              <w:widowControl/>
              <w:snapToGrid w:val="0"/>
              <w:ind w:firstLine="0"/>
              <w:jc w:val="center"/>
              <w:rPr>
                <w:rFonts w:ascii="Times New Roman" w:hAnsi="Times New Roman" w:cs="Times New Roman"/>
                <w:sz w:val="24"/>
                <w:szCs w:val="24"/>
              </w:rPr>
            </w:pPr>
            <w:r w:rsidRPr="00FC7804">
              <w:rPr>
                <w:rFonts w:ascii="Times New Roman" w:hAnsi="Times New Roman" w:cs="Times New Roman"/>
                <w:sz w:val="24"/>
                <w:szCs w:val="24"/>
              </w:rPr>
              <w:t>1 раз в неделю</w:t>
            </w:r>
          </w:p>
        </w:tc>
      </w:tr>
      <w:tr w:rsidR="00BB0D90" w:rsidRPr="00FC7804" w:rsidTr="00BB0D90">
        <w:trPr>
          <w:cantSplit/>
          <w:trHeight w:hRule="exact" w:val="680"/>
        </w:trPr>
        <w:tc>
          <w:tcPr>
            <w:tcW w:w="4628" w:type="dxa"/>
            <w:gridSpan w:val="2"/>
            <w:tcBorders>
              <w:left w:val="single" w:sz="4" w:space="0" w:color="000000"/>
              <w:bottom w:val="single" w:sz="4" w:space="0" w:color="000000"/>
            </w:tcBorders>
            <w:vAlign w:val="center"/>
          </w:tcPr>
          <w:p w:rsidR="00BB0D90" w:rsidRPr="00FC7804" w:rsidRDefault="00BB0D90" w:rsidP="00020239">
            <w:pPr>
              <w:pStyle w:val="ConsPlusNonformat"/>
              <w:snapToGrid w:val="0"/>
              <w:rPr>
                <w:rFonts w:ascii="Times New Roman" w:hAnsi="Times New Roman" w:cs="Times New Roman"/>
                <w:sz w:val="24"/>
                <w:szCs w:val="24"/>
              </w:rPr>
            </w:pPr>
            <w:r w:rsidRPr="00FC7804">
              <w:rPr>
                <w:rFonts w:ascii="Times New Roman" w:hAnsi="Times New Roman" w:cs="Times New Roman"/>
                <w:sz w:val="24"/>
                <w:szCs w:val="24"/>
              </w:rPr>
              <w:t xml:space="preserve">Уборка </w:t>
            </w:r>
            <w:r>
              <w:rPr>
                <w:rFonts w:ascii="Times New Roman" w:hAnsi="Times New Roman" w:cs="Times New Roman"/>
                <w:sz w:val="24"/>
                <w:szCs w:val="24"/>
              </w:rPr>
              <w:t xml:space="preserve">придомовой территории </w:t>
            </w:r>
            <w:r w:rsidRPr="00FC7804">
              <w:rPr>
                <w:rFonts w:ascii="Times New Roman" w:hAnsi="Times New Roman" w:cs="Times New Roman"/>
                <w:sz w:val="24"/>
                <w:szCs w:val="24"/>
              </w:rPr>
              <w:t>в зимний период при снегопаде</w:t>
            </w:r>
          </w:p>
        </w:tc>
        <w:tc>
          <w:tcPr>
            <w:tcW w:w="5216" w:type="dxa"/>
            <w:gridSpan w:val="2"/>
            <w:tcBorders>
              <w:left w:val="single" w:sz="4" w:space="0" w:color="000000"/>
              <w:bottom w:val="single" w:sz="4" w:space="0" w:color="000000"/>
              <w:right w:val="single" w:sz="4" w:space="0" w:color="auto"/>
            </w:tcBorders>
            <w:vAlign w:val="center"/>
          </w:tcPr>
          <w:p w:rsidR="00BB0D90" w:rsidRPr="00FC7804" w:rsidRDefault="00BB0D90" w:rsidP="00020239">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по мере необходимости, н</w:t>
            </w:r>
            <w:r w:rsidRPr="00FC7804">
              <w:rPr>
                <w:rFonts w:ascii="Times New Roman" w:hAnsi="Times New Roman" w:cs="Times New Roman"/>
                <w:sz w:val="24"/>
                <w:szCs w:val="24"/>
              </w:rPr>
              <w:t>ачало работ не позднее</w:t>
            </w:r>
            <w:r>
              <w:rPr>
                <w:rFonts w:ascii="Times New Roman" w:hAnsi="Times New Roman" w:cs="Times New Roman"/>
                <w:sz w:val="24"/>
                <w:szCs w:val="24"/>
              </w:rPr>
              <w:t xml:space="preserve"> </w:t>
            </w:r>
            <w:r w:rsidRPr="00FC7804">
              <w:rPr>
                <w:rFonts w:ascii="Times New Roman" w:hAnsi="Times New Roman" w:cs="Times New Roman"/>
                <w:sz w:val="24"/>
                <w:szCs w:val="24"/>
              </w:rPr>
              <w:t>3 часов после начала снегопада</w:t>
            </w:r>
          </w:p>
        </w:tc>
      </w:tr>
      <w:tr w:rsidR="00BB0D90" w:rsidTr="00BB0D90">
        <w:trPr>
          <w:cantSplit/>
          <w:trHeight w:hRule="exact" w:val="680"/>
        </w:trPr>
        <w:tc>
          <w:tcPr>
            <w:tcW w:w="4628" w:type="dxa"/>
            <w:gridSpan w:val="2"/>
            <w:tcBorders>
              <w:left w:val="single" w:sz="4" w:space="0" w:color="000000"/>
              <w:bottom w:val="single" w:sz="4" w:space="0" w:color="000000"/>
            </w:tcBorders>
            <w:vAlign w:val="center"/>
          </w:tcPr>
          <w:p w:rsidR="00BB0D90" w:rsidRPr="00FC7804" w:rsidRDefault="00BB0D90" w:rsidP="00020239">
            <w:pPr>
              <w:pStyle w:val="ConsPlusNonformat"/>
              <w:snapToGrid w:val="0"/>
              <w:rPr>
                <w:rFonts w:ascii="Times New Roman" w:hAnsi="Times New Roman" w:cs="Times New Roman"/>
                <w:sz w:val="24"/>
                <w:szCs w:val="24"/>
              </w:rPr>
            </w:pPr>
            <w:r>
              <w:rPr>
                <w:rFonts w:ascii="Times New Roman" w:hAnsi="Times New Roman" w:cs="Times New Roman"/>
                <w:sz w:val="24"/>
                <w:szCs w:val="24"/>
              </w:rPr>
              <w:t xml:space="preserve">Очистка кровли </w:t>
            </w:r>
            <w:r w:rsidRPr="00F02B9D">
              <w:rPr>
                <w:rFonts w:ascii="Times New Roman" w:hAnsi="Times New Roman" w:cs="Times New Roman"/>
                <w:sz w:val="24"/>
                <w:szCs w:val="24"/>
              </w:rPr>
              <w:t>от снега и наледи</w:t>
            </w:r>
          </w:p>
        </w:tc>
        <w:tc>
          <w:tcPr>
            <w:tcW w:w="5216" w:type="dxa"/>
            <w:gridSpan w:val="2"/>
            <w:tcBorders>
              <w:left w:val="single" w:sz="4" w:space="0" w:color="000000"/>
              <w:bottom w:val="single" w:sz="4" w:space="0" w:color="000000"/>
              <w:right w:val="single" w:sz="4" w:space="0" w:color="auto"/>
            </w:tcBorders>
            <w:vAlign w:val="center"/>
          </w:tcPr>
          <w:p w:rsidR="00BB0D90" w:rsidRDefault="00BB0D90" w:rsidP="00020239">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BB0D90" w:rsidRPr="00FC7804" w:rsidTr="00BB0D90">
        <w:trPr>
          <w:cantSplit/>
          <w:trHeight w:hRule="exact" w:val="680"/>
        </w:trPr>
        <w:tc>
          <w:tcPr>
            <w:tcW w:w="4628" w:type="dxa"/>
            <w:gridSpan w:val="2"/>
            <w:tcBorders>
              <w:left w:val="single" w:sz="4" w:space="0" w:color="000000"/>
              <w:bottom w:val="single" w:sz="4" w:space="0" w:color="000000"/>
            </w:tcBorders>
            <w:vAlign w:val="center"/>
          </w:tcPr>
          <w:p w:rsidR="00BB0D90" w:rsidRPr="00FC7804" w:rsidRDefault="00BB0D90" w:rsidP="00020239">
            <w:pPr>
              <w:pStyle w:val="ConsPlusNonformat"/>
              <w:snapToGrid w:val="0"/>
              <w:rPr>
                <w:rFonts w:ascii="Times New Roman" w:hAnsi="Times New Roman" w:cs="Times New Roman"/>
                <w:sz w:val="24"/>
                <w:szCs w:val="24"/>
              </w:rPr>
            </w:pPr>
            <w:r w:rsidRPr="00FC7804">
              <w:rPr>
                <w:rFonts w:ascii="Times New Roman" w:hAnsi="Times New Roman" w:cs="Times New Roman"/>
                <w:sz w:val="24"/>
                <w:szCs w:val="24"/>
              </w:rPr>
              <w:t>Влажное подметание лестничных площадок и маршей</w:t>
            </w:r>
          </w:p>
        </w:tc>
        <w:tc>
          <w:tcPr>
            <w:tcW w:w="5216" w:type="dxa"/>
            <w:gridSpan w:val="2"/>
            <w:tcBorders>
              <w:left w:val="single" w:sz="4" w:space="0" w:color="000000"/>
              <w:bottom w:val="single" w:sz="4" w:space="0" w:color="000000"/>
              <w:right w:val="single" w:sz="4" w:space="0" w:color="auto"/>
            </w:tcBorders>
            <w:vAlign w:val="center"/>
          </w:tcPr>
          <w:p w:rsidR="00BB0D90" w:rsidRPr="00FC7804" w:rsidRDefault="00BB0D90" w:rsidP="00020239">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н</w:t>
            </w:r>
            <w:r w:rsidRPr="00FC7804">
              <w:rPr>
                <w:rFonts w:ascii="Times New Roman" w:hAnsi="Times New Roman" w:cs="Times New Roman"/>
                <w:sz w:val="24"/>
                <w:szCs w:val="24"/>
              </w:rPr>
              <w:t xml:space="preserve">е реже 1 раза в </w:t>
            </w:r>
            <w:r>
              <w:rPr>
                <w:rFonts w:ascii="Times New Roman" w:hAnsi="Times New Roman" w:cs="Times New Roman"/>
                <w:sz w:val="24"/>
                <w:szCs w:val="24"/>
              </w:rPr>
              <w:t>неделю</w:t>
            </w:r>
          </w:p>
        </w:tc>
      </w:tr>
      <w:tr w:rsidR="00BB0D90" w:rsidRPr="00FC7804" w:rsidTr="00BB0D90">
        <w:trPr>
          <w:cantSplit/>
          <w:trHeight w:hRule="exact" w:val="680"/>
        </w:trPr>
        <w:tc>
          <w:tcPr>
            <w:tcW w:w="4628" w:type="dxa"/>
            <w:gridSpan w:val="2"/>
            <w:tcBorders>
              <w:left w:val="single" w:sz="4" w:space="0" w:color="000000"/>
              <w:bottom w:val="single" w:sz="4" w:space="0" w:color="000000"/>
            </w:tcBorders>
            <w:vAlign w:val="center"/>
          </w:tcPr>
          <w:p w:rsidR="00BB0D90" w:rsidRPr="00FC7804" w:rsidRDefault="00BB0D90" w:rsidP="00020239">
            <w:pPr>
              <w:pStyle w:val="ConsPlusNonformat"/>
              <w:snapToGrid w:val="0"/>
              <w:rPr>
                <w:rFonts w:ascii="Times New Roman" w:hAnsi="Times New Roman" w:cs="Times New Roman"/>
                <w:sz w:val="24"/>
                <w:szCs w:val="24"/>
              </w:rPr>
            </w:pPr>
            <w:r w:rsidRPr="00FC7804">
              <w:rPr>
                <w:rFonts w:ascii="Times New Roman" w:hAnsi="Times New Roman" w:cs="Times New Roman"/>
                <w:sz w:val="24"/>
                <w:szCs w:val="24"/>
              </w:rPr>
              <w:t>Мытье коридоров, лестничных площадок и маршей</w:t>
            </w:r>
          </w:p>
        </w:tc>
        <w:tc>
          <w:tcPr>
            <w:tcW w:w="5216" w:type="dxa"/>
            <w:gridSpan w:val="2"/>
            <w:tcBorders>
              <w:left w:val="single" w:sz="4" w:space="0" w:color="000000"/>
              <w:bottom w:val="single" w:sz="4" w:space="0" w:color="000000"/>
              <w:right w:val="single" w:sz="4" w:space="0" w:color="auto"/>
            </w:tcBorders>
            <w:vAlign w:val="center"/>
          </w:tcPr>
          <w:p w:rsidR="00BB0D90" w:rsidRPr="00FC7804" w:rsidRDefault="00BB0D90" w:rsidP="00020239">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н</w:t>
            </w:r>
            <w:r w:rsidRPr="00FC7804">
              <w:rPr>
                <w:rFonts w:ascii="Times New Roman" w:hAnsi="Times New Roman" w:cs="Times New Roman"/>
                <w:sz w:val="24"/>
                <w:szCs w:val="24"/>
              </w:rPr>
              <w:t xml:space="preserve">е реже 1 раза в </w:t>
            </w:r>
            <w:r>
              <w:rPr>
                <w:rFonts w:ascii="Times New Roman" w:hAnsi="Times New Roman" w:cs="Times New Roman"/>
                <w:sz w:val="24"/>
                <w:szCs w:val="24"/>
              </w:rPr>
              <w:t>неделю</w:t>
            </w:r>
          </w:p>
        </w:tc>
      </w:tr>
      <w:tr w:rsidR="00BB0D90" w:rsidRPr="00FC7804" w:rsidTr="00BB0D90">
        <w:trPr>
          <w:cantSplit/>
          <w:trHeight w:hRule="exact" w:val="1134"/>
        </w:trPr>
        <w:tc>
          <w:tcPr>
            <w:tcW w:w="4628" w:type="dxa"/>
            <w:gridSpan w:val="2"/>
            <w:tcBorders>
              <w:left w:val="single" w:sz="4" w:space="0" w:color="000000"/>
              <w:bottom w:val="single" w:sz="4" w:space="0" w:color="000000"/>
            </w:tcBorders>
            <w:vAlign w:val="center"/>
          </w:tcPr>
          <w:p w:rsidR="00BB0D90" w:rsidRPr="00FC7804" w:rsidRDefault="00BB0D90" w:rsidP="00020239">
            <w:pPr>
              <w:pStyle w:val="ConsPlusNonformat"/>
              <w:snapToGrid w:val="0"/>
              <w:rPr>
                <w:rFonts w:ascii="Times New Roman" w:hAnsi="Times New Roman" w:cs="Times New Roman"/>
                <w:sz w:val="24"/>
                <w:szCs w:val="24"/>
              </w:rPr>
            </w:pPr>
            <w:r w:rsidRPr="00FC7804">
              <w:rPr>
                <w:rFonts w:ascii="Times New Roman" w:hAnsi="Times New Roman" w:cs="Times New Roman"/>
                <w:sz w:val="24"/>
                <w:szCs w:val="24"/>
              </w:rPr>
              <w:t>Влажная протирка стен, дверей, плафонов, шкафов для электросчетчиков, слаботочных устройств</w:t>
            </w:r>
          </w:p>
        </w:tc>
        <w:tc>
          <w:tcPr>
            <w:tcW w:w="5216" w:type="dxa"/>
            <w:gridSpan w:val="2"/>
            <w:tcBorders>
              <w:left w:val="single" w:sz="4" w:space="0" w:color="000000"/>
              <w:bottom w:val="single" w:sz="4" w:space="0" w:color="000000"/>
              <w:right w:val="single" w:sz="4" w:space="0" w:color="auto"/>
            </w:tcBorders>
            <w:vAlign w:val="center"/>
          </w:tcPr>
          <w:p w:rsidR="00BB0D90" w:rsidRPr="00FC7804" w:rsidRDefault="00BB0D90" w:rsidP="00020239">
            <w:pPr>
              <w:pStyle w:val="ConsPlusNormal"/>
              <w:widowControl/>
              <w:snapToGrid w:val="0"/>
              <w:ind w:firstLine="0"/>
              <w:jc w:val="center"/>
              <w:rPr>
                <w:rFonts w:ascii="Times New Roman" w:hAnsi="Times New Roman" w:cs="Times New Roman"/>
                <w:sz w:val="24"/>
                <w:szCs w:val="24"/>
              </w:rPr>
            </w:pPr>
            <w:r w:rsidRPr="00FC7804">
              <w:rPr>
                <w:rFonts w:ascii="Times New Roman" w:hAnsi="Times New Roman" w:cs="Times New Roman"/>
                <w:sz w:val="24"/>
                <w:szCs w:val="24"/>
              </w:rPr>
              <w:t>2 раза в год</w:t>
            </w:r>
          </w:p>
        </w:tc>
      </w:tr>
      <w:tr w:rsidR="00BB0D90" w:rsidRPr="00FC7804" w:rsidTr="00BB0D90">
        <w:trPr>
          <w:cantSplit/>
          <w:trHeight w:hRule="exact" w:val="680"/>
        </w:trPr>
        <w:tc>
          <w:tcPr>
            <w:tcW w:w="4628" w:type="dxa"/>
            <w:gridSpan w:val="2"/>
            <w:tcBorders>
              <w:left w:val="single" w:sz="4" w:space="0" w:color="000000"/>
              <w:bottom w:val="single" w:sz="4" w:space="0" w:color="000000"/>
            </w:tcBorders>
            <w:vAlign w:val="center"/>
          </w:tcPr>
          <w:p w:rsidR="00BB0D90" w:rsidRPr="00FC7804" w:rsidRDefault="00BB0D90" w:rsidP="00020239">
            <w:pPr>
              <w:pStyle w:val="ConsPlusNonformat"/>
              <w:snapToGrid w:val="0"/>
              <w:rPr>
                <w:rFonts w:ascii="Times New Roman" w:hAnsi="Times New Roman" w:cs="Times New Roman"/>
                <w:sz w:val="24"/>
                <w:szCs w:val="24"/>
              </w:rPr>
            </w:pPr>
            <w:r w:rsidRPr="00FC7804">
              <w:rPr>
                <w:rFonts w:ascii="Times New Roman" w:hAnsi="Times New Roman" w:cs="Times New Roman"/>
                <w:sz w:val="24"/>
                <w:szCs w:val="24"/>
              </w:rPr>
              <w:t>Мытье окон</w:t>
            </w:r>
          </w:p>
        </w:tc>
        <w:tc>
          <w:tcPr>
            <w:tcW w:w="5216" w:type="dxa"/>
            <w:gridSpan w:val="2"/>
            <w:tcBorders>
              <w:left w:val="single" w:sz="4" w:space="0" w:color="000000"/>
              <w:bottom w:val="single" w:sz="4" w:space="0" w:color="000000"/>
              <w:right w:val="single" w:sz="4" w:space="0" w:color="auto"/>
            </w:tcBorders>
            <w:vAlign w:val="center"/>
          </w:tcPr>
          <w:p w:rsidR="00BB0D90" w:rsidRPr="00FC7804" w:rsidRDefault="00BB0D90" w:rsidP="00020239">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2</w:t>
            </w:r>
            <w:r w:rsidRPr="00FC7804">
              <w:rPr>
                <w:rFonts w:ascii="Times New Roman" w:hAnsi="Times New Roman" w:cs="Times New Roman"/>
                <w:sz w:val="24"/>
                <w:szCs w:val="24"/>
              </w:rPr>
              <w:t xml:space="preserve"> раз</w:t>
            </w:r>
            <w:r>
              <w:rPr>
                <w:rFonts w:ascii="Times New Roman" w:hAnsi="Times New Roman" w:cs="Times New Roman"/>
                <w:sz w:val="24"/>
                <w:szCs w:val="24"/>
              </w:rPr>
              <w:t>а</w:t>
            </w:r>
            <w:r w:rsidRPr="00FC7804">
              <w:rPr>
                <w:rFonts w:ascii="Times New Roman" w:hAnsi="Times New Roman" w:cs="Times New Roman"/>
                <w:sz w:val="24"/>
                <w:szCs w:val="24"/>
              </w:rPr>
              <w:t xml:space="preserve"> в год</w:t>
            </w:r>
          </w:p>
        </w:tc>
      </w:tr>
      <w:tr w:rsidR="00BB0D90" w:rsidRPr="00FC7804" w:rsidTr="00BB0D90">
        <w:trPr>
          <w:cantSplit/>
          <w:trHeight w:hRule="exact" w:val="680"/>
        </w:trPr>
        <w:tc>
          <w:tcPr>
            <w:tcW w:w="4628" w:type="dxa"/>
            <w:gridSpan w:val="2"/>
            <w:tcBorders>
              <w:left w:val="single" w:sz="4" w:space="0" w:color="000000"/>
              <w:bottom w:val="single" w:sz="4" w:space="0" w:color="000000"/>
            </w:tcBorders>
            <w:vAlign w:val="center"/>
          </w:tcPr>
          <w:p w:rsidR="00BB0D90" w:rsidRPr="00FC7804" w:rsidRDefault="00BB0D90" w:rsidP="00020239">
            <w:pPr>
              <w:pStyle w:val="ConsPlusNonformat"/>
              <w:snapToGrid w:val="0"/>
              <w:rPr>
                <w:rFonts w:ascii="Times New Roman" w:hAnsi="Times New Roman" w:cs="Times New Roman"/>
                <w:sz w:val="24"/>
                <w:szCs w:val="24"/>
              </w:rPr>
            </w:pPr>
            <w:r w:rsidRPr="00FC7804">
              <w:rPr>
                <w:rFonts w:ascii="Times New Roman" w:hAnsi="Times New Roman" w:cs="Times New Roman"/>
                <w:sz w:val="24"/>
                <w:szCs w:val="24"/>
              </w:rPr>
              <w:t>Обметание пыли с потолков</w:t>
            </w:r>
          </w:p>
        </w:tc>
        <w:tc>
          <w:tcPr>
            <w:tcW w:w="5216" w:type="dxa"/>
            <w:gridSpan w:val="2"/>
            <w:tcBorders>
              <w:left w:val="single" w:sz="4" w:space="0" w:color="000000"/>
              <w:bottom w:val="single" w:sz="4" w:space="0" w:color="000000"/>
              <w:right w:val="single" w:sz="4" w:space="0" w:color="auto"/>
            </w:tcBorders>
            <w:vAlign w:val="center"/>
          </w:tcPr>
          <w:p w:rsidR="00BB0D90" w:rsidRPr="00FC7804" w:rsidRDefault="00BB0D90" w:rsidP="00020239">
            <w:pPr>
              <w:pStyle w:val="ConsPlusNormal"/>
              <w:widowControl/>
              <w:snapToGrid w:val="0"/>
              <w:ind w:firstLine="0"/>
              <w:jc w:val="center"/>
              <w:rPr>
                <w:rFonts w:ascii="Times New Roman" w:hAnsi="Times New Roman" w:cs="Times New Roman"/>
                <w:sz w:val="24"/>
                <w:szCs w:val="24"/>
              </w:rPr>
            </w:pPr>
            <w:r w:rsidRPr="00FC7804">
              <w:rPr>
                <w:rFonts w:ascii="Times New Roman" w:hAnsi="Times New Roman" w:cs="Times New Roman"/>
                <w:sz w:val="24"/>
                <w:szCs w:val="24"/>
              </w:rPr>
              <w:t xml:space="preserve"> 2 раза в год</w:t>
            </w:r>
          </w:p>
        </w:tc>
      </w:tr>
      <w:tr w:rsidR="00BB0D90" w:rsidRPr="00FC7804" w:rsidTr="00BB0D90">
        <w:trPr>
          <w:cantSplit/>
          <w:trHeight w:hRule="exact" w:val="1134"/>
        </w:trPr>
        <w:tc>
          <w:tcPr>
            <w:tcW w:w="4628" w:type="dxa"/>
            <w:gridSpan w:val="2"/>
            <w:tcBorders>
              <w:left w:val="single" w:sz="4" w:space="0" w:color="000000"/>
              <w:bottom w:val="single" w:sz="4" w:space="0" w:color="000000"/>
            </w:tcBorders>
            <w:vAlign w:val="center"/>
          </w:tcPr>
          <w:p w:rsidR="00BB0D90" w:rsidRPr="00FC7804" w:rsidRDefault="00BB0D90" w:rsidP="00020239">
            <w:pPr>
              <w:pStyle w:val="ConsPlusNonformat"/>
              <w:snapToGrid w:val="0"/>
              <w:rPr>
                <w:rFonts w:ascii="Times New Roman" w:hAnsi="Times New Roman" w:cs="Times New Roman"/>
                <w:sz w:val="24"/>
                <w:szCs w:val="24"/>
              </w:rPr>
            </w:pPr>
            <w:r w:rsidRPr="00FC7804">
              <w:rPr>
                <w:rFonts w:ascii="Times New Roman" w:hAnsi="Times New Roman" w:cs="Times New Roman"/>
                <w:sz w:val="24"/>
                <w:szCs w:val="24"/>
              </w:rPr>
              <w:t>Влажная протирка подоконников, оконных решеток, перил, чердачных лестниц, почтовых ящиков</w:t>
            </w:r>
          </w:p>
        </w:tc>
        <w:tc>
          <w:tcPr>
            <w:tcW w:w="5216" w:type="dxa"/>
            <w:gridSpan w:val="2"/>
            <w:tcBorders>
              <w:left w:val="single" w:sz="4" w:space="0" w:color="000000"/>
              <w:bottom w:val="single" w:sz="4" w:space="0" w:color="000000"/>
              <w:right w:val="single" w:sz="4" w:space="0" w:color="auto"/>
            </w:tcBorders>
            <w:vAlign w:val="center"/>
          </w:tcPr>
          <w:p w:rsidR="00BB0D90" w:rsidRPr="00FC7804" w:rsidRDefault="00BB0D90" w:rsidP="00020239">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н</w:t>
            </w:r>
            <w:r w:rsidRPr="00FC7804">
              <w:rPr>
                <w:rFonts w:ascii="Times New Roman" w:hAnsi="Times New Roman" w:cs="Times New Roman"/>
                <w:sz w:val="24"/>
                <w:szCs w:val="24"/>
              </w:rPr>
              <w:t>е реже 1 раза в месяц</w:t>
            </w:r>
          </w:p>
        </w:tc>
      </w:tr>
      <w:tr w:rsidR="00BB0D90" w:rsidRPr="00FC7804" w:rsidTr="00BB0D90">
        <w:trPr>
          <w:cantSplit/>
          <w:trHeight w:hRule="exact" w:val="680"/>
        </w:trPr>
        <w:tc>
          <w:tcPr>
            <w:tcW w:w="4628" w:type="dxa"/>
            <w:gridSpan w:val="2"/>
            <w:tcBorders>
              <w:left w:val="single" w:sz="4" w:space="0" w:color="000000"/>
              <w:bottom w:val="single" w:sz="4" w:space="0" w:color="000000"/>
            </w:tcBorders>
            <w:vAlign w:val="center"/>
          </w:tcPr>
          <w:p w:rsidR="00BB0D90" w:rsidRPr="00FC7804" w:rsidRDefault="00BB0D90" w:rsidP="00020239">
            <w:pPr>
              <w:pStyle w:val="ConsPlusNonformat"/>
              <w:snapToGrid w:val="0"/>
              <w:rPr>
                <w:rFonts w:ascii="Times New Roman" w:hAnsi="Times New Roman" w:cs="Times New Roman"/>
                <w:sz w:val="24"/>
                <w:szCs w:val="24"/>
              </w:rPr>
            </w:pPr>
            <w:r w:rsidRPr="00FC7804">
              <w:rPr>
                <w:rFonts w:ascii="Times New Roman" w:hAnsi="Times New Roman" w:cs="Times New Roman"/>
                <w:sz w:val="24"/>
                <w:szCs w:val="24"/>
              </w:rPr>
              <w:t>Дератизация</w:t>
            </w:r>
          </w:p>
        </w:tc>
        <w:tc>
          <w:tcPr>
            <w:tcW w:w="5216" w:type="dxa"/>
            <w:gridSpan w:val="2"/>
            <w:tcBorders>
              <w:left w:val="single" w:sz="4" w:space="0" w:color="000000"/>
              <w:bottom w:val="single" w:sz="4" w:space="0" w:color="000000"/>
              <w:right w:val="single" w:sz="4" w:space="0" w:color="auto"/>
            </w:tcBorders>
            <w:vAlign w:val="center"/>
          </w:tcPr>
          <w:p w:rsidR="00BB0D90" w:rsidRPr="00FC7804" w:rsidRDefault="00BB0D90" w:rsidP="00020239">
            <w:pPr>
              <w:pStyle w:val="ConsPlusNormal"/>
              <w:widowControl/>
              <w:snapToGrid w:val="0"/>
              <w:ind w:firstLine="0"/>
              <w:jc w:val="center"/>
              <w:rPr>
                <w:rFonts w:ascii="Times New Roman" w:hAnsi="Times New Roman" w:cs="Times New Roman"/>
                <w:sz w:val="24"/>
                <w:szCs w:val="24"/>
              </w:rPr>
            </w:pPr>
            <w:r w:rsidRPr="00FC7804">
              <w:rPr>
                <w:rFonts w:ascii="Times New Roman" w:hAnsi="Times New Roman" w:cs="Times New Roman"/>
                <w:sz w:val="24"/>
                <w:szCs w:val="24"/>
              </w:rPr>
              <w:t>по мере необходимости</w:t>
            </w:r>
            <w:r>
              <w:rPr>
                <w:rFonts w:ascii="Times New Roman" w:hAnsi="Times New Roman" w:cs="Times New Roman"/>
                <w:sz w:val="24"/>
                <w:szCs w:val="24"/>
              </w:rPr>
              <w:t xml:space="preserve">, но не реже </w:t>
            </w:r>
            <w:r w:rsidRPr="00FC7804">
              <w:rPr>
                <w:rFonts w:ascii="Times New Roman" w:hAnsi="Times New Roman" w:cs="Times New Roman"/>
                <w:sz w:val="24"/>
                <w:szCs w:val="24"/>
              </w:rPr>
              <w:t>1 раз</w:t>
            </w:r>
            <w:r>
              <w:rPr>
                <w:rFonts w:ascii="Times New Roman" w:hAnsi="Times New Roman" w:cs="Times New Roman"/>
                <w:sz w:val="24"/>
                <w:szCs w:val="24"/>
              </w:rPr>
              <w:t>а</w:t>
            </w:r>
            <w:r w:rsidRPr="00FC7804">
              <w:rPr>
                <w:rFonts w:ascii="Times New Roman" w:hAnsi="Times New Roman" w:cs="Times New Roman"/>
                <w:sz w:val="24"/>
                <w:szCs w:val="24"/>
              </w:rPr>
              <w:t xml:space="preserve"> в год</w:t>
            </w:r>
          </w:p>
        </w:tc>
      </w:tr>
      <w:tr w:rsidR="00BB0D90" w:rsidRPr="00FC7804" w:rsidTr="00BB0D90">
        <w:trPr>
          <w:cantSplit/>
          <w:trHeight w:hRule="exact" w:val="680"/>
        </w:trPr>
        <w:tc>
          <w:tcPr>
            <w:tcW w:w="4628" w:type="dxa"/>
            <w:gridSpan w:val="2"/>
            <w:tcBorders>
              <w:left w:val="single" w:sz="4" w:space="0" w:color="000000"/>
              <w:bottom w:val="single" w:sz="4" w:space="0" w:color="000000"/>
            </w:tcBorders>
            <w:vAlign w:val="center"/>
          </w:tcPr>
          <w:p w:rsidR="00BB0D90" w:rsidRPr="00FC7804" w:rsidRDefault="00BB0D90" w:rsidP="00020239">
            <w:pPr>
              <w:pStyle w:val="ConsPlusNonformat"/>
              <w:snapToGrid w:val="0"/>
              <w:rPr>
                <w:rFonts w:ascii="Times New Roman" w:hAnsi="Times New Roman" w:cs="Times New Roman"/>
                <w:sz w:val="24"/>
                <w:szCs w:val="24"/>
              </w:rPr>
            </w:pPr>
            <w:r w:rsidRPr="00FC7804">
              <w:rPr>
                <w:rFonts w:ascii="Times New Roman" w:hAnsi="Times New Roman" w:cs="Times New Roman"/>
                <w:sz w:val="24"/>
                <w:szCs w:val="24"/>
              </w:rPr>
              <w:t>Дезинсекция</w:t>
            </w:r>
          </w:p>
        </w:tc>
        <w:tc>
          <w:tcPr>
            <w:tcW w:w="5216" w:type="dxa"/>
            <w:gridSpan w:val="2"/>
            <w:tcBorders>
              <w:left w:val="single" w:sz="4" w:space="0" w:color="000000"/>
              <w:bottom w:val="single" w:sz="4" w:space="0" w:color="000000"/>
              <w:right w:val="single" w:sz="4" w:space="0" w:color="auto"/>
            </w:tcBorders>
            <w:vAlign w:val="center"/>
          </w:tcPr>
          <w:p w:rsidR="00BB0D90" w:rsidRPr="00FC7804" w:rsidRDefault="00BB0D90" w:rsidP="00020239">
            <w:pPr>
              <w:pStyle w:val="ConsPlusNormal"/>
              <w:widowControl/>
              <w:snapToGrid w:val="0"/>
              <w:ind w:firstLine="0"/>
              <w:jc w:val="center"/>
              <w:rPr>
                <w:rFonts w:ascii="Times New Roman" w:hAnsi="Times New Roman" w:cs="Times New Roman"/>
                <w:sz w:val="24"/>
                <w:szCs w:val="24"/>
              </w:rPr>
            </w:pPr>
            <w:r w:rsidRPr="00FC7804">
              <w:rPr>
                <w:rFonts w:ascii="Times New Roman" w:hAnsi="Times New Roman" w:cs="Times New Roman"/>
                <w:sz w:val="24"/>
                <w:szCs w:val="24"/>
              </w:rPr>
              <w:t>по мере необходимости</w:t>
            </w:r>
            <w:r>
              <w:rPr>
                <w:rFonts w:ascii="Times New Roman" w:hAnsi="Times New Roman" w:cs="Times New Roman"/>
                <w:sz w:val="24"/>
                <w:szCs w:val="24"/>
              </w:rPr>
              <w:t xml:space="preserve">, но не реже </w:t>
            </w:r>
            <w:r w:rsidRPr="00FC7804">
              <w:rPr>
                <w:rFonts w:ascii="Times New Roman" w:hAnsi="Times New Roman" w:cs="Times New Roman"/>
                <w:sz w:val="24"/>
                <w:szCs w:val="24"/>
              </w:rPr>
              <w:t>1 раз</w:t>
            </w:r>
            <w:r>
              <w:rPr>
                <w:rFonts w:ascii="Times New Roman" w:hAnsi="Times New Roman" w:cs="Times New Roman"/>
                <w:sz w:val="24"/>
                <w:szCs w:val="24"/>
              </w:rPr>
              <w:t>а</w:t>
            </w:r>
            <w:r w:rsidRPr="00FC7804">
              <w:rPr>
                <w:rFonts w:ascii="Times New Roman" w:hAnsi="Times New Roman" w:cs="Times New Roman"/>
                <w:sz w:val="24"/>
                <w:szCs w:val="24"/>
              </w:rPr>
              <w:t xml:space="preserve"> в год</w:t>
            </w:r>
          </w:p>
        </w:tc>
      </w:tr>
    </w:tbl>
    <w:p w:rsidR="00B9632D" w:rsidRPr="00FC7804" w:rsidRDefault="00B9632D" w:rsidP="00BB0D90">
      <w:pPr>
        <w:pStyle w:val="ConsPlusNonformat"/>
        <w:jc w:val="center"/>
        <w:rPr>
          <w:rFonts w:ascii="Times New Roman" w:hAnsi="Times New Roman" w:cs="Times New Roman"/>
          <w:b/>
          <w:sz w:val="24"/>
          <w:szCs w:val="24"/>
        </w:rPr>
      </w:pPr>
    </w:p>
    <w:p w:rsidR="00B9632D" w:rsidRPr="00FC7804" w:rsidRDefault="00B9632D" w:rsidP="005A5378">
      <w:pPr>
        <w:pStyle w:val="ConsPlusNonformat"/>
        <w:jc w:val="both"/>
        <w:rPr>
          <w:rFonts w:ascii="Times New Roman" w:hAnsi="Times New Roman" w:cs="Times New Roman"/>
          <w:sz w:val="24"/>
          <w:szCs w:val="24"/>
        </w:rPr>
      </w:pPr>
    </w:p>
    <w:p w:rsidR="00353BCC" w:rsidRDefault="00353BCC" w:rsidP="003A5A05">
      <w:pPr>
        <w:rPr>
          <w:color w:val="FF0000"/>
        </w:rPr>
      </w:pPr>
    </w:p>
    <w:p w:rsidR="003412F9" w:rsidRDefault="003412F9" w:rsidP="00B9632D">
      <w:pPr>
        <w:ind w:left="7200"/>
        <w:rPr>
          <w:color w:val="FF0000"/>
        </w:rPr>
      </w:pPr>
    </w:p>
    <w:p w:rsidR="00BB0D90" w:rsidRDefault="00BB0D90" w:rsidP="00B9632D">
      <w:pPr>
        <w:ind w:left="7200"/>
        <w:rPr>
          <w:color w:val="FF0000"/>
        </w:rPr>
      </w:pPr>
    </w:p>
    <w:p w:rsidR="00BB0D90" w:rsidRDefault="00BB0D90" w:rsidP="00B9632D">
      <w:pPr>
        <w:ind w:left="7200"/>
        <w:rPr>
          <w:color w:val="FF0000"/>
        </w:rPr>
      </w:pPr>
    </w:p>
    <w:p w:rsidR="00BB0D90" w:rsidRDefault="00BB0D90" w:rsidP="00B9632D">
      <w:pPr>
        <w:ind w:left="7200"/>
        <w:rPr>
          <w:color w:val="FF0000"/>
        </w:rPr>
      </w:pPr>
    </w:p>
    <w:p w:rsidR="00BB0D90" w:rsidRDefault="00BB0D90" w:rsidP="00B9632D">
      <w:pPr>
        <w:ind w:left="7200"/>
        <w:rPr>
          <w:color w:val="FF0000"/>
        </w:rPr>
      </w:pPr>
    </w:p>
    <w:p w:rsidR="00BB0D90" w:rsidRDefault="00BB0D90" w:rsidP="00B9632D">
      <w:pPr>
        <w:ind w:left="7200"/>
        <w:rPr>
          <w:color w:val="FF0000"/>
        </w:rPr>
      </w:pPr>
    </w:p>
    <w:p w:rsidR="00BB0D90" w:rsidRDefault="00BB0D90" w:rsidP="00B9632D">
      <w:pPr>
        <w:ind w:left="7200"/>
        <w:rPr>
          <w:color w:val="FF0000"/>
        </w:rPr>
      </w:pPr>
    </w:p>
    <w:p w:rsidR="00BB0D90" w:rsidRDefault="00BB0D90" w:rsidP="00B9632D">
      <w:pPr>
        <w:ind w:left="7200"/>
        <w:rPr>
          <w:color w:val="FF0000"/>
        </w:rPr>
      </w:pPr>
    </w:p>
    <w:p w:rsidR="004E03CD" w:rsidRDefault="003A5A05" w:rsidP="003A5A05">
      <w:pPr>
        <w:ind w:left="7200"/>
        <w:rPr>
          <w:color w:val="FF0000"/>
        </w:rPr>
      </w:pPr>
      <w:r>
        <w:rPr>
          <w:color w:val="FF0000"/>
        </w:rPr>
        <w:t xml:space="preserve"> </w:t>
      </w:r>
    </w:p>
    <w:p w:rsidR="003A5A05" w:rsidRDefault="003A5A05" w:rsidP="003A5A05">
      <w:pPr>
        <w:ind w:left="7200"/>
        <w:rPr>
          <w:color w:val="FF0000"/>
        </w:rPr>
      </w:pPr>
    </w:p>
    <w:p w:rsidR="00B9632D" w:rsidRPr="00FC7804" w:rsidRDefault="00B9632D" w:rsidP="004E03CD">
      <w:pPr>
        <w:spacing w:line="240" w:lineRule="atLeast"/>
        <w:jc w:val="right"/>
      </w:pPr>
      <w:r w:rsidRPr="00FC7804">
        <w:lastRenderedPageBreak/>
        <w:t>Приложение 3</w:t>
      </w:r>
    </w:p>
    <w:p w:rsidR="00B9632D" w:rsidRDefault="00B9632D" w:rsidP="00F02B9D">
      <w:pPr>
        <w:spacing w:after="120"/>
        <w:jc w:val="right"/>
        <w:rPr>
          <w:color w:val="FF0000"/>
        </w:rPr>
      </w:pPr>
      <w:r w:rsidRPr="00FC7804">
        <w:t xml:space="preserve"> к конкурсной документации</w:t>
      </w:r>
      <w:r w:rsidRPr="00FC7804">
        <w:rPr>
          <w:color w:val="FF0000"/>
        </w:rPr>
        <w:t xml:space="preserve"> </w:t>
      </w:r>
    </w:p>
    <w:p w:rsidR="00F02B9D" w:rsidRPr="00E36D8E" w:rsidRDefault="00F02B9D" w:rsidP="00EA3E61">
      <w:pPr>
        <w:spacing w:after="120"/>
        <w:jc w:val="right"/>
      </w:pPr>
      <w:r w:rsidRPr="00E36D8E">
        <w:t>Утверждаю:</w:t>
      </w:r>
    </w:p>
    <w:p w:rsidR="00EA3E61" w:rsidRPr="00EA3E61" w:rsidRDefault="00EA3E61" w:rsidP="00EA3E61">
      <w:pPr>
        <w:ind w:left="72"/>
        <w:jc w:val="right"/>
      </w:pPr>
      <w:r w:rsidRPr="00EA3E61">
        <w:t xml:space="preserve">Исполняющий обязанности главы </w:t>
      </w:r>
    </w:p>
    <w:p w:rsidR="00EA3E61" w:rsidRPr="00EA3E61" w:rsidRDefault="00EA3E61" w:rsidP="00EA3E61">
      <w:pPr>
        <w:spacing w:after="120"/>
        <w:ind w:left="72"/>
        <w:jc w:val="right"/>
      </w:pPr>
      <w:r w:rsidRPr="00EA3E61">
        <w:t xml:space="preserve">       городского поселения Андра</w:t>
      </w:r>
    </w:p>
    <w:p w:rsidR="00EA3E61" w:rsidRPr="00EA3E61" w:rsidRDefault="00EA3E61" w:rsidP="00EA3E61">
      <w:pPr>
        <w:spacing w:after="120"/>
        <w:ind w:left="72"/>
        <w:jc w:val="right"/>
      </w:pPr>
      <w:r w:rsidRPr="00EA3E61">
        <w:t>___________________ Л. Л. Вовк</w:t>
      </w:r>
    </w:p>
    <w:p w:rsidR="00BB0D90" w:rsidRPr="0068549F" w:rsidRDefault="00F02B9D" w:rsidP="00BB0D90">
      <w:pPr>
        <w:spacing w:after="240"/>
        <w:jc w:val="right"/>
        <w:rPr>
          <w:u w:val="single"/>
        </w:rPr>
      </w:pPr>
      <w:r w:rsidRPr="0068549F">
        <w:rPr>
          <w:u w:val="single"/>
        </w:rPr>
        <w:t>«</w:t>
      </w:r>
      <w:r w:rsidR="005364AA">
        <w:rPr>
          <w:u w:val="single"/>
        </w:rPr>
        <w:t>2</w:t>
      </w:r>
      <w:r w:rsidR="0068549F" w:rsidRPr="0068549F">
        <w:rPr>
          <w:u w:val="single"/>
        </w:rPr>
        <w:t>0</w:t>
      </w:r>
      <w:r w:rsidRPr="0068549F">
        <w:rPr>
          <w:u w:val="single"/>
        </w:rPr>
        <w:t xml:space="preserve">» </w:t>
      </w:r>
      <w:r w:rsidR="0068549F" w:rsidRPr="0068549F">
        <w:rPr>
          <w:u w:val="single"/>
        </w:rPr>
        <w:t>октября</w:t>
      </w:r>
      <w:r w:rsidRPr="0068549F">
        <w:rPr>
          <w:u w:val="single"/>
        </w:rPr>
        <w:t xml:space="preserve"> 2016 года</w:t>
      </w:r>
    </w:p>
    <w:p w:rsidR="00BB0D90" w:rsidRPr="00081BFC" w:rsidRDefault="00BB0D90" w:rsidP="00BB0D90">
      <w:pPr>
        <w:pStyle w:val="ConsPlusNonformat"/>
        <w:jc w:val="center"/>
        <w:rPr>
          <w:rFonts w:ascii="Times New Roman" w:hAnsi="Times New Roman" w:cs="Times New Roman"/>
          <w:b/>
          <w:sz w:val="24"/>
          <w:szCs w:val="24"/>
        </w:rPr>
      </w:pPr>
      <w:r w:rsidRPr="00081BFC">
        <w:rPr>
          <w:rFonts w:ascii="Times New Roman" w:hAnsi="Times New Roman" w:cs="Times New Roman"/>
          <w:b/>
          <w:sz w:val="24"/>
          <w:szCs w:val="24"/>
        </w:rPr>
        <w:t>ПЕРЕЧЕНЬ</w:t>
      </w:r>
      <w:r>
        <w:rPr>
          <w:rFonts w:ascii="Times New Roman" w:hAnsi="Times New Roman" w:cs="Times New Roman"/>
          <w:b/>
          <w:sz w:val="24"/>
          <w:szCs w:val="24"/>
        </w:rPr>
        <w:t xml:space="preserve"> ДОПОЛНИТЕЛЬНЫХ РАБОТ И УСЛУГ</w:t>
      </w:r>
    </w:p>
    <w:p w:rsidR="00BB0D90" w:rsidRDefault="00BB0D90" w:rsidP="00BB0D90">
      <w:pPr>
        <w:pStyle w:val="ConsPlusNonformat"/>
        <w:jc w:val="center"/>
        <w:rPr>
          <w:rFonts w:ascii="Times New Roman" w:hAnsi="Times New Roman" w:cs="Times New Roman"/>
          <w:b/>
          <w:sz w:val="24"/>
          <w:szCs w:val="24"/>
        </w:rPr>
      </w:pPr>
      <w:r w:rsidRPr="00081BFC">
        <w:rPr>
          <w:rFonts w:ascii="Times New Roman" w:hAnsi="Times New Roman" w:cs="Times New Roman"/>
          <w:b/>
          <w:sz w:val="24"/>
          <w:szCs w:val="24"/>
        </w:rPr>
        <w:t xml:space="preserve">по содержанию и ремонту общего имущества собственников помещений в многоквартирных домах, </w:t>
      </w:r>
    </w:p>
    <w:p w:rsidR="00BB0D90" w:rsidRPr="00081BFC" w:rsidRDefault="00BB0D90" w:rsidP="00EA3E61">
      <w:pPr>
        <w:pStyle w:val="ConsPlusNonformat"/>
        <w:spacing w:after="120"/>
        <w:jc w:val="center"/>
        <w:rPr>
          <w:rFonts w:ascii="Times New Roman" w:hAnsi="Times New Roman" w:cs="Times New Roman"/>
          <w:b/>
          <w:sz w:val="24"/>
          <w:szCs w:val="24"/>
        </w:rPr>
      </w:pPr>
      <w:r w:rsidRPr="00081BFC">
        <w:rPr>
          <w:rFonts w:ascii="Times New Roman" w:hAnsi="Times New Roman" w:cs="Times New Roman"/>
          <w:b/>
          <w:sz w:val="24"/>
          <w:szCs w:val="24"/>
        </w:rPr>
        <w:t>являющегося объектом конкурса</w:t>
      </w:r>
    </w:p>
    <w:p w:rsidR="003A38AC" w:rsidRDefault="00B9632D" w:rsidP="00BB0D90">
      <w:pPr>
        <w:pStyle w:val="ConsPlusNonformat"/>
        <w:jc w:val="center"/>
        <w:rPr>
          <w:rFonts w:ascii="Times New Roman" w:hAnsi="Times New Roman" w:cs="Times New Roman"/>
          <w:b/>
          <w:i/>
          <w:sz w:val="24"/>
          <w:szCs w:val="24"/>
        </w:rPr>
      </w:pPr>
      <w:r w:rsidRPr="00BB0D90">
        <w:rPr>
          <w:rFonts w:ascii="Times New Roman" w:hAnsi="Times New Roman" w:cs="Times New Roman"/>
          <w:b/>
          <w:i/>
          <w:sz w:val="24"/>
          <w:szCs w:val="24"/>
        </w:rPr>
        <w:t>Вид благоустройства: канализация, холодное водоснабжение, центральное отопление, энергоснабж</w:t>
      </w:r>
      <w:r w:rsidR="00F02B9D" w:rsidRPr="00BB0D90">
        <w:rPr>
          <w:rFonts w:ascii="Times New Roman" w:hAnsi="Times New Roman" w:cs="Times New Roman"/>
          <w:b/>
          <w:i/>
          <w:sz w:val="24"/>
          <w:szCs w:val="24"/>
        </w:rPr>
        <w:t>ение, газоснабжение</w:t>
      </w:r>
    </w:p>
    <w:p w:rsidR="00BB0D90" w:rsidRPr="00BB0D90" w:rsidRDefault="00BB0D90" w:rsidP="00BB0D90">
      <w:pPr>
        <w:pStyle w:val="ConsPlusNonformat"/>
        <w:jc w:val="center"/>
        <w:rPr>
          <w:rFonts w:ascii="Times New Roman" w:hAnsi="Times New Roman" w:cs="Times New Roman"/>
          <w:b/>
          <w:i/>
          <w:sz w:val="24"/>
          <w:szCs w:val="24"/>
        </w:rPr>
      </w:pPr>
    </w:p>
    <w:tbl>
      <w:tblPr>
        <w:tblStyle w:val="afff7"/>
        <w:tblW w:w="9634" w:type="dxa"/>
        <w:tblLayout w:type="fixed"/>
        <w:tblLook w:val="04A0" w:firstRow="1" w:lastRow="0" w:firstColumn="1" w:lastColumn="0" w:noHBand="0" w:noVBand="1"/>
      </w:tblPr>
      <w:tblGrid>
        <w:gridCol w:w="560"/>
        <w:gridCol w:w="853"/>
        <w:gridCol w:w="2268"/>
        <w:gridCol w:w="1701"/>
        <w:gridCol w:w="4252"/>
      </w:tblGrid>
      <w:tr w:rsidR="003A38AC" w:rsidTr="00F54EBB">
        <w:tc>
          <w:tcPr>
            <w:tcW w:w="560" w:type="dxa"/>
          </w:tcPr>
          <w:p w:rsidR="003A38AC" w:rsidRPr="003A38AC" w:rsidRDefault="003A38AC" w:rsidP="00353BCC">
            <w:pPr>
              <w:pStyle w:val="ConsPlusNonformat"/>
              <w:jc w:val="center"/>
              <w:rPr>
                <w:rFonts w:ascii="Times New Roman" w:hAnsi="Times New Roman" w:cs="Times New Roman"/>
                <w:sz w:val="24"/>
                <w:szCs w:val="24"/>
              </w:rPr>
            </w:pPr>
            <w:r w:rsidRPr="003A38AC">
              <w:rPr>
                <w:rFonts w:ascii="Times New Roman" w:hAnsi="Times New Roman" w:cs="Times New Roman"/>
                <w:sz w:val="24"/>
                <w:szCs w:val="24"/>
              </w:rPr>
              <w:t>№ п/п</w:t>
            </w:r>
          </w:p>
        </w:tc>
        <w:tc>
          <w:tcPr>
            <w:tcW w:w="4822" w:type="dxa"/>
            <w:gridSpan w:val="3"/>
            <w:vAlign w:val="center"/>
          </w:tcPr>
          <w:p w:rsidR="003A38AC" w:rsidRPr="003A38AC" w:rsidRDefault="003A38AC" w:rsidP="004E03CD">
            <w:pPr>
              <w:pStyle w:val="ConsPlusNonformat"/>
              <w:jc w:val="center"/>
              <w:rPr>
                <w:rFonts w:ascii="Times New Roman" w:hAnsi="Times New Roman" w:cs="Times New Roman"/>
                <w:sz w:val="24"/>
                <w:szCs w:val="24"/>
              </w:rPr>
            </w:pPr>
            <w:r w:rsidRPr="00FC7804">
              <w:rPr>
                <w:rFonts w:ascii="Times New Roman" w:hAnsi="Times New Roman" w:cs="Times New Roman"/>
                <w:sz w:val="24"/>
                <w:szCs w:val="24"/>
              </w:rPr>
              <w:t>Наименование работ</w:t>
            </w:r>
          </w:p>
        </w:tc>
        <w:tc>
          <w:tcPr>
            <w:tcW w:w="4252" w:type="dxa"/>
            <w:vAlign w:val="center"/>
          </w:tcPr>
          <w:p w:rsidR="003A38AC" w:rsidRPr="003A38AC" w:rsidRDefault="003A38AC" w:rsidP="004E03CD">
            <w:pPr>
              <w:pStyle w:val="ConsPlusNonformat"/>
              <w:jc w:val="center"/>
              <w:rPr>
                <w:rFonts w:ascii="Times New Roman" w:hAnsi="Times New Roman" w:cs="Times New Roman"/>
                <w:sz w:val="24"/>
                <w:szCs w:val="24"/>
              </w:rPr>
            </w:pPr>
            <w:r w:rsidRPr="00FC7804">
              <w:rPr>
                <w:rFonts w:ascii="Times New Roman" w:hAnsi="Times New Roman" w:cs="Times New Roman"/>
                <w:sz w:val="24"/>
                <w:szCs w:val="24"/>
              </w:rPr>
              <w:t>Объем работ</w:t>
            </w:r>
          </w:p>
        </w:tc>
      </w:tr>
      <w:tr w:rsidR="008A5D25" w:rsidTr="00BB0D90">
        <w:trPr>
          <w:trHeight w:val="397"/>
        </w:trPr>
        <w:tc>
          <w:tcPr>
            <w:tcW w:w="560" w:type="dxa"/>
            <w:vMerge w:val="restart"/>
            <w:vAlign w:val="center"/>
          </w:tcPr>
          <w:p w:rsidR="008A5D25" w:rsidRPr="003A38AC" w:rsidRDefault="008A5D25" w:rsidP="00624E70">
            <w:pPr>
              <w:pStyle w:val="ConsPlusNonformat"/>
              <w:numPr>
                <w:ilvl w:val="0"/>
                <w:numId w:val="47"/>
              </w:numPr>
              <w:rPr>
                <w:rFonts w:ascii="Times New Roman" w:hAnsi="Times New Roman" w:cs="Times New Roman"/>
                <w:sz w:val="24"/>
                <w:szCs w:val="24"/>
              </w:rPr>
            </w:pPr>
          </w:p>
        </w:tc>
        <w:tc>
          <w:tcPr>
            <w:tcW w:w="853" w:type="dxa"/>
            <w:vMerge w:val="restart"/>
            <w:textDirection w:val="btLr"/>
            <w:vAlign w:val="center"/>
          </w:tcPr>
          <w:p w:rsidR="008A5D25" w:rsidRPr="003A38AC" w:rsidRDefault="008A5D25" w:rsidP="008835EB">
            <w:pPr>
              <w:pStyle w:val="ConsPlusNonformat"/>
              <w:ind w:left="113" w:right="113"/>
              <w:jc w:val="center"/>
              <w:rPr>
                <w:rFonts w:ascii="Times New Roman" w:hAnsi="Times New Roman" w:cs="Times New Roman"/>
                <w:sz w:val="24"/>
                <w:szCs w:val="24"/>
              </w:rPr>
            </w:pPr>
            <w:r>
              <w:rPr>
                <w:rFonts w:ascii="Times New Roman" w:hAnsi="Times New Roman" w:cs="Times New Roman"/>
                <w:sz w:val="24"/>
                <w:szCs w:val="24"/>
              </w:rPr>
              <w:t>Фундамент</w:t>
            </w:r>
          </w:p>
        </w:tc>
        <w:tc>
          <w:tcPr>
            <w:tcW w:w="3969" w:type="dxa"/>
            <w:gridSpan w:val="2"/>
            <w:vAlign w:val="center"/>
          </w:tcPr>
          <w:p w:rsidR="008A5D25" w:rsidRPr="003A38AC" w:rsidRDefault="008A5D25" w:rsidP="00BB0D90">
            <w:pPr>
              <w:pStyle w:val="ConsPlusNonformat"/>
              <w:rPr>
                <w:rFonts w:ascii="Times New Roman" w:hAnsi="Times New Roman" w:cs="Times New Roman"/>
                <w:sz w:val="24"/>
                <w:szCs w:val="24"/>
              </w:rPr>
            </w:pPr>
            <w:r>
              <w:rPr>
                <w:rFonts w:ascii="Times New Roman" w:hAnsi="Times New Roman" w:cs="Times New Roman"/>
                <w:sz w:val="24"/>
                <w:szCs w:val="24"/>
              </w:rPr>
              <w:t>Ремонт приямков</w:t>
            </w:r>
          </w:p>
        </w:tc>
        <w:tc>
          <w:tcPr>
            <w:tcW w:w="4252" w:type="dxa"/>
            <w:vAlign w:val="center"/>
          </w:tcPr>
          <w:p w:rsidR="008A5D25" w:rsidRPr="003A38AC" w:rsidRDefault="00624E70" w:rsidP="00624E70">
            <w:pPr>
              <w:pStyle w:val="ConsPlusNonformat"/>
              <w:jc w:val="center"/>
              <w:rPr>
                <w:rFonts w:ascii="Times New Roman" w:hAnsi="Times New Roman" w:cs="Times New Roman"/>
                <w:sz w:val="24"/>
                <w:szCs w:val="24"/>
              </w:rPr>
            </w:pPr>
            <w:r w:rsidRPr="00FC7804">
              <w:rPr>
                <w:rFonts w:ascii="Times New Roman" w:hAnsi="Times New Roman" w:cs="Times New Roman"/>
                <w:sz w:val="24"/>
                <w:szCs w:val="24"/>
              </w:rPr>
              <w:t>100 % по мере необходимости</w:t>
            </w:r>
          </w:p>
        </w:tc>
      </w:tr>
      <w:tr w:rsidR="008A5D25" w:rsidTr="00BB0D90">
        <w:trPr>
          <w:trHeight w:val="1191"/>
        </w:trPr>
        <w:tc>
          <w:tcPr>
            <w:tcW w:w="560" w:type="dxa"/>
            <w:vMerge/>
            <w:vAlign w:val="center"/>
          </w:tcPr>
          <w:p w:rsidR="008A5D25" w:rsidRPr="003A38AC" w:rsidRDefault="008A5D25" w:rsidP="008A5D25">
            <w:pPr>
              <w:pStyle w:val="ConsPlusNonformat"/>
              <w:numPr>
                <w:ilvl w:val="0"/>
                <w:numId w:val="46"/>
              </w:numPr>
              <w:jc w:val="center"/>
              <w:rPr>
                <w:rFonts w:ascii="Times New Roman" w:hAnsi="Times New Roman" w:cs="Times New Roman"/>
                <w:sz w:val="24"/>
                <w:szCs w:val="24"/>
              </w:rPr>
            </w:pPr>
          </w:p>
        </w:tc>
        <w:tc>
          <w:tcPr>
            <w:tcW w:w="853" w:type="dxa"/>
            <w:vMerge/>
            <w:vAlign w:val="center"/>
          </w:tcPr>
          <w:p w:rsidR="008A5D25" w:rsidRPr="003A38AC" w:rsidRDefault="008A5D25" w:rsidP="008A5D25">
            <w:pPr>
              <w:pStyle w:val="ConsPlusNonformat"/>
              <w:jc w:val="center"/>
              <w:rPr>
                <w:rFonts w:ascii="Times New Roman" w:hAnsi="Times New Roman" w:cs="Times New Roman"/>
                <w:sz w:val="24"/>
                <w:szCs w:val="24"/>
              </w:rPr>
            </w:pPr>
          </w:p>
        </w:tc>
        <w:tc>
          <w:tcPr>
            <w:tcW w:w="3969" w:type="dxa"/>
            <w:gridSpan w:val="2"/>
            <w:vAlign w:val="center"/>
          </w:tcPr>
          <w:p w:rsidR="008A5D25" w:rsidRPr="008835EB" w:rsidRDefault="008A5D25" w:rsidP="00BB0D90">
            <w:pPr>
              <w:pStyle w:val="ConsPlusNonformat"/>
              <w:rPr>
                <w:rFonts w:ascii="Times New Roman" w:hAnsi="Times New Roman" w:cs="Times New Roman"/>
                <w:sz w:val="24"/>
                <w:szCs w:val="24"/>
              </w:rPr>
            </w:pPr>
            <w:r w:rsidRPr="008835EB">
              <w:rPr>
                <w:rFonts w:ascii="Times New Roman" w:hAnsi="Times New Roman" w:cs="Times New Roman"/>
                <w:sz w:val="24"/>
                <w:szCs w:val="24"/>
              </w:rPr>
              <w:t>Усиление, восстановление поврежденных участков фундаментов вентиляционных продухов, отмостки</w:t>
            </w:r>
          </w:p>
        </w:tc>
        <w:tc>
          <w:tcPr>
            <w:tcW w:w="4252" w:type="dxa"/>
            <w:vAlign w:val="center"/>
          </w:tcPr>
          <w:p w:rsidR="008A5D25" w:rsidRPr="003A38AC" w:rsidRDefault="00624E70" w:rsidP="00624E70">
            <w:pPr>
              <w:pStyle w:val="ConsPlusNonformat"/>
              <w:jc w:val="center"/>
              <w:rPr>
                <w:rFonts w:ascii="Times New Roman" w:hAnsi="Times New Roman" w:cs="Times New Roman"/>
                <w:sz w:val="24"/>
                <w:szCs w:val="24"/>
              </w:rPr>
            </w:pPr>
            <w:r w:rsidRPr="00FC7804">
              <w:rPr>
                <w:rFonts w:ascii="Times New Roman" w:hAnsi="Times New Roman" w:cs="Times New Roman"/>
                <w:sz w:val="24"/>
                <w:szCs w:val="24"/>
              </w:rPr>
              <w:t>до 15 % объема фундамента</w:t>
            </w:r>
          </w:p>
        </w:tc>
      </w:tr>
      <w:tr w:rsidR="008A5D25" w:rsidTr="00EA3E61">
        <w:trPr>
          <w:trHeight w:val="907"/>
        </w:trPr>
        <w:tc>
          <w:tcPr>
            <w:tcW w:w="560" w:type="dxa"/>
            <w:vMerge/>
          </w:tcPr>
          <w:p w:rsidR="008A5D25" w:rsidRPr="003A38AC" w:rsidRDefault="008A5D25" w:rsidP="00353BCC">
            <w:pPr>
              <w:pStyle w:val="ConsPlusNonformat"/>
              <w:jc w:val="center"/>
              <w:rPr>
                <w:rFonts w:ascii="Times New Roman" w:hAnsi="Times New Roman" w:cs="Times New Roman"/>
                <w:sz w:val="24"/>
                <w:szCs w:val="24"/>
              </w:rPr>
            </w:pPr>
          </w:p>
        </w:tc>
        <w:tc>
          <w:tcPr>
            <w:tcW w:w="853" w:type="dxa"/>
            <w:vMerge/>
            <w:vAlign w:val="center"/>
          </w:tcPr>
          <w:p w:rsidR="008A5D25" w:rsidRPr="003A38AC" w:rsidRDefault="008A5D25" w:rsidP="008A5D25">
            <w:pPr>
              <w:pStyle w:val="ConsPlusNonformat"/>
              <w:jc w:val="center"/>
              <w:rPr>
                <w:rFonts w:ascii="Times New Roman" w:hAnsi="Times New Roman" w:cs="Times New Roman"/>
                <w:sz w:val="24"/>
                <w:szCs w:val="24"/>
              </w:rPr>
            </w:pPr>
          </w:p>
        </w:tc>
        <w:tc>
          <w:tcPr>
            <w:tcW w:w="3969" w:type="dxa"/>
            <w:gridSpan w:val="2"/>
            <w:vAlign w:val="center"/>
          </w:tcPr>
          <w:p w:rsidR="008A5D25" w:rsidRPr="003A38AC" w:rsidRDefault="008A5D25" w:rsidP="00BB0D90">
            <w:pPr>
              <w:pStyle w:val="ConsPlusNonformat"/>
              <w:rPr>
                <w:rFonts w:ascii="Times New Roman" w:hAnsi="Times New Roman" w:cs="Times New Roman"/>
                <w:sz w:val="24"/>
                <w:szCs w:val="24"/>
              </w:rPr>
            </w:pPr>
            <w:r>
              <w:rPr>
                <w:rFonts w:ascii="Times New Roman" w:hAnsi="Times New Roman" w:cs="Times New Roman"/>
                <w:sz w:val="24"/>
                <w:szCs w:val="24"/>
              </w:rPr>
              <w:t>Ремонт отделки и затирки цокольной части жилого дома</w:t>
            </w:r>
          </w:p>
        </w:tc>
        <w:tc>
          <w:tcPr>
            <w:tcW w:w="4252" w:type="dxa"/>
            <w:vAlign w:val="center"/>
          </w:tcPr>
          <w:p w:rsidR="00624E70" w:rsidRDefault="00624E70" w:rsidP="00BB0D90">
            <w:pPr>
              <w:pStyle w:val="ConsPlusNonformat"/>
              <w:jc w:val="center"/>
              <w:rPr>
                <w:rFonts w:ascii="Times New Roman" w:hAnsi="Times New Roman" w:cs="Times New Roman"/>
                <w:sz w:val="24"/>
                <w:szCs w:val="24"/>
              </w:rPr>
            </w:pPr>
            <w:r w:rsidRPr="00FC7804">
              <w:rPr>
                <w:rFonts w:ascii="Times New Roman" w:hAnsi="Times New Roman" w:cs="Times New Roman"/>
                <w:sz w:val="24"/>
                <w:szCs w:val="24"/>
              </w:rPr>
              <w:t xml:space="preserve">до 15 % повреждений </w:t>
            </w:r>
          </w:p>
          <w:p w:rsidR="008A5D25" w:rsidRPr="003A38AC" w:rsidRDefault="00624E70" w:rsidP="00BB0D90">
            <w:pPr>
              <w:pStyle w:val="ConsPlusNonformat"/>
              <w:jc w:val="center"/>
              <w:rPr>
                <w:rFonts w:ascii="Times New Roman" w:hAnsi="Times New Roman" w:cs="Times New Roman"/>
                <w:sz w:val="24"/>
                <w:szCs w:val="24"/>
              </w:rPr>
            </w:pPr>
            <w:r w:rsidRPr="00FC7804">
              <w:rPr>
                <w:rFonts w:ascii="Times New Roman" w:hAnsi="Times New Roman" w:cs="Times New Roman"/>
                <w:sz w:val="24"/>
                <w:szCs w:val="24"/>
              </w:rPr>
              <w:t>общего объема отделки цоколя или затирки</w:t>
            </w:r>
          </w:p>
        </w:tc>
      </w:tr>
      <w:tr w:rsidR="00624E70" w:rsidTr="00EA3E61">
        <w:trPr>
          <w:trHeight w:val="907"/>
        </w:trPr>
        <w:tc>
          <w:tcPr>
            <w:tcW w:w="560" w:type="dxa"/>
            <w:vMerge w:val="restart"/>
            <w:vAlign w:val="center"/>
          </w:tcPr>
          <w:p w:rsidR="00624E70" w:rsidRPr="003A38AC" w:rsidRDefault="00624E70" w:rsidP="00624E70">
            <w:pPr>
              <w:pStyle w:val="ConsPlusNonformat"/>
              <w:numPr>
                <w:ilvl w:val="0"/>
                <w:numId w:val="47"/>
              </w:numPr>
              <w:rPr>
                <w:rFonts w:ascii="Times New Roman" w:hAnsi="Times New Roman" w:cs="Times New Roman"/>
                <w:sz w:val="24"/>
                <w:szCs w:val="24"/>
              </w:rPr>
            </w:pPr>
          </w:p>
        </w:tc>
        <w:tc>
          <w:tcPr>
            <w:tcW w:w="853" w:type="dxa"/>
            <w:vMerge w:val="restart"/>
            <w:textDirection w:val="btLr"/>
            <w:vAlign w:val="center"/>
          </w:tcPr>
          <w:p w:rsidR="00624E70" w:rsidRPr="003A38AC" w:rsidRDefault="00624E70" w:rsidP="00F54EBB">
            <w:pPr>
              <w:pStyle w:val="ConsPlusNonformat"/>
              <w:snapToGrid w:val="0"/>
              <w:ind w:left="113" w:right="113"/>
              <w:jc w:val="center"/>
              <w:rPr>
                <w:rFonts w:ascii="Times New Roman" w:hAnsi="Times New Roman" w:cs="Times New Roman"/>
                <w:sz w:val="24"/>
                <w:szCs w:val="24"/>
              </w:rPr>
            </w:pPr>
            <w:r>
              <w:rPr>
                <w:rFonts w:ascii="Times New Roman" w:hAnsi="Times New Roman" w:cs="Times New Roman"/>
                <w:sz w:val="24"/>
                <w:szCs w:val="24"/>
              </w:rPr>
              <w:t>Стены, фасады</w:t>
            </w:r>
          </w:p>
        </w:tc>
        <w:tc>
          <w:tcPr>
            <w:tcW w:w="3969" w:type="dxa"/>
            <w:gridSpan w:val="2"/>
            <w:vAlign w:val="center"/>
          </w:tcPr>
          <w:p w:rsidR="00624E70" w:rsidRDefault="00624E70" w:rsidP="00BB0D90">
            <w:pPr>
              <w:pStyle w:val="ConsPlusNonformat"/>
              <w:rPr>
                <w:rFonts w:ascii="Times New Roman" w:hAnsi="Times New Roman" w:cs="Times New Roman"/>
                <w:sz w:val="24"/>
                <w:szCs w:val="24"/>
              </w:rPr>
            </w:pPr>
            <w:r w:rsidRPr="00FC7804">
              <w:rPr>
                <w:rFonts w:ascii="Times New Roman" w:hAnsi="Times New Roman" w:cs="Times New Roman"/>
                <w:sz w:val="24"/>
                <w:szCs w:val="24"/>
              </w:rPr>
              <w:t>Герметизация стыков блочных зданий либо конопатка швов стен из бруса</w:t>
            </w:r>
          </w:p>
        </w:tc>
        <w:tc>
          <w:tcPr>
            <w:tcW w:w="4252" w:type="dxa"/>
            <w:vAlign w:val="center"/>
          </w:tcPr>
          <w:p w:rsidR="00624E70" w:rsidRPr="00FC7804" w:rsidRDefault="00624E70" w:rsidP="00624E70">
            <w:pPr>
              <w:pStyle w:val="ConsPlusNormal"/>
              <w:widowControl/>
              <w:ind w:firstLine="0"/>
              <w:jc w:val="center"/>
              <w:rPr>
                <w:rFonts w:ascii="Times New Roman" w:hAnsi="Times New Roman" w:cs="Times New Roman"/>
                <w:sz w:val="24"/>
                <w:szCs w:val="24"/>
              </w:rPr>
            </w:pPr>
            <w:r w:rsidRPr="00FC7804">
              <w:rPr>
                <w:rFonts w:ascii="Times New Roman" w:hAnsi="Times New Roman" w:cs="Times New Roman"/>
                <w:sz w:val="24"/>
                <w:szCs w:val="24"/>
              </w:rPr>
              <w:t xml:space="preserve">до 25 % общей площади стен жилого дома без учета проемов </w:t>
            </w:r>
          </w:p>
        </w:tc>
      </w:tr>
      <w:tr w:rsidR="00624E70" w:rsidTr="00BB0D90">
        <w:trPr>
          <w:trHeight w:val="964"/>
        </w:trPr>
        <w:tc>
          <w:tcPr>
            <w:tcW w:w="560" w:type="dxa"/>
            <w:vMerge/>
            <w:vAlign w:val="center"/>
          </w:tcPr>
          <w:p w:rsidR="00624E70" w:rsidRPr="003A38AC" w:rsidRDefault="00624E70" w:rsidP="00624E70">
            <w:pPr>
              <w:pStyle w:val="ConsPlusNonformat"/>
              <w:numPr>
                <w:ilvl w:val="0"/>
                <w:numId w:val="47"/>
              </w:numPr>
              <w:rPr>
                <w:rFonts w:ascii="Times New Roman" w:hAnsi="Times New Roman" w:cs="Times New Roman"/>
                <w:sz w:val="24"/>
                <w:szCs w:val="24"/>
              </w:rPr>
            </w:pPr>
          </w:p>
        </w:tc>
        <w:tc>
          <w:tcPr>
            <w:tcW w:w="853" w:type="dxa"/>
            <w:vMerge/>
            <w:vAlign w:val="center"/>
          </w:tcPr>
          <w:p w:rsidR="00624E70" w:rsidRDefault="00624E70" w:rsidP="00624E70">
            <w:pPr>
              <w:pStyle w:val="ConsPlusNonformat"/>
              <w:snapToGrid w:val="0"/>
              <w:jc w:val="center"/>
              <w:rPr>
                <w:rFonts w:ascii="Times New Roman" w:hAnsi="Times New Roman" w:cs="Times New Roman"/>
                <w:sz w:val="24"/>
                <w:szCs w:val="24"/>
              </w:rPr>
            </w:pPr>
          </w:p>
        </w:tc>
        <w:tc>
          <w:tcPr>
            <w:tcW w:w="3969" w:type="dxa"/>
            <w:gridSpan w:val="2"/>
            <w:vAlign w:val="center"/>
          </w:tcPr>
          <w:p w:rsidR="00624E70" w:rsidRDefault="00624E70" w:rsidP="00BB0D90">
            <w:pPr>
              <w:pStyle w:val="ConsPlusNonformat"/>
              <w:rPr>
                <w:rFonts w:ascii="Times New Roman" w:hAnsi="Times New Roman" w:cs="Times New Roman"/>
                <w:sz w:val="24"/>
                <w:szCs w:val="24"/>
              </w:rPr>
            </w:pPr>
            <w:r w:rsidRPr="00FC7804">
              <w:rPr>
                <w:rFonts w:ascii="Times New Roman" w:hAnsi="Times New Roman" w:cs="Times New Roman"/>
                <w:sz w:val="24"/>
                <w:szCs w:val="24"/>
              </w:rPr>
              <w:t>Заделка и восстановление архитектурных</w:t>
            </w:r>
            <w:r>
              <w:rPr>
                <w:rFonts w:ascii="Times New Roman" w:hAnsi="Times New Roman" w:cs="Times New Roman"/>
                <w:sz w:val="24"/>
                <w:szCs w:val="24"/>
              </w:rPr>
              <w:t xml:space="preserve"> </w:t>
            </w:r>
            <w:r w:rsidR="004E03CD">
              <w:rPr>
                <w:rFonts w:ascii="Times New Roman" w:hAnsi="Times New Roman" w:cs="Times New Roman"/>
                <w:sz w:val="24"/>
                <w:szCs w:val="24"/>
              </w:rPr>
              <w:t xml:space="preserve">элементов </w:t>
            </w:r>
            <w:r w:rsidRPr="003A38AC">
              <w:rPr>
                <w:rFonts w:ascii="Times New Roman" w:hAnsi="Times New Roman" w:cs="Times New Roman"/>
                <w:sz w:val="24"/>
                <w:szCs w:val="24"/>
              </w:rPr>
              <w:t>(карнизы, обрамления)</w:t>
            </w:r>
          </w:p>
        </w:tc>
        <w:tc>
          <w:tcPr>
            <w:tcW w:w="4252" w:type="dxa"/>
            <w:vAlign w:val="center"/>
          </w:tcPr>
          <w:p w:rsidR="00624E70" w:rsidRPr="00FC7804" w:rsidRDefault="00710066" w:rsidP="00710066">
            <w:pPr>
              <w:pStyle w:val="ConsPlusNormal"/>
              <w:widowControl/>
              <w:ind w:firstLine="0"/>
              <w:jc w:val="center"/>
              <w:rPr>
                <w:rFonts w:ascii="Times New Roman" w:hAnsi="Times New Roman" w:cs="Times New Roman"/>
                <w:sz w:val="24"/>
                <w:szCs w:val="24"/>
              </w:rPr>
            </w:pPr>
            <w:r w:rsidRPr="00FC7804">
              <w:rPr>
                <w:rFonts w:ascii="Times New Roman" w:hAnsi="Times New Roman" w:cs="Times New Roman"/>
                <w:sz w:val="24"/>
                <w:szCs w:val="24"/>
              </w:rPr>
              <w:t xml:space="preserve">до 15 % от общего </w:t>
            </w:r>
            <w:r>
              <w:rPr>
                <w:rFonts w:ascii="Times New Roman" w:hAnsi="Times New Roman" w:cs="Times New Roman"/>
                <w:sz w:val="24"/>
                <w:szCs w:val="24"/>
              </w:rPr>
              <w:t xml:space="preserve">объема архитектурного элемента </w:t>
            </w:r>
          </w:p>
        </w:tc>
      </w:tr>
      <w:tr w:rsidR="00624E70" w:rsidTr="00BB0D90">
        <w:trPr>
          <w:trHeight w:val="680"/>
        </w:trPr>
        <w:tc>
          <w:tcPr>
            <w:tcW w:w="560" w:type="dxa"/>
            <w:vMerge/>
            <w:vAlign w:val="center"/>
          </w:tcPr>
          <w:p w:rsidR="00624E70" w:rsidRPr="003A38AC" w:rsidRDefault="00624E70" w:rsidP="00624E70">
            <w:pPr>
              <w:pStyle w:val="ConsPlusNonformat"/>
              <w:numPr>
                <w:ilvl w:val="0"/>
                <w:numId w:val="47"/>
              </w:numPr>
              <w:rPr>
                <w:rFonts w:ascii="Times New Roman" w:hAnsi="Times New Roman" w:cs="Times New Roman"/>
                <w:sz w:val="24"/>
                <w:szCs w:val="24"/>
              </w:rPr>
            </w:pPr>
          </w:p>
        </w:tc>
        <w:tc>
          <w:tcPr>
            <w:tcW w:w="853" w:type="dxa"/>
            <w:vMerge/>
            <w:vAlign w:val="center"/>
          </w:tcPr>
          <w:p w:rsidR="00624E70" w:rsidRDefault="00624E70" w:rsidP="00624E70">
            <w:pPr>
              <w:pStyle w:val="ConsPlusNonformat"/>
              <w:snapToGrid w:val="0"/>
              <w:jc w:val="center"/>
              <w:rPr>
                <w:rFonts w:ascii="Times New Roman" w:hAnsi="Times New Roman" w:cs="Times New Roman"/>
                <w:sz w:val="24"/>
                <w:szCs w:val="24"/>
              </w:rPr>
            </w:pPr>
          </w:p>
        </w:tc>
        <w:tc>
          <w:tcPr>
            <w:tcW w:w="3969" w:type="dxa"/>
            <w:gridSpan w:val="2"/>
            <w:vAlign w:val="center"/>
          </w:tcPr>
          <w:p w:rsidR="00710066" w:rsidRPr="003A38AC" w:rsidRDefault="00710066" w:rsidP="00BB0D90">
            <w:pPr>
              <w:pStyle w:val="ConsPlusNonformat"/>
              <w:rPr>
                <w:rFonts w:ascii="Times New Roman" w:hAnsi="Times New Roman" w:cs="Times New Roman"/>
                <w:sz w:val="24"/>
                <w:szCs w:val="24"/>
              </w:rPr>
            </w:pPr>
            <w:r w:rsidRPr="003A38AC">
              <w:rPr>
                <w:rFonts w:ascii="Times New Roman" w:hAnsi="Times New Roman" w:cs="Times New Roman"/>
                <w:sz w:val="24"/>
                <w:szCs w:val="24"/>
              </w:rPr>
              <w:t xml:space="preserve">Смена или ремонт обшивки </w:t>
            </w:r>
          </w:p>
          <w:p w:rsidR="00624E70" w:rsidRDefault="00710066" w:rsidP="00BB0D90">
            <w:pPr>
              <w:pStyle w:val="ConsPlusNonformat"/>
              <w:rPr>
                <w:rFonts w:ascii="Times New Roman" w:hAnsi="Times New Roman" w:cs="Times New Roman"/>
                <w:sz w:val="24"/>
                <w:szCs w:val="24"/>
              </w:rPr>
            </w:pPr>
            <w:r>
              <w:rPr>
                <w:rFonts w:ascii="Times New Roman" w:hAnsi="Times New Roman" w:cs="Times New Roman"/>
                <w:sz w:val="24"/>
                <w:szCs w:val="24"/>
              </w:rPr>
              <w:t xml:space="preserve">или штукатурки здания </w:t>
            </w:r>
          </w:p>
        </w:tc>
        <w:tc>
          <w:tcPr>
            <w:tcW w:w="4252" w:type="dxa"/>
            <w:vAlign w:val="center"/>
          </w:tcPr>
          <w:p w:rsidR="00624E70" w:rsidRPr="00FC7804" w:rsidRDefault="00710066" w:rsidP="008A5D25">
            <w:pPr>
              <w:pStyle w:val="ConsPlusNonformat"/>
              <w:jc w:val="center"/>
              <w:rPr>
                <w:rFonts w:ascii="Times New Roman" w:hAnsi="Times New Roman" w:cs="Times New Roman"/>
                <w:sz w:val="24"/>
                <w:szCs w:val="24"/>
              </w:rPr>
            </w:pPr>
            <w:r w:rsidRPr="00FC7804">
              <w:rPr>
                <w:rFonts w:ascii="Times New Roman" w:hAnsi="Times New Roman" w:cs="Times New Roman"/>
                <w:sz w:val="24"/>
                <w:szCs w:val="24"/>
              </w:rPr>
              <w:t>до 15 % от общего объема отделки</w:t>
            </w:r>
            <w:r>
              <w:rPr>
                <w:rFonts w:ascii="Times New Roman" w:hAnsi="Times New Roman" w:cs="Times New Roman"/>
                <w:sz w:val="24"/>
                <w:szCs w:val="24"/>
              </w:rPr>
              <w:t xml:space="preserve"> стены</w:t>
            </w:r>
          </w:p>
        </w:tc>
      </w:tr>
      <w:tr w:rsidR="00624E70" w:rsidTr="00BB0D90">
        <w:trPr>
          <w:trHeight w:val="680"/>
        </w:trPr>
        <w:tc>
          <w:tcPr>
            <w:tcW w:w="560" w:type="dxa"/>
            <w:vMerge/>
            <w:vAlign w:val="center"/>
          </w:tcPr>
          <w:p w:rsidR="00624E70" w:rsidRPr="003A38AC" w:rsidRDefault="00624E70" w:rsidP="00624E70">
            <w:pPr>
              <w:pStyle w:val="ConsPlusNonformat"/>
              <w:numPr>
                <w:ilvl w:val="0"/>
                <w:numId w:val="47"/>
              </w:numPr>
              <w:rPr>
                <w:rFonts w:ascii="Times New Roman" w:hAnsi="Times New Roman" w:cs="Times New Roman"/>
                <w:sz w:val="24"/>
                <w:szCs w:val="24"/>
              </w:rPr>
            </w:pPr>
          </w:p>
        </w:tc>
        <w:tc>
          <w:tcPr>
            <w:tcW w:w="853" w:type="dxa"/>
            <w:vMerge/>
            <w:vAlign w:val="center"/>
          </w:tcPr>
          <w:p w:rsidR="00624E70" w:rsidRDefault="00624E70" w:rsidP="00624E70">
            <w:pPr>
              <w:pStyle w:val="ConsPlusNonformat"/>
              <w:snapToGrid w:val="0"/>
              <w:jc w:val="center"/>
              <w:rPr>
                <w:rFonts w:ascii="Times New Roman" w:hAnsi="Times New Roman" w:cs="Times New Roman"/>
                <w:sz w:val="24"/>
                <w:szCs w:val="24"/>
              </w:rPr>
            </w:pPr>
          </w:p>
        </w:tc>
        <w:tc>
          <w:tcPr>
            <w:tcW w:w="3969" w:type="dxa"/>
            <w:gridSpan w:val="2"/>
            <w:vAlign w:val="center"/>
          </w:tcPr>
          <w:p w:rsidR="00710066" w:rsidRPr="003A38AC" w:rsidRDefault="00710066" w:rsidP="00BB0D90">
            <w:pPr>
              <w:pStyle w:val="ConsPlusNonformat"/>
              <w:rPr>
                <w:rFonts w:ascii="Times New Roman" w:hAnsi="Times New Roman" w:cs="Times New Roman"/>
                <w:sz w:val="24"/>
                <w:szCs w:val="24"/>
              </w:rPr>
            </w:pPr>
            <w:r w:rsidRPr="003A38AC">
              <w:rPr>
                <w:rFonts w:ascii="Times New Roman" w:hAnsi="Times New Roman" w:cs="Times New Roman"/>
                <w:sz w:val="24"/>
                <w:szCs w:val="24"/>
              </w:rPr>
              <w:t xml:space="preserve">Частичное утепление стен </w:t>
            </w:r>
          </w:p>
          <w:p w:rsidR="00624E70" w:rsidRDefault="00710066" w:rsidP="00BB0D90">
            <w:pPr>
              <w:pStyle w:val="ConsPlusNonformat"/>
              <w:rPr>
                <w:rFonts w:ascii="Times New Roman" w:hAnsi="Times New Roman" w:cs="Times New Roman"/>
                <w:sz w:val="24"/>
                <w:szCs w:val="24"/>
              </w:rPr>
            </w:pPr>
            <w:r w:rsidRPr="003A38AC">
              <w:rPr>
                <w:rFonts w:ascii="Times New Roman" w:hAnsi="Times New Roman" w:cs="Times New Roman"/>
                <w:sz w:val="24"/>
                <w:szCs w:val="24"/>
              </w:rPr>
              <w:t>при их промерзании</w:t>
            </w:r>
          </w:p>
        </w:tc>
        <w:tc>
          <w:tcPr>
            <w:tcW w:w="4252" w:type="dxa"/>
            <w:vAlign w:val="center"/>
          </w:tcPr>
          <w:p w:rsidR="00710066" w:rsidRPr="00FC7804" w:rsidRDefault="00710066" w:rsidP="00710066">
            <w:pPr>
              <w:pStyle w:val="ConsPlusNormal"/>
              <w:widowControl/>
              <w:ind w:firstLine="0"/>
              <w:jc w:val="center"/>
              <w:rPr>
                <w:rFonts w:ascii="Times New Roman" w:hAnsi="Times New Roman" w:cs="Times New Roman"/>
                <w:sz w:val="24"/>
                <w:szCs w:val="24"/>
              </w:rPr>
            </w:pPr>
            <w:r w:rsidRPr="00FC7804">
              <w:rPr>
                <w:rFonts w:ascii="Times New Roman" w:hAnsi="Times New Roman" w:cs="Times New Roman"/>
                <w:sz w:val="24"/>
                <w:szCs w:val="24"/>
              </w:rPr>
              <w:t>до 15 % от общей площади стен</w:t>
            </w:r>
          </w:p>
          <w:p w:rsidR="00624E70" w:rsidRPr="00FC7804" w:rsidRDefault="00710066" w:rsidP="00710066">
            <w:pPr>
              <w:pStyle w:val="ConsPlusNormal"/>
              <w:widowControl/>
              <w:ind w:firstLine="0"/>
              <w:jc w:val="center"/>
              <w:rPr>
                <w:rFonts w:ascii="Times New Roman" w:hAnsi="Times New Roman" w:cs="Times New Roman"/>
                <w:sz w:val="24"/>
                <w:szCs w:val="24"/>
              </w:rPr>
            </w:pPr>
            <w:r w:rsidRPr="00FC7804">
              <w:rPr>
                <w:rFonts w:ascii="Times New Roman" w:hAnsi="Times New Roman" w:cs="Times New Roman"/>
                <w:sz w:val="24"/>
                <w:szCs w:val="24"/>
              </w:rPr>
              <w:t>100% по мере необходимости</w:t>
            </w:r>
          </w:p>
        </w:tc>
      </w:tr>
      <w:tr w:rsidR="003513F1" w:rsidTr="00692FBE">
        <w:trPr>
          <w:trHeight w:val="680"/>
        </w:trPr>
        <w:tc>
          <w:tcPr>
            <w:tcW w:w="560" w:type="dxa"/>
            <w:vMerge w:val="restart"/>
            <w:vAlign w:val="center"/>
          </w:tcPr>
          <w:p w:rsidR="003513F1" w:rsidRPr="003A38AC" w:rsidRDefault="003513F1" w:rsidP="00624E70">
            <w:pPr>
              <w:pStyle w:val="ConsPlusNonformat"/>
              <w:numPr>
                <w:ilvl w:val="0"/>
                <w:numId w:val="47"/>
              </w:numPr>
              <w:rPr>
                <w:rFonts w:ascii="Times New Roman" w:hAnsi="Times New Roman" w:cs="Times New Roman"/>
                <w:sz w:val="24"/>
                <w:szCs w:val="24"/>
              </w:rPr>
            </w:pPr>
          </w:p>
        </w:tc>
        <w:tc>
          <w:tcPr>
            <w:tcW w:w="853" w:type="dxa"/>
            <w:vMerge w:val="restart"/>
            <w:textDirection w:val="btLr"/>
            <w:vAlign w:val="center"/>
          </w:tcPr>
          <w:p w:rsidR="003513F1" w:rsidRDefault="003513F1" w:rsidP="008835EB">
            <w:pPr>
              <w:pStyle w:val="ConsPlusNonformat"/>
              <w:snapToGrid w:val="0"/>
              <w:ind w:left="113" w:right="113"/>
              <w:jc w:val="center"/>
              <w:rPr>
                <w:rFonts w:ascii="Times New Roman" w:hAnsi="Times New Roman" w:cs="Times New Roman"/>
                <w:sz w:val="24"/>
                <w:szCs w:val="24"/>
              </w:rPr>
            </w:pPr>
            <w:r w:rsidRPr="003513F1">
              <w:rPr>
                <w:rFonts w:ascii="Times New Roman" w:hAnsi="Times New Roman" w:cs="Times New Roman"/>
                <w:sz w:val="24"/>
                <w:szCs w:val="24"/>
              </w:rPr>
              <w:t>Перекрытия</w:t>
            </w:r>
          </w:p>
        </w:tc>
        <w:tc>
          <w:tcPr>
            <w:tcW w:w="3969" w:type="dxa"/>
            <w:gridSpan w:val="2"/>
            <w:vAlign w:val="center"/>
          </w:tcPr>
          <w:p w:rsidR="003513F1" w:rsidRPr="003A38AC" w:rsidRDefault="003513F1" w:rsidP="00692FBE">
            <w:pPr>
              <w:pStyle w:val="ConsPlusNonformat"/>
              <w:rPr>
                <w:rFonts w:ascii="Times New Roman" w:hAnsi="Times New Roman" w:cs="Times New Roman"/>
                <w:sz w:val="24"/>
                <w:szCs w:val="24"/>
              </w:rPr>
            </w:pPr>
            <w:r w:rsidRPr="003513F1">
              <w:rPr>
                <w:rFonts w:ascii="Times New Roman" w:hAnsi="Times New Roman" w:cs="Times New Roman"/>
                <w:sz w:val="24"/>
                <w:szCs w:val="24"/>
              </w:rPr>
              <w:t>Ремонт тепловой и пароизоляции перекрытий</w:t>
            </w:r>
          </w:p>
        </w:tc>
        <w:tc>
          <w:tcPr>
            <w:tcW w:w="4252" w:type="dxa"/>
            <w:vAlign w:val="center"/>
          </w:tcPr>
          <w:p w:rsidR="003513F1" w:rsidRPr="00FC7804" w:rsidRDefault="00EF2F2B" w:rsidP="00EF2F2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до 15 % общего объема изоляции </w:t>
            </w:r>
          </w:p>
        </w:tc>
      </w:tr>
      <w:tr w:rsidR="003513F1" w:rsidTr="00F54EBB">
        <w:trPr>
          <w:trHeight w:val="255"/>
        </w:trPr>
        <w:tc>
          <w:tcPr>
            <w:tcW w:w="560" w:type="dxa"/>
            <w:vMerge/>
            <w:vAlign w:val="center"/>
          </w:tcPr>
          <w:p w:rsidR="003513F1" w:rsidRPr="003A38AC" w:rsidRDefault="003513F1" w:rsidP="00624E70">
            <w:pPr>
              <w:pStyle w:val="ConsPlusNonformat"/>
              <w:numPr>
                <w:ilvl w:val="0"/>
                <w:numId w:val="47"/>
              </w:numPr>
              <w:rPr>
                <w:rFonts w:ascii="Times New Roman" w:hAnsi="Times New Roman" w:cs="Times New Roman"/>
                <w:sz w:val="24"/>
                <w:szCs w:val="24"/>
              </w:rPr>
            </w:pPr>
          </w:p>
        </w:tc>
        <w:tc>
          <w:tcPr>
            <w:tcW w:w="853" w:type="dxa"/>
            <w:vMerge/>
            <w:vAlign w:val="center"/>
          </w:tcPr>
          <w:p w:rsidR="003513F1" w:rsidRPr="003513F1" w:rsidRDefault="003513F1" w:rsidP="00624E70">
            <w:pPr>
              <w:pStyle w:val="ConsPlusNonformat"/>
              <w:snapToGrid w:val="0"/>
              <w:jc w:val="center"/>
              <w:rPr>
                <w:rFonts w:ascii="Times New Roman" w:hAnsi="Times New Roman" w:cs="Times New Roman"/>
                <w:sz w:val="24"/>
                <w:szCs w:val="24"/>
              </w:rPr>
            </w:pPr>
          </w:p>
        </w:tc>
        <w:tc>
          <w:tcPr>
            <w:tcW w:w="3969" w:type="dxa"/>
            <w:gridSpan w:val="2"/>
            <w:vAlign w:val="center"/>
          </w:tcPr>
          <w:p w:rsidR="003513F1" w:rsidRPr="003A38AC" w:rsidRDefault="003513F1" w:rsidP="003513F1">
            <w:pPr>
              <w:pStyle w:val="ConsPlusNonformat"/>
              <w:spacing w:before="120"/>
              <w:rPr>
                <w:rFonts w:ascii="Times New Roman" w:hAnsi="Times New Roman" w:cs="Times New Roman"/>
                <w:sz w:val="24"/>
                <w:szCs w:val="24"/>
              </w:rPr>
            </w:pPr>
            <w:r w:rsidRPr="003A38AC">
              <w:rPr>
                <w:rFonts w:ascii="Times New Roman" w:hAnsi="Times New Roman" w:cs="Times New Roman"/>
                <w:sz w:val="24"/>
                <w:szCs w:val="24"/>
              </w:rPr>
              <w:t>Частичная</w:t>
            </w:r>
            <w:r>
              <w:t xml:space="preserve"> </w:t>
            </w:r>
            <w:r w:rsidRPr="003A38AC">
              <w:rPr>
                <w:rFonts w:ascii="Times New Roman" w:hAnsi="Times New Roman" w:cs="Times New Roman"/>
                <w:sz w:val="24"/>
                <w:szCs w:val="24"/>
              </w:rPr>
              <w:t xml:space="preserve">смена несущих </w:t>
            </w:r>
          </w:p>
          <w:p w:rsidR="003513F1" w:rsidRPr="003A38AC" w:rsidRDefault="003513F1" w:rsidP="003513F1">
            <w:pPr>
              <w:pStyle w:val="ConsPlusNonformat"/>
              <w:spacing w:after="120"/>
              <w:rPr>
                <w:rFonts w:ascii="Times New Roman" w:hAnsi="Times New Roman" w:cs="Times New Roman"/>
                <w:sz w:val="24"/>
                <w:szCs w:val="24"/>
              </w:rPr>
            </w:pPr>
            <w:r w:rsidRPr="003A38AC">
              <w:rPr>
                <w:rFonts w:ascii="Times New Roman" w:hAnsi="Times New Roman" w:cs="Times New Roman"/>
                <w:sz w:val="24"/>
                <w:szCs w:val="24"/>
              </w:rPr>
              <w:t xml:space="preserve"> конструкций</w:t>
            </w:r>
            <w:r>
              <w:t xml:space="preserve"> </w:t>
            </w:r>
            <w:r>
              <w:rPr>
                <w:rFonts w:ascii="Times New Roman" w:hAnsi="Times New Roman" w:cs="Times New Roman"/>
                <w:sz w:val="24"/>
                <w:szCs w:val="24"/>
              </w:rPr>
              <w:t xml:space="preserve">перекрытия. </w:t>
            </w:r>
          </w:p>
        </w:tc>
        <w:tc>
          <w:tcPr>
            <w:tcW w:w="4252" w:type="dxa"/>
            <w:vAlign w:val="center"/>
          </w:tcPr>
          <w:p w:rsidR="003513F1" w:rsidRPr="00FC7804" w:rsidRDefault="00EF2F2B" w:rsidP="00710066">
            <w:pPr>
              <w:pStyle w:val="ConsPlusNormal"/>
              <w:widowControl/>
              <w:ind w:firstLine="0"/>
              <w:jc w:val="center"/>
              <w:rPr>
                <w:rFonts w:ascii="Times New Roman" w:hAnsi="Times New Roman" w:cs="Times New Roman"/>
                <w:sz w:val="24"/>
                <w:szCs w:val="24"/>
              </w:rPr>
            </w:pPr>
            <w:r w:rsidRPr="00EF2F2B">
              <w:rPr>
                <w:rFonts w:ascii="Times New Roman" w:hAnsi="Times New Roman" w:cs="Times New Roman"/>
                <w:sz w:val="24"/>
                <w:szCs w:val="24"/>
              </w:rPr>
              <w:t>до 15 % общего объема перекрытия жилого дома</w:t>
            </w:r>
          </w:p>
        </w:tc>
      </w:tr>
      <w:tr w:rsidR="003513F1" w:rsidTr="00F54EBB">
        <w:trPr>
          <w:trHeight w:val="165"/>
        </w:trPr>
        <w:tc>
          <w:tcPr>
            <w:tcW w:w="560" w:type="dxa"/>
            <w:vMerge/>
            <w:vAlign w:val="center"/>
          </w:tcPr>
          <w:p w:rsidR="003513F1" w:rsidRPr="003A38AC" w:rsidRDefault="003513F1" w:rsidP="00624E70">
            <w:pPr>
              <w:pStyle w:val="ConsPlusNonformat"/>
              <w:numPr>
                <w:ilvl w:val="0"/>
                <w:numId w:val="47"/>
              </w:numPr>
              <w:rPr>
                <w:rFonts w:ascii="Times New Roman" w:hAnsi="Times New Roman" w:cs="Times New Roman"/>
                <w:sz w:val="24"/>
                <w:szCs w:val="24"/>
              </w:rPr>
            </w:pPr>
          </w:p>
        </w:tc>
        <w:tc>
          <w:tcPr>
            <w:tcW w:w="853" w:type="dxa"/>
            <w:vMerge/>
            <w:vAlign w:val="center"/>
          </w:tcPr>
          <w:p w:rsidR="003513F1" w:rsidRPr="003513F1" w:rsidRDefault="003513F1" w:rsidP="00624E70">
            <w:pPr>
              <w:pStyle w:val="ConsPlusNonformat"/>
              <w:snapToGrid w:val="0"/>
              <w:jc w:val="center"/>
              <w:rPr>
                <w:rFonts w:ascii="Times New Roman" w:hAnsi="Times New Roman" w:cs="Times New Roman"/>
                <w:sz w:val="24"/>
                <w:szCs w:val="24"/>
              </w:rPr>
            </w:pPr>
          </w:p>
        </w:tc>
        <w:tc>
          <w:tcPr>
            <w:tcW w:w="3969" w:type="dxa"/>
            <w:gridSpan w:val="2"/>
            <w:vAlign w:val="center"/>
          </w:tcPr>
          <w:p w:rsidR="003513F1" w:rsidRPr="003513F1" w:rsidRDefault="003513F1" w:rsidP="00EF2F2B">
            <w:pPr>
              <w:pStyle w:val="ConsPlusNonformat"/>
              <w:spacing w:before="120" w:after="120"/>
              <w:rPr>
                <w:rFonts w:ascii="Times New Roman" w:hAnsi="Times New Roman" w:cs="Times New Roman"/>
                <w:sz w:val="24"/>
                <w:szCs w:val="24"/>
              </w:rPr>
            </w:pPr>
            <w:r w:rsidRPr="003513F1">
              <w:rPr>
                <w:rFonts w:ascii="Times New Roman" w:hAnsi="Times New Roman" w:cs="Times New Roman"/>
                <w:sz w:val="24"/>
                <w:szCs w:val="24"/>
              </w:rPr>
              <w:t>Ремонт или замена люков-лазов на чердак,</w:t>
            </w:r>
            <w:r>
              <w:rPr>
                <w:rFonts w:ascii="Times New Roman" w:hAnsi="Times New Roman" w:cs="Times New Roman"/>
                <w:sz w:val="24"/>
                <w:szCs w:val="24"/>
              </w:rPr>
              <w:t xml:space="preserve"> </w:t>
            </w:r>
            <w:r w:rsidRPr="003513F1">
              <w:rPr>
                <w:rFonts w:ascii="Times New Roman" w:hAnsi="Times New Roman" w:cs="Times New Roman"/>
                <w:sz w:val="24"/>
                <w:szCs w:val="24"/>
              </w:rPr>
              <w:t xml:space="preserve">дверей на чердак </w:t>
            </w:r>
          </w:p>
        </w:tc>
        <w:tc>
          <w:tcPr>
            <w:tcW w:w="4252" w:type="dxa"/>
            <w:vAlign w:val="center"/>
          </w:tcPr>
          <w:p w:rsidR="003513F1" w:rsidRPr="00FC7804" w:rsidRDefault="00EF2F2B" w:rsidP="00EF2F2B">
            <w:pPr>
              <w:pStyle w:val="ConsPlusNormal"/>
              <w:widowControl/>
              <w:spacing w:before="120" w:after="120"/>
              <w:ind w:firstLine="0"/>
              <w:jc w:val="center"/>
              <w:rPr>
                <w:rFonts w:ascii="Times New Roman" w:hAnsi="Times New Roman" w:cs="Times New Roman"/>
                <w:sz w:val="24"/>
                <w:szCs w:val="24"/>
              </w:rPr>
            </w:pPr>
            <w:r w:rsidRPr="00EF2F2B">
              <w:rPr>
                <w:rFonts w:ascii="Times New Roman" w:hAnsi="Times New Roman" w:cs="Times New Roman"/>
                <w:sz w:val="24"/>
                <w:szCs w:val="24"/>
              </w:rPr>
              <w:t>до 15 % от общего объема перекрытий мест общего пользования</w:t>
            </w:r>
          </w:p>
        </w:tc>
      </w:tr>
      <w:tr w:rsidR="003513F1" w:rsidTr="00F54EBB">
        <w:trPr>
          <w:trHeight w:val="216"/>
        </w:trPr>
        <w:tc>
          <w:tcPr>
            <w:tcW w:w="560" w:type="dxa"/>
            <w:vMerge/>
            <w:vAlign w:val="center"/>
          </w:tcPr>
          <w:p w:rsidR="003513F1" w:rsidRPr="003A38AC" w:rsidRDefault="003513F1" w:rsidP="00624E70">
            <w:pPr>
              <w:pStyle w:val="ConsPlusNonformat"/>
              <w:numPr>
                <w:ilvl w:val="0"/>
                <w:numId w:val="47"/>
              </w:numPr>
              <w:rPr>
                <w:rFonts w:ascii="Times New Roman" w:hAnsi="Times New Roman" w:cs="Times New Roman"/>
                <w:sz w:val="24"/>
                <w:szCs w:val="24"/>
              </w:rPr>
            </w:pPr>
          </w:p>
        </w:tc>
        <w:tc>
          <w:tcPr>
            <w:tcW w:w="853" w:type="dxa"/>
            <w:vMerge/>
            <w:vAlign w:val="center"/>
          </w:tcPr>
          <w:p w:rsidR="003513F1" w:rsidRPr="003513F1" w:rsidRDefault="003513F1" w:rsidP="00624E70">
            <w:pPr>
              <w:pStyle w:val="ConsPlusNonformat"/>
              <w:snapToGrid w:val="0"/>
              <w:jc w:val="center"/>
              <w:rPr>
                <w:rFonts w:ascii="Times New Roman" w:hAnsi="Times New Roman" w:cs="Times New Roman"/>
                <w:sz w:val="24"/>
                <w:szCs w:val="24"/>
              </w:rPr>
            </w:pPr>
          </w:p>
        </w:tc>
        <w:tc>
          <w:tcPr>
            <w:tcW w:w="3969" w:type="dxa"/>
            <w:gridSpan w:val="2"/>
            <w:vAlign w:val="center"/>
          </w:tcPr>
          <w:p w:rsidR="003513F1" w:rsidRPr="008835EB" w:rsidRDefault="003513F1" w:rsidP="004E03CD">
            <w:pPr>
              <w:pStyle w:val="ConsPlusNonformat"/>
              <w:spacing w:before="120" w:after="120"/>
              <w:rPr>
                <w:rFonts w:ascii="Times New Roman" w:hAnsi="Times New Roman" w:cs="Times New Roman"/>
                <w:sz w:val="24"/>
                <w:szCs w:val="24"/>
              </w:rPr>
            </w:pPr>
            <w:r w:rsidRPr="008835EB">
              <w:rPr>
                <w:rFonts w:ascii="Times New Roman" w:hAnsi="Times New Roman" w:cs="Times New Roman"/>
                <w:sz w:val="24"/>
                <w:szCs w:val="24"/>
              </w:rPr>
              <w:t>Восстановление заделки проходов инженерных коммуникаций через чердачное перекрытие</w:t>
            </w:r>
          </w:p>
        </w:tc>
        <w:tc>
          <w:tcPr>
            <w:tcW w:w="4252" w:type="dxa"/>
            <w:vAlign w:val="center"/>
          </w:tcPr>
          <w:p w:rsidR="003513F1" w:rsidRPr="00FC7804" w:rsidRDefault="00EF2F2B" w:rsidP="00710066">
            <w:pPr>
              <w:pStyle w:val="ConsPlusNormal"/>
              <w:widowControl/>
              <w:ind w:firstLine="0"/>
              <w:jc w:val="center"/>
              <w:rPr>
                <w:rFonts w:ascii="Times New Roman" w:hAnsi="Times New Roman" w:cs="Times New Roman"/>
                <w:sz w:val="24"/>
                <w:szCs w:val="24"/>
              </w:rPr>
            </w:pPr>
            <w:r w:rsidRPr="00EF2F2B">
              <w:rPr>
                <w:rFonts w:ascii="Times New Roman" w:hAnsi="Times New Roman" w:cs="Times New Roman"/>
                <w:sz w:val="24"/>
                <w:szCs w:val="24"/>
              </w:rPr>
              <w:t>100 % один раз в пять лет</w:t>
            </w:r>
          </w:p>
        </w:tc>
      </w:tr>
      <w:tr w:rsidR="00EF2F2B" w:rsidTr="00692FBE">
        <w:trPr>
          <w:cantSplit/>
          <w:trHeight w:val="964"/>
        </w:trPr>
        <w:tc>
          <w:tcPr>
            <w:tcW w:w="560" w:type="dxa"/>
            <w:vAlign w:val="center"/>
          </w:tcPr>
          <w:p w:rsidR="00EF2F2B" w:rsidRPr="003A38AC" w:rsidRDefault="00EF2F2B" w:rsidP="00624E70">
            <w:pPr>
              <w:pStyle w:val="ConsPlusNonformat"/>
              <w:numPr>
                <w:ilvl w:val="0"/>
                <w:numId w:val="47"/>
              </w:numPr>
              <w:rPr>
                <w:rFonts w:ascii="Times New Roman" w:hAnsi="Times New Roman" w:cs="Times New Roman"/>
                <w:sz w:val="24"/>
                <w:szCs w:val="24"/>
              </w:rPr>
            </w:pPr>
          </w:p>
        </w:tc>
        <w:tc>
          <w:tcPr>
            <w:tcW w:w="853" w:type="dxa"/>
            <w:textDirection w:val="btLr"/>
            <w:vAlign w:val="center"/>
          </w:tcPr>
          <w:p w:rsidR="00EF2F2B" w:rsidRPr="003513F1" w:rsidRDefault="00AF2AE3" w:rsidP="008835EB">
            <w:pPr>
              <w:pStyle w:val="ConsPlusNonformat"/>
              <w:snapToGrid w:val="0"/>
              <w:ind w:left="113" w:right="113"/>
              <w:jc w:val="center"/>
              <w:rPr>
                <w:rFonts w:ascii="Times New Roman" w:hAnsi="Times New Roman" w:cs="Times New Roman"/>
                <w:sz w:val="24"/>
                <w:szCs w:val="24"/>
              </w:rPr>
            </w:pPr>
            <w:r w:rsidRPr="00AF2AE3">
              <w:rPr>
                <w:rFonts w:ascii="Times New Roman" w:hAnsi="Times New Roman" w:cs="Times New Roman"/>
                <w:sz w:val="24"/>
                <w:szCs w:val="24"/>
              </w:rPr>
              <w:t>Полы</w:t>
            </w:r>
          </w:p>
        </w:tc>
        <w:tc>
          <w:tcPr>
            <w:tcW w:w="3969" w:type="dxa"/>
            <w:gridSpan w:val="2"/>
            <w:vAlign w:val="center"/>
          </w:tcPr>
          <w:p w:rsidR="00EF2F2B" w:rsidRPr="003A38AC" w:rsidRDefault="00AF2AE3" w:rsidP="00692FBE">
            <w:pPr>
              <w:pStyle w:val="ConsPlusNonformat"/>
              <w:rPr>
                <w:rFonts w:ascii="Times New Roman" w:hAnsi="Times New Roman" w:cs="Times New Roman"/>
                <w:sz w:val="24"/>
                <w:szCs w:val="24"/>
              </w:rPr>
            </w:pPr>
            <w:r w:rsidRPr="00FC7804">
              <w:rPr>
                <w:rFonts w:ascii="Times New Roman" w:hAnsi="Times New Roman" w:cs="Times New Roman"/>
                <w:sz w:val="24"/>
                <w:szCs w:val="24"/>
              </w:rPr>
              <w:t>Частичный ремонт пола в</w:t>
            </w:r>
            <w:r>
              <w:t xml:space="preserve"> </w:t>
            </w:r>
            <w:r w:rsidRPr="00AF2AE3">
              <w:rPr>
                <w:rFonts w:ascii="Times New Roman" w:hAnsi="Times New Roman" w:cs="Times New Roman"/>
                <w:sz w:val="24"/>
                <w:szCs w:val="24"/>
              </w:rPr>
              <w:t>местах общего пользования</w:t>
            </w:r>
          </w:p>
        </w:tc>
        <w:tc>
          <w:tcPr>
            <w:tcW w:w="4252" w:type="dxa"/>
            <w:vAlign w:val="center"/>
          </w:tcPr>
          <w:p w:rsidR="00EF2F2B" w:rsidRPr="00EF2F2B" w:rsidRDefault="00AF2AE3" w:rsidP="00692FBE">
            <w:pPr>
              <w:pStyle w:val="ConsPlusNormal"/>
              <w:widowControl/>
              <w:ind w:firstLine="0"/>
              <w:jc w:val="center"/>
              <w:rPr>
                <w:rFonts w:ascii="Times New Roman" w:hAnsi="Times New Roman" w:cs="Times New Roman"/>
                <w:sz w:val="24"/>
                <w:szCs w:val="24"/>
              </w:rPr>
            </w:pPr>
            <w:r w:rsidRPr="00FC7804">
              <w:rPr>
                <w:rFonts w:ascii="Times New Roman" w:hAnsi="Times New Roman" w:cs="Times New Roman"/>
                <w:sz w:val="24"/>
                <w:szCs w:val="24"/>
              </w:rPr>
              <w:t>до 20 % выявленных дефектов конструкции пола от общей площади пола этажа</w:t>
            </w:r>
          </w:p>
        </w:tc>
      </w:tr>
      <w:tr w:rsidR="008835EB" w:rsidTr="00F54EBB">
        <w:trPr>
          <w:cantSplit/>
          <w:trHeight w:val="279"/>
        </w:trPr>
        <w:tc>
          <w:tcPr>
            <w:tcW w:w="560" w:type="dxa"/>
            <w:vMerge w:val="restart"/>
            <w:vAlign w:val="center"/>
          </w:tcPr>
          <w:p w:rsidR="008835EB" w:rsidRPr="003A38AC" w:rsidRDefault="008835EB" w:rsidP="00624E70">
            <w:pPr>
              <w:pStyle w:val="ConsPlusNonformat"/>
              <w:numPr>
                <w:ilvl w:val="0"/>
                <w:numId w:val="47"/>
              </w:numPr>
              <w:rPr>
                <w:rFonts w:ascii="Times New Roman" w:hAnsi="Times New Roman" w:cs="Times New Roman"/>
                <w:sz w:val="24"/>
                <w:szCs w:val="24"/>
              </w:rPr>
            </w:pPr>
          </w:p>
        </w:tc>
        <w:tc>
          <w:tcPr>
            <w:tcW w:w="853" w:type="dxa"/>
            <w:vMerge w:val="restart"/>
            <w:textDirection w:val="btLr"/>
            <w:vAlign w:val="center"/>
          </w:tcPr>
          <w:p w:rsidR="008835EB" w:rsidRPr="00AF2AE3" w:rsidRDefault="008835EB" w:rsidP="008835EB">
            <w:pPr>
              <w:pStyle w:val="ConsPlusNonformat"/>
              <w:snapToGrid w:val="0"/>
              <w:ind w:left="113" w:right="113"/>
              <w:jc w:val="center"/>
              <w:rPr>
                <w:rFonts w:ascii="Times New Roman" w:hAnsi="Times New Roman" w:cs="Times New Roman"/>
                <w:sz w:val="24"/>
                <w:szCs w:val="24"/>
              </w:rPr>
            </w:pPr>
            <w:r w:rsidRPr="00AF2AE3">
              <w:rPr>
                <w:rFonts w:ascii="Times New Roman" w:hAnsi="Times New Roman" w:cs="Times New Roman"/>
                <w:sz w:val="24"/>
                <w:szCs w:val="24"/>
              </w:rPr>
              <w:t>Межквартирные перегородки</w:t>
            </w:r>
          </w:p>
        </w:tc>
        <w:tc>
          <w:tcPr>
            <w:tcW w:w="3969" w:type="dxa"/>
            <w:gridSpan w:val="2"/>
            <w:vAlign w:val="center"/>
          </w:tcPr>
          <w:p w:rsidR="008835EB" w:rsidRPr="00FC7804" w:rsidRDefault="008835EB" w:rsidP="008835EB">
            <w:pPr>
              <w:spacing w:before="120"/>
            </w:pPr>
            <w:r w:rsidRPr="00FC7804">
              <w:t xml:space="preserve">Замена отдельных участков </w:t>
            </w:r>
          </w:p>
          <w:p w:rsidR="008835EB" w:rsidRPr="00FC7804" w:rsidRDefault="008835EB" w:rsidP="008835EB">
            <w:pPr>
              <w:spacing w:after="120"/>
            </w:pPr>
            <w:r>
              <w:t xml:space="preserve">перегородок </w:t>
            </w:r>
          </w:p>
        </w:tc>
        <w:tc>
          <w:tcPr>
            <w:tcW w:w="4252" w:type="dxa"/>
            <w:vAlign w:val="center"/>
          </w:tcPr>
          <w:p w:rsidR="008835EB" w:rsidRPr="00FC7804" w:rsidRDefault="008835EB" w:rsidP="008835EB">
            <w:pPr>
              <w:pStyle w:val="ConsPlusNormal"/>
              <w:widowControl/>
              <w:ind w:firstLine="0"/>
              <w:jc w:val="center"/>
              <w:rPr>
                <w:rFonts w:ascii="Times New Roman" w:hAnsi="Times New Roman" w:cs="Times New Roman"/>
                <w:sz w:val="24"/>
                <w:szCs w:val="24"/>
              </w:rPr>
            </w:pPr>
            <w:r w:rsidRPr="00FC7804">
              <w:rPr>
                <w:rFonts w:ascii="Times New Roman" w:hAnsi="Times New Roman" w:cs="Times New Roman"/>
                <w:sz w:val="24"/>
                <w:szCs w:val="24"/>
              </w:rPr>
              <w:t>выявленный дефект до 15</w:t>
            </w:r>
            <w:r>
              <w:rPr>
                <w:rFonts w:ascii="Times New Roman" w:hAnsi="Times New Roman" w:cs="Times New Roman"/>
                <w:sz w:val="24"/>
                <w:szCs w:val="24"/>
              </w:rPr>
              <w:t xml:space="preserve"> % от общей площади перегородок</w:t>
            </w:r>
          </w:p>
        </w:tc>
      </w:tr>
      <w:tr w:rsidR="008835EB" w:rsidTr="00F54EBB">
        <w:trPr>
          <w:cantSplit/>
          <w:trHeight w:val="246"/>
        </w:trPr>
        <w:tc>
          <w:tcPr>
            <w:tcW w:w="560" w:type="dxa"/>
            <w:vMerge/>
            <w:vAlign w:val="center"/>
          </w:tcPr>
          <w:p w:rsidR="008835EB" w:rsidRPr="003A38AC" w:rsidRDefault="008835EB" w:rsidP="00624E70">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AF2AE3" w:rsidRDefault="008835EB" w:rsidP="008835E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FC7804" w:rsidRDefault="008835EB" w:rsidP="008835EB">
            <w:pPr>
              <w:spacing w:before="120"/>
            </w:pPr>
            <w:r w:rsidRPr="00FC7804">
              <w:t xml:space="preserve">Восстановление герметизации прохода инженерных коммуникаций </w:t>
            </w:r>
          </w:p>
          <w:p w:rsidR="008835EB" w:rsidRPr="00FC7804" w:rsidRDefault="008835EB" w:rsidP="008835EB">
            <w:pPr>
              <w:spacing w:after="120"/>
            </w:pPr>
            <w:r>
              <w:t xml:space="preserve">через перегородки </w:t>
            </w:r>
          </w:p>
        </w:tc>
        <w:tc>
          <w:tcPr>
            <w:tcW w:w="4252" w:type="dxa"/>
            <w:vAlign w:val="center"/>
          </w:tcPr>
          <w:p w:rsidR="008835EB" w:rsidRPr="00FC7804" w:rsidRDefault="008835EB" w:rsidP="008835E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100 % по мере необходимости</w:t>
            </w:r>
          </w:p>
        </w:tc>
      </w:tr>
      <w:tr w:rsidR="008835EB" w:rsidTr="00F54EBB">
        <w:trPr>
          <w:cantSplit/>
          <w:trHeight w:val="255"/>
        </w:trPr>
        <w:tc>
          <w:tcPr>
            <w:tcW w:w="560" w:type="dxa"/>
            <w:vMerge/>
            <w:vAlign w:val="center"/>
          </w:tcPr>
          <w:p w:rsidR="008835EB" w:rsidRPr="003A38AC" w:rsidRDefault="008835EB" w:rsidP="00624E70">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AF2AE3" w:rsidRDefault="008835EB" w:rsidP="008835E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8835EB" w:rsidRDefault="008835EB" w:rsidP="008835EB">
            <w:pPr>
              <w:spacing w:before="120"/>
            </w:pPr>
            <w:r w:rsidRPr="008835EB">
              <w:t xml:space="preserve">Герметизация примыкания </w:t>
            </w:r>
          </w:p>
          <w:p w:rsidR="008835EB" w:rsidRPr="00FC7804" w:rsidRDefault="008835EB" w:rsidP="008835EB">
            <w:pPr>
              <w:pStyle w:val="ConsPlusNonformat"/>
              <w:spacing w:after="120"/>
              <w:rPr>
                <w:rFonts w:ascii="Times New Roman" w:hAnsi="Times New Roman" w:cs="Times New Roman"/>
                <w:sz w:val="24"/>
                <w:szCs w:val="24"/>
              </w:rPr>
            </w:pPr>
            <w:r w:rsidRPr="008835EB">
              <w:rPr>
                <w:rFonts w:ascii="Times New Roman" w:hAnsi="Times New Roman" w:cs="Times New Roman"/>
                <w:sz w:val="24"/>
                <w:szCs w:val="24"/>
              </w:rPr>
              <w:t>перегородки к потолку, смежным стенам, полу</w:t>
            </w:r>
          </w:p>
        </w:tc>
        <w:tc>
          <w:tcPr>
            <w:tcW w:w="4252" w:type="dxa"/>
            <w:vAlign w:val="center"/>
          </w:tcPr>
          <w:p w:rsidR="008835EB" w:rsidRPr="00FC7804" w:rsidRDefault="008835EB" w:rsidP="008835E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100 % по мере необходимости </w:t>
            </w:r>
          </w:p>
        </w:tc>
      </w:tr>
      <w:tr w:rsidR="008835EB" w:rsidTr="00F54EBB">
        <w:trPr>
          <w:cantSplit/>
          <w:trHeight w:val="420"/>
        </w:trPr>
        <w:tc>
          <w:tcPr>
            <w:tcW w:w="560" w:type="dxa"/>
            <w:vMerge/>
            <w:vAlign w:val="center"/>
          </w:tcPr>
          <w:p w:rsidR="008835EB" w:rsidRPr="003A38AC" w:rsidRDefault="008835EB" w:rsidP="00624E70">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AF2AE3" w:rsidRDefault="008835EB" w:rsidP="008835E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FC7804" w:rsidRDefault="008835EB" w:rsidP="00EF2F2B">
            <w:pPr>
              <w:pStyle w:val="ConsPlusNonformat"/>
              <w:spacing w:before="120" w:after="120"/>
              <w:rPr>
                <w:rFonts w:ascii="Times New Roman" w:hAnsi="Times New Roman" w:cs="Times New Roman"/>
                <w:sz w:val="24"/>
                <w:szCs w:val="24"/>
              </w:rPr>
            </w:pPr>
            <w:r w:rsidRPr="00FC7804">
              <w:rPr>
                <w:rFonts w:ascii="Times New Roman" w:hAnsi="Times New Roman" w:cs="Times New Roman"/>
                <w:sz w:val="24"/>
                <w:szCs w:val="24"/>
              </w:rPr>
              <w:t>Восстановление звукоизоляционного слоя перегородки</w:t>
            </w:r>
          </w:p>
        </w:tc>
        <w:tc>
          <w:tcPr>
            <w:tcW w:w="4252" w:type="dxa"/>
            <w:vAlign w:val="center"/>
          </w:tcPr>
          <w:p w:rsidR="008835EB" w:rsidRPr="00FC7804" w:rsidRDefault="008835EB" w:rsidP="00AF2AE3">
            <w:pPr>
              <w:pStyle w:val="ConsPlusNormal"/>
              <w:widowControl/>
              <w:spacing w:before="120" w:after="120"/>
              <w:ind w:firstLine="0"/>
              <w:jc w:val="center"/>
              <w:rPr>
                <w:rFonts w:ascii="Times New Roman" w:hAnsi="Times New Roman" w:cs="Times New Roman"/>
                <w:sz w:val="24"/>
                <w:szCs w:val="24"/>
              </w:rPr>
            </w:pPr>
            <w:r w:rsidRPr="00FC7804">
              <w:rPr>
                <w:rFonts w:ascii="Times New Roman" w:hAnsi="Times New Roman" w:cs="Times New Roman"/>
                <w:sz w:val="24"/>
                <w:szCs w:val="24"/>
              </w:rPr>
              <w:t>выявленный дефект до 15 % от общей площади перегородок</w:t>
            </w:r>
          </w:p>
        </w:tc>
      </w:tr>
      <w:tr w:rsidR="008835EB" w:rsidTr="00F54EBB">
        <w:trPr>
          <w:cantSplit/>
          <w:trHeight w:val="585"/>
        </w:trPr>
        <w:tc>
          <w:tcPr>
            <w:tcW w:w="560" w:type="dxa"/>
            <w:vMerge w:val="restart"/>
            <w:vAlign w:val="center"/>
          </w:tcPr>
          <w:p w:rsidR="008835EB" w:rsidRPr="003A38AC" w:rsidRDefault="008835EB" w:rsidP="00624E70">
            <w:pPr>
              <w:pStyle w:val="ConsPlusNonformat"/>
              <w:numPr>
                <w:ilvl w:val="0"/>
                <w:numId w:val="47"/>
              </w:numPr>
              <w:rPr>
                <w:rFonts w:ascii="Times New Roman" w:hAnsi="Times New Roman" w:cs="Times New Roman"/>
                <w:sz w:val="24"/>
                <w:szCs w:val="24"/>
              </w:rPr>
            </w:pPr>
          </w:p>
        </w:tc>
        <w:tc>
          <w:tcPr>
            <w:tcW w:w="853" w:type="dxa"/>
            <w:vMerge w:val="restart"/>
            <w:textDirection w:val="btLr"/>
            <w:vAlign w:val="center"/>
          </w:tcPr>
          <w:p w:rsidR="008835EB" w:rsidRPr="00AF2AE3" w:rsidRDefault="00F54EBB" w:rsidP="00F54EBB">
            <w:pPr>
              <w:pStyle w:val="ConsPlusNonformat"/>
              <w:snapToGrid w:val="0"/>
              <w:jc w:val="center"/>
              <w:rPr>
                <w:rFonts w:ascii="Times New Roman" w:hAnsi="Times New Roman" w:cs="Times New Roman"/>
                <w:sz w:val="24"/>
                <w:szCs w:val="24"/>
              </w:rPr>
            </w:pPr>
            <w:r>
              <w:rPr>
                <w:rFonts w:ascii="Times New Roman" w:hAnsi="Times New Roman" w:cs="Times New Roman"/>
                <w:sz w:val="24"/>
                <w:szCs w:val="24"/>
              </w:rPr>
              <w:t>Крыши</w:t>
            </w:r>
          </w:p>
        </w:tc>
        <w:tc>
          <w:tcPr>
            <w:tcW w:w="3969" w:type="dxa"/>
            <w:gridSpan w:val="2"/>
            <w:vAlign w:val="center"/>
          </w:tcPr>
          <w:p w:rsidR="008835EB" w:rsidRPr="00FC7804" w:rsidRDefault="008835EB" w:rsidP="00EF2F2B">
            <w:pPr>
              <w:pStyle w:val="ConsPlusNonformat"/>
              <w:spacing w:before="120" w:after="120"/>
              <w:rPr>
                <w:rFonts w:ascii="Times New Roman" w:hAnsi="Times New Roman" w:cs="Times New Roman"/>
                <w:sz w:val="24"/>
                <w:szCs w:val="24"/>
              </w:rPr>
            </w:pPr>
            <w:r w:rsidRPr="008835EB">
              <w:rPr>
                <w:rFonts w:ascii="Times New Roman" w:hAnsi="Times New Roman" w:cs="Times New Roman"/>
                <w:sz w:val="24"/>
                <w:szCs w:val="24"/>
              </w:rPr>
              <w:t>Замена или усиление элементов деревянной стропильной системы</w:t>
            </w:r>
          </w:p>
        </w:tc>
        <w:tc>
          <w:tcPr>
            <w:tcW w:w="4252" w:type="dxa"/>
            <w:vAlign w:val="center"/>
          </w:tcPr>
          <w:p w:rsidR="008835EB" w:rsidRPr="00FC7804" w:rsidRDefault="008835EB" w:rsidP="00AF2AE3">
            <w:pPr>
              <w:pStyle w:val="ConsPlusNormal"/>
              <w:widowControl/>
              <w:spacing w:before="120" w:after="120"/>
              <w:ind w:firstLine="0"/>
              <w:jc w:val="center"/>
              <w:rPr>
                <w:rFonts w:ascii="Times New Roman" w:hAnsi="Times New Roman" w:cs="Times New Roman"/>
                <w:sz w:val="24"/>
                <w:szCs w:val="24"/>
              </w:rPr>
            </w:pPr>
            <w:r w:rsidRPr="008835EB">
              <w:rPr>
                <w:rFonts w:ascii="Times New Roman" w:hAnsi="Times New Roman" w:cs="Times New Roman"/>
                <w:sz w:val="24"/>
                <w:szCs w:val="24"/>
              </w:rPr>
              <w:t>до 15 % от общего объема стропильной системы</w:t>
            </w:r>
          </w:p>
        </w:tc>
      </w:tr>
      <w:tr w:rsidR="008835EB" w:rsidTr="00F54EBB">
        <w:trPr>
          <w:cantSplit/>
          <w:trHeight w:val="270"/>
        </w:trPr>
        <w:tc>
          <w:tcPr>
            <w:tcW w:w="560" w:type="dxa"/>
            <w:vMerge/>
            <w:vAlign w:val="center"/>
          </w:tcPr>
          <w:p w:rsidR="008835EB" w:rsidRPr="003A38AC" w:rsidRDefault="008835EB" w:rsidP="00624E70">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FC7804" w:rsidRDefault="008835EB" w:rsidP="008835EB">
            <w:pPr>
              <w:pStyle w:val="ConsPlusNonformat"/>
              <w:snapToGrid w:val="0"/>
              <w:jc w:val="center"/>
              <w:rPr>
                <w:rFonts w:ascii="Times New Roman" w:hAnsi="Times New Roman" w:cs="Times New Roman"/>
                <w:sz w:val="24"/>
                <w:szCs w:val="24"/>
              </w:rPr>
            </w:pPr>
          </w:p>
        </w:tc>
        <w:tc>
          <w:tcPr>
            <w:tcW w:w="3969" w:type="dxa"/>
            <w:gridSpan w:val="2"/>
            <w:vAlign w:val="center"/>
          </w:tcPr>
          <w:p w:rsidR="008835EB" w:rsidRPr="008835EB" w:rsidRDefault="008835EB" w:rsidP="00EF2F2B">
            <w:pPr>
              <w:pStyle w:val="ConsPlusNonformat"/>
              <w:spacing w:before="120" w:after="120"/>
              <w:rPr>
                <w:rFonts w:ascii="Times New Roman" w:hAnsi="Times New Roman" w:cs="Times New Roman"/>
                <w:sz w:val="24"/>
                <w:szCs w:val="24"/>
              </w:rPr>
            </w:pPr>
            <w:r w:rsidRPr="008835EB">
              <w:rPr>
                <w:rFonts w:ascii="Times New Roman" w:hAnsi="Times New Roman" w:cs="Times New Roman"/>
                <w:sz w:val="24"/>
                <w:szCs w:val="24"/>
              </w:rPr>
              <w:t>Ремонт или восстановление слуховых окон, вентиляционных продухов, водосливных лотков</w:t>
            </w:r>
          </w:p>
        </w:tc>
        <w:tc>
          <w:tcPr>
            <w:tcW w:w="4252" w:type="dxa"/>
            <w:vAlign w:val="center"/>
          </w:tcPr>
          <w:p w:rsidR="008835EB" w:rsidRPr="00FC7804" w:rsidRDefault="008835EB" w:rsidP="00AF2AE3">
            <w:pPr>
              <w:pStyle w:val="ConsPlusNormal"/>
              <w:widowControl/>
              <w:spacing w:before="120" w:after="120"/>
              <w:ind w:firstLine="0"/>
              <w:jc w:val="center"/>
              <w:rPr>
                <w:rFonts w:ascii="Times New Roman" w:hAnsi="Times New Roman" w:cs="Times New Roman"/>
                <w:sz w:val="24"/>
                <w:szCs w:val="24"/>
              </w:rPr>
            </w:pPr>
            <w:r w:rsidRPr="008835EB">
              <w:rPr>
                <w:rFonts w:ascii="Times New Roman" w:hAnsi="Times New Roman" w:cs="Times New Roman"/>
                <w:sz w:val="24"/>
                <w:szCs w:val="24"/>
              </w:rPr>
              <w:t>100 % по мере необходимости</w:t>
            </w:r>
          </w:p>
        </w:tc>
      </w:tr>
      <w:tr w:rsidR="008835EB" w:rsidTr="00F54EBB">
        <w:trPr>
          <w:cantSplit/>
          <w:trHeight w:val="255"/>
        </w:trPr>
        <w:tc>
          <w:tcPr>
            <w:tcW w:w="560" w:type="dxa"/>
            <w:vMerge/>
            <w:vAlign w:val="center"/>
          </w:tcPr>
          <w:p w:rsidR="008835EB" w:rsidRPr="003A38AC" w:rsidRDefault="008835EB" w:rsidP="00624E70">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FC7804" w:rsidRDefault="008835EB" w:rsidP="008835EB">
            <w:pPr>
              <w:pStyle w:val="ConsPlusNonformat"/>
              <w:snapToGrid w:val="0"/>
              <w:jc w:val="center"/>
              <w:rPr>
                <w:rFonts w:ascii="Times New Roman" w:hAnsi="Times New Roman" w:cs="Times New Roman"/>
                <w:sz w:val="24"/>
                <w:szCs w:val="24"/>
              </w:rPr>
            </w:pPr>
          </w:p>
        </w:tc>
        <w:tc>
          <w:tcPr>
            <w:tcW w:w="3969" w:type="dxa"/>
            <w:gridSpan w:val="2"/>
            <w:vAlign w:val="center"/>
          </w:tcPr>
          <w:p w:rsidR="008835EB" w:rsidRPr="008835EB" w:rsidRDefault="008835EB" w:rsidP="00EF2F2B">
            <w:pPr>
              <w:pStyle w:val="ConsPlusNonformat"/>
              <w:spacing w:before="120" w:after="120"/>
              <w:rPr>
                <w:rFonts w:ascii="Times New Roman" w:hAnsi="Times New Roman" w:cs="Times New Roman"/>
                <w:sz w:val="24"/>
                <w:szCs w:val="24"/>
              </w:rPr>
            </w:pPr>
            <w:r w:rsidRPr="008835EB">
              <w:rPr>
                <w:rFonts w:ascii="Times New Roman" w:hAnsi="Times New Roman" w:cs="Times New Roman"/>
                <w:sz w:val="24"/>
                <w:szCs w:val="24"/>
              </w:rPr>
              <w:t>Устранение неисправностей стальных, асбоцементных и других кровель</w:t>
            </w:r>
          </w:p>
        </w:tc>
        <w:tc>
          <w:tcPr>
            <w:tcW w:w="4252" w:type="dxa"/>
            <w:vAlign w:val="center"/>
          </w:tcPr>
          <w:p w:rsidR="008835EB" w:rsidRPr="00FC7804" w:rsidRDefault="008835EB" w:rsidP="00AF2AE3">
            <w:pPr>
              <w:pStyle w:val="ConsPlusNormal"/>
              <w:widowControl/>
              <w:spacing w:before="120" w:after="120"/>
              <w:ind w:firstLine="0"/>
              <w:jc w:val="center"/>
              <w:rPr>
                <w:rFonts w:ascii="Times New Roman" w:hAnsi="Times New Roman" w:cs="Times New Roman"/>
                <w:sz w:val="24"/>
                <w:szCs w:val="24"/>
              </w:rPr>
            </w:pPr>
            <w:r>
              <w:rPr>
                <w:rFonts w:ascii="Times New Roman" w:hAnsi="Times New Roman" w:cs="Times New Roman"/>
                <w:sz w:val="24"/>
                <w:szCs w:val="24"/>
              </w:rPr>
              <w:t xml:space="preserve">100 % </w:t>
            </w:r>
            <w:r w:rsidRPr="008835EB">
              <w:rPr>
                <w:rFonts w:ascii="Times New Roman" w:hAnsi="Times New Roman" w:cs="Times New Roman"/>
                <w:sz w:val="24"/>
                <w:szCs w:val="24"/>
              </w:rPr>
              <w:t>один раз в 2 года</w:t>
            </w:r>
          </w:p>
        </w:tc>
      </w:tr>
      <w:tr w:rsidR="008835EB" w:rsidTr="00F54EBB">
        <w:trPr>
          <w:cantSplit/>
          <w:trHeight w:val="255"/>
        </w:trPr>
        <w:tc>
          <w:tcPr>
            <w:tcW w:w="560" w:type="dxa"/>
            <w:vMerge/>
            <w:vAlign w:val="center"/>
          </w:tcPr>
          <w:p w:rsidR="008835EB" w:rsidRPr="003A38AC" w:rsidRDefault="008835EB" w:rsidP="00624E70">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FC7804" w:rsidRDefault="008835EB" w:rsidP="008835EB">
            <w:pPr>
              <w:pStyle w:val="ConsPlusNonformat"/>
              <w:snapToGrid w:val="0"/>
              <w:jc w:val="center"/>
              <w:rPr>
                <w:rFonts w:ascii="Times New Roman" w:hAnsi="Times New Roman" w:cs="Times New Roman"/>
                <w:sz w:val="24"/>
                <w:szCs w:val="24"/>
              </w:rPr>
            </w:pPr>
          </w:p>
        </w:tc>
        <w:tc>
          <w:tcPr>
            <w:tcW w:w="3969" w:type="dxa"/>
            <w:gridSpan w:val="2"/>
            <w:vAlign w:val="center"/>
          </w:tcPr>
          <w:p w:rsidR="008835EB" w:rsidRPr="008835EB" w:rsidRDefault="008835EB" w:rsidP="00EF2F2B">
            <w:pPr>
              <w:pStyle w:val="ConsPlusNonformat"/>
              <w:spacing w:before="120" w:after="120"/>
              <w:rPr>
                <w:rFonts w:ascii="Times New Roman" w:hAnsi="Times New Roman" w:cs="Times New Roman"/>
                <w:sz w:val="24"/>
                <w:szCs w:val="24"/>
              </w:rPr>
            </w:pPr>
            <w:r w:rsidRPr="008835EB">
              <w:rPr>
                <w:rFonts w:ascii="Times New Roman" w:hAnsi="Times New Roman" w:cs="Times New Roman"/>
                <w:sz w:val="24"/>
                <w:szCs w:val="24"/>
              </w:rPr>
              <w:t>Устранение протечек кровли путем замены листов покрытия кровли</w:t>
            </w:r>
          </w:p>
        </w:tc>
        <w:tc>
          <w:tcPr>
            <w:tcW w:w="4252" w:type="dxa"/>
            <w:vAlign w:val="center"/>
          </w:tcPr>
          <w:p w:rsidR="008835EB" w:rsidRPr="00FC7804" w:rsidRDefault="008835EB" w:rsidP="00AF2AE3">
            <w:pPr>
              <w:pStyle w:val="ConsPlusNormal"/>
              <w:widowControl/>
              <w:spacing w:before="120" w:after="120"/>
              <w:ind w:firstLine="0"/>
              <w:jc w:val="center"/>
              <w:rPr>
                <w:rFonts w:ascii="Times New Roman" w:hAnsi="Times New Roman" w:cs="Times New Roman"/>
                <w:sz w:val="24"/>
                <w:szCs w:val="24"/>
              </w:rPr>
            </w:pPr>
            <w:r w:rsidRPr="008835EB">
              <w:rPr>
                <w:rFonts w:ascii="Times New Roman" w:hAnsi="Times New Roman" w:cs="Times New Roman"/>
                <w:sz w:val="24"/>
                <w:szCs w:val="24"/>
              </w:rPr>
              <w:t>объем неисправных листов покрытия кровли до 15 % от общей площади</w:t>
            </w:r>
          </w:p>
        </w:tc>
      </w:tr>
      <w:tr w:rsidR="008835EB" w:rsidTr="00F54EBB">
        <w:trPr>
          <w:cantSplit/>
          <w:trHeight w:val="285"/>
        </w:trPr>
        <w:tc>
          <w:tcPr>
            <w:tcW w:w="560" w:type="dxa"/>
            <w:vMerge w:val="restart"/>
            <w:vAlign w:val="center"/>
          </w:tcPr>
          <w:p w:rsidR="008835EB" w:rsidRPr="003A38AC" w:rsidRDefault="008835EB" w:rsidP="00624E70">
            <w:pPr>
              <w:pStyle w:val="ConsPlusNonformat"/>
              <w:numPr>
                <w:ilvl w:val="0"/>
                <w:numId w:val="47"/>
              </w:numPr>
              <w:rPr>
                <w:rFonts w:ascii="Times New Roman" w:hAnsi="Times New Roman" w:cs="Times New Roman"/>
                <w:sz w:val="24"/>
                <w:szCs w:val="24"/>
              </w:rPr>
            </w:pPr>
          </w:p>
        </w:tc>
        <w:tc>
          <w:tcPr>
            <w:tcW w:w="853" w:type="dxa"/>
            <w:vMerge w:val="restart"/>
            <w:textDirection w:val="btLr"/>
            <w:vAlign w:val="center"/>
          </w:tcPr>
          <w:p w:rsidR="008835EB" w:rsidRPr="00AF2AE3" w:rsidRDefault="008835EB" w:rsidP="008835EB">
            <w:pPr>
              <w:pStyle w:val="ConsPlusNonformat"/>
              <w:snapToGrid w:val="0"/>
              <w:ind w:left="113" w:right="113"/>
              <w:jc w:val="center"/>
              <w:rPr>
                <w:rFonts w:ascii="Times New Roman" w:hAnsi="Times New Roman" w:cs="Times New Roman"/>
                <w:sz w:val="24"/>
                <w:szCs w:val="24"/>
              </w:rPr>
            </w:pPr>
            <w:r w:rsidRPr="008835EB">
              <w:rPr>
                <w:rFonts w:ascii="Times New Roman" w:hAnsi="Times New Roman" w:cs="Times New Roman"/>
                <w:sz w:val="24"/>
                <w:szCs w:val="24"/>
              </w:rPr>
              <w:t>Окна, двери</w:t>
            </w:r>
          </w:p>
        </w:tc>
        <w:tc>
          <w:tcPr>
            <w:tcW w:w="3969" w:type="dxa"/>
            <w:gridSpan w:val="2"/>
            <w:vAlign w:val="center"/>
          </w:tcPr>
          <w:p w:rsidR="008835EB" w:rsidRPr="00FC7804" w:rsidRDefault="008835EB" w:rsidP="008835EB">
            <w:pPr>
              <w:pStyle w:val="ConsPlusNonformat"/>
              <w:spacing w:before="120"/>
              <w:rPr>
                <w:rFonts w:ascii="Times New Roman" w:hAnsi="Times New Roman" w:cs="Times New Roman"/>
                <w:sz w:val="24"/>
                <w:szCs w:val="24"/>
              </w:rPr>
            </w:pPr>
            <w:r w:rsidRPr="00FC7804">
              <w:rPr>
                <w:rFonts w:ascii="Times New Roman" w:hAnsi="Times New Roman" w:cs="Times New Roman"/>
                <w:sz w:val="24"/>
                <w:szCs w:val="24"/>
              </w:rPr>
              <w:t>Замена оконных и дверных</w:t>
            </w:r>
          </w:p>
          <w:p w:rsidR="008835EB" w:rsidRPr="00FC7804" w:rsidRDefault="008835EB" w:rsidP="008835EB">
            <w:pPr>
              <w:pStyle w:val="ConsPlusNonformat"/>
              <w:spacing w:after="120"/>
              <w:rPr>
                <w:rFonts w:ascii="Times New Roman" w:hAnsi="Times New Roman" w:cs="Times New Roman"/>
                <w:sz w:val="24"/>
                <w:szCs w:val="24"/>
              </w:rPr>
            </w:pPr>
            <w:r w:rsidRPr="00FC7804">
              <w:rPr>
                <w:rFonts w:ascii="Times New Roman" w:hAnsi="Times New Roman" w:cs="Times New Roman"/>
                <w:sz w:val="24"/>
                <w:szCs w:val="24"/>
              </w:rPr>
              <w:t>пр</w:t>
            </w:r>
            <w:r>
              <w:rPr>
                <w:rFonts w:ascii="Times New Roman" w:hAnsi="Times New Roman" w:cs="Times New Roman"/>
                <w:sz w:val="24"/>
                <w:szCs w:val="24"/>
              </w:rPr>
              <w:t xml:space="preserve">иборов мест общего пользования </w:t>
            </w:r>
          </w:p>
        </w:tc>
        <w:tc>
          <w:tcPr>
            <w:tcW w:w="4252" w:type="dxa"/>
            <w:vAlign w:val="center"/>
          </w:tcPr>
          <w:p w:rsidR="008835EB" w:rsidRPr="00FC7804" w:rsidRDefault="008835EB" w:rsidP="008835E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100 % по мере необходимости</w:t>
            </w:r>
          </w:p>
        </w:tc>
      </w:tr>
      <w:tr w:rsidR="008835EB" w:rsidTr="00F54EBB">
        <w:trPr>
          <w:cantSplit/>
          <w:trHeight w:val="126"/>
        </w:trPr>
        <w:tc>
          <w:tcPr>
            <w:tcW w:w="560" w:type="dxa"/>
            <w:vMerge/>
            <w:vAlign w:val="center"/>
          </w:tcPr>
          <w:p w:rsidR="008835EB" w:rsidRPr="003A38AC" w:rsidRDefault="008835EB" w:rsidP="00624E70">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8835EB" w:rsidRDefault="008835EB" w:rsidP="008835E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FC7804" w:rsidRDefault="008835EB" w:rsidP="008835EB">
            <w:pPr>
              <w:pStyle w:val="ConsPlusNonformat"/>
              <w:spacing w:before="120"/>
              <w:rPr>
                <w:rFonts w:ascii="Times New Roman" w:hAnsi="Times New Roman" w:cs="Times New Roman"/>
                <w:sz w:val="24"/>
                <w:szCs w:val="24"/>
              </w:rPr>
            </w:pPr>
            <w:r w:rsidRPr="00FC7804">
              <w:rPr>
                <w:rFonts w:ascii="Times New Roman" w:hAnsi="Times New Roman" w:cs="Times New Roman"/>
                <w:sz w:val="24"/>
                <w:szCs w:val="24"/>
              </w:rPr>
              <w:t xml:space="preserve">Устранение неплотностей </w:t>
            </w:r>
          </w:p>
          <w:p w:rsidR="008835EB" w:rsidRPr="00FC7804" w:rsidRDefault="008835EB" w:rsidP="008835EB">
            <w:pPr>
              <w:pStyle w:val="ConsPlusNonformat"/>
              <w:spacing w:after="120"/>
              <w:rPr>
                <w:rFonts w:ascii="Times New Roman" w:hAnsi="Times New Roman" w:cs="Times New Roman"/>
                <w:sz w:val="24"/>
                <w:szCs w:val="24"/>
              </w:rPr>
            </w:pPr>
            <w:r w:rsidRPr="00FC7804">
              <w:rPr>
                <w:rFonts w:ascii="Times New Roman" w:hAnsi="Times New Roman" w:cs="Times New Roman"/>
                <w:sz w:val="24"/>
                <w:szCs w:val="24"/>
              </w:rPr>
              <w:t>в притворах по периметру переплетов, восстановление оконной замазки в фа</w:t>
            </w:r>
            <w:r>
              <w:rPr>
                <w:rFonts w:ascii="Times New Roman" w:hAnsi="Times New Roman" w:cs="Times New Roman"/>
                <w:sz w:val="24"/>
                <w:szCs w:val="24"/>
              </w:rPr>
              <w:t xml:space="preserve">льцах, замена штапиков, ремонт </w:t>
            </w:r>
            <w:r w:rsidRPr="00FC7804">
              <w:rPr>
                <w:rFonts w:ascii="Times New Roman" w:hAnsi="Times New Roman" w:cs="Times New Roman"/>
                <w:sz w:val="24"/>
                <w:szCs w:val="24"/>
              </w:rPr>
              <w:t>с</w:t>
            </w:r>
            <w:r>
              <w:rPr>
                <w:rFonts w:ascii="Times New Roman" w:hAnsi="Times New Roman" w:cs="Times New Roman"/>
                <w:sz w:val="24"/>
                <w:szCs w:val="24"/>
              </w:rPr>
              <w:t xml:space="preserve">опряжения в узлах переплетов – </w:t>
            </w:r>
            <w:r w:rsidRPr="00FC7804">
              <w:rPr>
                <w:rFonts w:ascii="Times New Roman" w:hAnsi="Times New Roman" w:cs="Times New Roman"/>
                <w:sz w:val="24"/>
                <w:szCs w:val="24"/>
              </w:rPr>
              <w:t>окон и дверей мест</w:t>
            </w:r>
            <w:r>
              <w:rPr>
                <w:rFonts w:ascii="Times New Roman" w:hAnsi="Times New Roman" w:cs="Times New Roman"/>
                <w:sz w:val="24"/>
                <w:szCs w:val="24"/>
              </w:rPr>
              <w:t xml:space="preserve"> общего пользования</w:t>
            </w:r>
          </w:p>
        </w:tc>
        <w:tc>
          <w:tcPr>
            <w:tcW w:w="4252" w:type="dxa"/>
            <w:vAlign w:val="center"/>
          </w:tcPr>
          <w:p w:rsidR="008835EB" w:rsidRPr="00FC7804" w:rsidRDefault="008835EB" w:rsidP="008835E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100 % по мере необходимости</w:t>
            </w:r>
          </w:p>
        </w:tc>
      </w:tr>
      <w:tr w:rsidR="008835EB" w:rsidTr="00F54EBB">
        <w:trPr>
          <w:cantSplit/>
          <w:trHeight w:val="246"/>
        </w:trPr>
        <w:tc>
          <w:tcPr>
            <w:tcW w:w="560" w:type="dxa"/>
            <w:vMerge/>
            <w:vAlign w:val="center"/>
          </w:tcPr>
          <w:p w:rsidR="008835EB" w:rsidRPr="003A38AC" w:rsidRDefault="008835EB" w:rsidP="00624E70">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8835EB" w:rsidRDefault="008835EB" w:rsidP="008835E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FC7804" w:rsidRDefault="008835EB" w:rsidP="008835EB">
            <w:pPr>
              <w:pStyle w:val="ConsPlusNonformat"/>
              <w:spacing w:before="120"/>
              <w:rPr>
                <w:rFonts w:ascii="Times New Roman" w:hAnsi="Times New Roman" w:cs="Times New Roman"/>
                <w:sz w:val="24"/>
                <w:szCs w:val="24"/>
              </w:rPr>
            </w:pPr>
            <w:r w:rsidRPr="00FC7804">
              <w:rPr>
                <w:rFonts w:ascii="Times New Roman" w:hAnsi="Times New Roman" w:cs="Times New Roman"/>
                <w:sz w:val="24"/>
                <w:szCs w:val="24"/>
              </w:rPr>
              <w:t xml:space="preserve">Восстановление штукатурки </w:t>
            </w:r>
          </w:p>
          <w:p w:rsidR="008835EB" w:rsidRPr="00FC7804" w:rsidRDefault="008835EB" w:rsidP="008835EB">
            <w:pPr>
              <w:pStyle w:val="ConsPlusNonformat"/>
              <w:rPr>
                <w:rFonts w:ascii="Times New Roman" w:hAnsi="Times New Roman" w:cs="Times New Roman"/>
                <w:sz w:val="24"/>
                <w:szCs w:val="24"/>
              </w:rPr>
            </w:pPr>
            <w:r w:rsidRPr="00FC7804">
              <w:rPr>
                <w:rFonts w:ascii="Times New Roman" w:hAnsi="Times New Roman" w:cs="Times New Roman"/>
                <w:sz w:val="24"/>
                <w:szCs w:val="24"/>
              </w:rPr>
              <w:t>откосов окон и дверей мест общего</w:t>
            </w:r>
          </w:p>
          <w:p w:rsidR="008835EB" w:rsidRPr="00FC7804" w:rsidRDefault="008835EB" w:rsidP="008835EB">
            <w:pPr>
              <w:pStyle w:val="ConsPlusNonformat"/>
              <w:spacing w:after="120"/>
              <w:rPr>
                <w:rFonts w:ascii="Times New Roman" w:hAnsi="Times New Roman" w:cs="Times New Roman"/>
                <w:sz w:val="24"/>
                <w:szCs w:val="24"/>
              </w:rPr>
            </w:pPr>
            <w:r>
              <w:rPr>
                <w:rFonts w:ascii="Times New Roman" w:hAnsi="Times New Roman" w:cs="Times New Roman"/>
                <w:sz w:val="24"/>
                <w:szCs w:val="24"/>
              </w:rPr>
              <w:t>пользования</w:t>
            </w:r>
          </w:p>
        </w:tc>
        <w:tc>
          <w:tcPr>
            <w:tcW w:w="4252" w:type="dxa"/>
            <w:vAlign w:val="center"/>
          </w:tcPr>
          <w:p w:rsidR="008835EB" w:rsidRPr="00FC7804" w:rsidRDefault="008835EB" w:rsidP="008835EB">
            <w:pPr>
              <w:pStyle w:val="ConsPlusNormal"/>
              <w:widowControl/>
              <w:ind w:firstLine="0"/>
              <w:jc w:val="center"/>
              <w:rPr>
                <w:rFonts w:ascii="Times New Roman" w:hAnsi="Times New Roman" w:cs="Times New Roman"/>
                <w:sz w:val="24"/>
                <w:szCs w:val="24"/>
              </w:rPr>
            </w:pPr>
            <w:r w:rsidRPr="00FC7804">
              <w:rPr>
                <w:rFonts w:ascii="Times New Roman" w:hAnsi="Times New Roman" w:cs="Times New Roman"/>
                <w:sz w:val="24"/>
                <w:szCs w:val="24"/>
              </w:rPr>
              <w:t>100 % по мере необходи</w:t>
            </w:r>
            <w:r>
              <w:rPr>
                <w:rFonts w:ascii="Times New Roman" w:hAnsi="Times New Roman" w:cs="Times New Roman"/>
                <w:sz w:val="24"/>
                <w:szCs w:val="24"/>
              </w:rPr>
              <w:t>мости</w:t>
            </w:r>
          </w:p>
        </w:tc>
      </w:tr>
      <w:tr w:rsidR="008835EB" w:rsidTr="00F54EBB">
        <w:trPr>
          <w:cantSplit/>
          <w:trHeight w:val="255"/>
        </w:trPr>
        <w:tc>
          <w:tcPr>
            <w:tcW w:w="560" w:type="dxa"/>
            <w:vMerge/>
            <w:vAlign w:val="center"/>
          </w:tcPr>
          <w:p w:rsidR="008835EB" w:rsidRPr="003A38AC" w:rsidRDefault="008835EB" w:rsidP="00624E70">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8835EB" w:rsidRDefault="008835EB" w:rsidP="008835E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FC7804" w:rsidRDefault="008835EB" w:rsidP="00EF2F2B">
            <w:pPr>
              <w:pStyle w:val="ConsPlusNonformat"/>
              <w:spacing w:before="120" w:after="120"/>
              <w:rPr>
                <w:rFonts w:ascii="Times New Roman" w:hAnsi="Times New Roman" w:cs="Times New Roman"/>
                <w:sz w:val="24"/>
                <w:szCs w:val="24"/>
              </w:rPr>
            </w:pPr>
            <w:r w:rsidRPr="00FC7804">
              <w:rPr>
                <w:rFonts w:ascii="Times New Roman" w:hAnsi="Times New Roman" w:cs="Times New Roman"/>
                <w:sz w:val="24"/>
                <w:szCs w:val="24"/>
              </w:rPr>
              <w:t>Замена уплотняющих прокладок оконных проемах мест общего пользования</w:t>
            </w:r>
          </w:p>
        </w:tc>
        <w:tc>
          <w:tcPr>
            <w:tcW w:w="4252" w:type="dxa"/>
            <w:vAlign w:val="center"/>
          </w:tcPr>
          <w:p w:rsidR="008835EB" w:rsidRPr="00FC7804" w:rsidRDefault="008835EB" w:rsidP="00AF2AE3">
            <w:pPr>
              <w:pStyle w:val="ConsPlusNormal"/>
              <w:widowControl/>
              <w:spacing w:before="120" w:after="120"/>
              <w:ind w:firstLine="0"/>
              <w:jc w:val="center"/>
              <w:rPr>
                <w:rFonts w:ascii="Times New Roman" w:hAnsi="Times New Roman" w:cs="Times New Roman"/>
                <w:sz w:val="24"/>
                <w:szCs w:val="24"/>
              </w:rPr>
            </w:pPr>
            <w:r w:rsidRPr="00FC7804">
              <w:rPr>
                <w:rFonts w:ascii="Times New Roman" w:hAnsi="Times New Roman" w:cs="Times New Roman"/>
                <w:sz w:val="24"/>
                <w:szCs w:val="24"/>
              </w:rPr>
              <w:t>100% один раз в пять лет</w:t>
            </w:r>
          </w:p>
        </w:tc>
      </w:tr>
      <w:tr w:rsidR="008835EB" w:rsidTr="00F54EBB">
        <w:trPr>
          <w:cantSplit/>
          <w:trHeight w:val="285"/>
        </w:trPr>
        <w:tc>
          <w:tcPr>
            <w:tcW w:w="560" w:type="dxa"/>
            <w:vMerge w:val="restart"/>
            <w:vAlign w:val="center"/>
          </w:tcPr>
          <w:p w:rsidR="008835EB" w:rsidRPr="003A38AC" w:rsidRDefault="008835EB" w:rsidP="00624E70">
            <w:pPr>
              <w:pStyle w:val="ConsPlusNonformat"/>
              <w:numPr>
                <w:ilvl w:val="0"/>
                <w:numId w:val="47"/>
              </w:numPr>
              <w:rPr>
                <w:rFonts w:ascii="Times New Roman" w:hAnsi="Times New Roman" w:cs="Times New Roman"/>
                <w:sz w:val="24"/>
                <w:szCs w:val="24"/>
              </w:rPr>
            </w:pPr>
          </w:p>
        </w:tc>
        <w:tc>
          <w:tcPr>
            <w:tcW w:w="853" w:type="dxa"/>
            <w:vMerge w:val="restart"/>
            <w:textDirection w:val="btLr"/>
            <w:vAlign w:val="center"/>
          </w:tcPr>
          <w:p w:rsidR="008835EB" w:rsidRPr="00AF2AE3" w:rsidRDefault="008835EB" w:rsidP="008835EB">
            <w:pPr>
              <w:pStyle w:val="ConsPlusNonformat"/>
              <w:snapToGrid w:val="0"/>
              <w:ind w:left="113" w:right="113"/>
              <w:jc w:val="center"/>
              <w:rPr>
                <w:rFonts w:ascii="Times New Roman" w:hAnsi="Times New Roman" w:cs="Times New Roman"/>
                <w:sz w:val="24"/>
                <w:szCs w:val="24"/>
              </w:rPr>
            </w:pPr>
            <w:r w:rsidRPr="008835EB">
              <w:rPr>
                <w:rFonts w:ascii="Times New Roman" w:hAnsi="Times New Roman" w:cs="Times New Roman"/>
                <w:sz w:val="24"/>
                <w:szCs w:val="24"/>
              </w:rPr>
              <w:t>Лестницы</w:t>
            </w:r>
          </w:p>
        </w:tc>
        <w:tc>
          <w:tcPr>
            <w:tcW w:w="3969" w:type="dxa"/>
            <w:gridSpan w:val="2"/>
            <w:vAlign w:val="center"/>
          </w:tcPr>
          <w:p w:rsidR="008835EB" w:rsidRPr="00FC7804" w:rsidRDefault="008835EB" w:rsidP="00EF2F2B">
            <w:pPr>
              <w:pStyle w:val="ConsPlusNonformat"/>
              <w:spacing w:before="120" w:after="120"/>
              <w:rPr>
                <w:rFonts w:ascii="Times New Roman" w:hAnsi="Times New Roman" w:cs="Times New Roman"/>
                <w:sz w:val="24"/>
                <w:szCs w:val="24"/>
              </w:rPr>
            </w:pPr>
            <w:r w:rsidRPr="00FC7804">
              <w:rPr>
                <w:rFonts w:ascii="Times New Roman" w:hAnsi="Times New Roman" w:cs="Times New Roman"/>
                <w:sz w:val="24"/>
                <w:szCs w:val="24"/>
              </w:rPr>
              <w:t>Устранение повышенных прогибов площадок и маршей</w:t>
            </w:r>
          </w:p>
        </w:tc>
        <w:tc>
          <w:tcPr>
            <w:tcW w:w="4252" w:type="dxa"/>
            <w:vAlign w:val="center"/>
          </w:tcPr>
          <w:p w:rsidR="008835EB" w:rsidRPr="00FC7804" w:rsidRDefault="008835EB" w:rsidP="008835E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100 % по мере необходимости</w:t>
            </w:r>
          </w:p>
        </w:tc>
      </w:tr>
      <w:tr w:rsidR="008835EB" w:rsidTr="00F54EBB">
        <w:trPr>
          <w:cantSplit/>
          <w:trHeight w:val="216"/>
        </w:trPr>
        <w:tc>
          <w:tcPr>
            <w:tcW w:w="560" w:type="dxa"/>
            <w:vMerge/>
            <w:vAlign w:val="center"/>
          </w:tcPr>
          <w:p w:rsidR="008835EB" w:rsidRPr="003A38AC" w:rsidRDefault="008835EB" w:rsidP="00624E70">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8835EB" w:rsidRDefault="008835EB" w:rsidP="008835E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FC7804" w:rsidRDefault="008835EB" w:rsidP="00EF2F2B">
            <w:pPr>
              <w:pStyle w:val="ConsPlusNonformat"/>
              <w:spacing w:before="120" w:after="120"/>
              <w:rPr>
                <w:rFonts w:ascii="Times New Roman" w:hAnsi="Times New Roman" w:cs="Times New Roman"/>
                <w:sz w:val="24"/>
                <w:szCs w:val="24"/>
              </w:rPr>
            </w:pPr>
            <w:r w:rsidRPr="00FC7804">
              <w:rPr>
                <w:rFonts w:ascii="Times New Roman" w:hAnsi="Times New Roman" w:cs="Times New Roman"/>
                <w:sz w:val="24"/>
                <w:szCs w:val="24"/>
              </w:rPr>
              <w:t>Ремонт, замена окраска перил</w:t>
            </w:r>
          </w:p>
        </w:tc>
        <w:tc>
          <w:tcPr>
            <w:tcW w:w="4252" w:type="dxa"/>
            <w:vAlign w:val="center"/>
          </w:tcPr>
          <w:p w:rsidR="008835EB" w:rsidRPr="00FC7804" w:rsidRDefault="008835EB" w:rsidP="008835E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100 % по мере необходимости</w:t>
            </w:r>
          </w:p>
        </w:tc>
      </w:tr>
      <w:tr w:rsidR="008835EB" w:rsidTr="00F54EBB">
        <w:trPr>
          <w:cantSplit/>
          <w:trHeight w:val="285"/>
        </w:trPr>
        <w:tc>
          <w:tcPr>
            <w:tcW w:w="560" w:type="dxa"/>
            <w:vMerge w:val="restart"/>
            <w:vAlign w:val="center"/>
          </w:tcPr>
          <w:p w:rsidR="008835EB" w:rsidRPr="003A38AC" w:rsidRDefault="008835EB" w:rsidP="00624E70">
            <w:pPr>
              <w:pStyle w:val="ConsPlusNonformat"/>
              <w:numPr>
                <w:ilvl w:val="0"/>
                <w:numId w:val="47"/>
              </w:numPr>
              <w:rPr>
                <w:rFonts w:ascii="Times New Roman" w:hAnsi="Times New Roman" w:cs="Times New Roman"/>
                <w:sz w:val="24"/>
                <w:szCs w:val="24"/>
              </w:rPr>
            </w:pPr>
          </w:p>
        </w:tc>
        <w:tc>
          <w:tcPr>
            <w:tcW w:w="853" w:type="dxa"/>
            <w:vMerge w:val="restart"/>
            <w:textDirection w:val="btLr"/>
            <w:vAlign w:val="center"/>
          </w:tcPr>
          <w:p w:rsidR="008835EB" w:rsidRPr="008835EB" w:rsidRDefault="008835EB" w:rsidP="008835EB">
            <w:pPr>
              <w:pStyle w:val="ConsPlusNonformat"/>
              <w:snapToGrid w:val="0"/>
              <w:ind w:left="113" w:right="113"/>
              <w:jc w:val="center"/>
              <w:rPr>
                <w:rFonts w:ascii="Times New Roman" w:hAnsi="Times New Roman" w:cs="Times New Roman"/>
                <w:sz w:val="24"/>
                <w:szCs w:val="24"/>
              </w:rPr>
            </w:pPr>
            <w:r w:rsidRPr="008835EB">
              <w:rPr>
                <w:rFonts w:ascii="Times New Roman" w:hAnsi="Times New Roman" w:cs="Times New Roman"/>
                <w:sz w:val="24"/>
                <w:szCs w:val="24"/>
              </w:rPr>
              <w:t>Теплоснабжение</w:t>
            </w:r>
          </w:p>
        </w:tc>
        <w:tc>
          <w:tcPr>
            <w:tcW w:w="3969" w:type="dxa"/>
            <w:gridSpan w:val="2"/>
            <w:vAlign w:val="center"/>
          </w:tcPr>
          <w:p w:rsidR="008835EB" w:rsidRPr="00FC7804" w:rsidRDefault="008835EB" w:rsidP="00EF2F2B">
            <w:pPr>
              <w:pStyle w:val="ConsPlusNonformat"/>
              <w:spacing w:before="120" w:after="120"/>
              <w:rPr>
                <w:rFonts w:ascii="Times New Roman" w:hAnsi="Times New Roman" w:cs="Times New Roman"/>
                <w:sz w:val="24"/>
                <w:szCs w:val="24"/>
              </w:rPr>
            </w:pPr>
            <w:r w:rsidRPr="008835EB">
              <w:rPr>
                <w:rFonts w:ascii="Times New Roman" w:hAnsi="Times New Roman" w:cs="Times New Roman"/>
                <w:sz w:val="24"/>
                <w:szCs w:val="24"/>
              </w:rPr>
              <w:t>Ремонт или замена несправной запорной арматуры</w:t>
            </w:r>
          </w:p>
        </w:tc>
        <w:tc>
          <w:tcPr>
            <w:tcW w:w="4252" w:type="dxa"/>
            <w:vAlign w:val="center"/>
          </w:tcPr>
          <w:p w:rsidR="008835EB" w:rsidRDefault="008835EB" w:rsidP="008835E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100 % по мере необходимости</w:t>
            </w:r>
          </w:p>
        </w:tc>
      </w:tr>
      <w:tr w:rsidR="008835EB" w:rsidTr="00F54EBB">
        <w:trPr>
          <w:cantSplit/>
          <w:trHeight w:val="231"/>
        </w:trPr>
        <w:tc>
          <w:tcPr>
            <w:tcW w:w="560" w:type="dxa"/>
            <w:vMerge/>
            <w:vAlign w:val="center"/>
          </w:tcPr>
          <w:p w:rsidR="008835EB" w:rsidRPr="003A38AC" w:rsidRDefault="008835EB" w:rsidP="00624E70">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8835EB" w:rsidRDefault="008835EB" w:rsidP="008835E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FC7804" w:rsidRDefault="008835EB" w:rsidP="00EF2F2B">
            <w:pPr>
              <w:pStyle w:val="ConsPlusNonformat"/>
              <w:spacing w:before="120" w:after="120"/>
              <w:rPr>
                <w:rFonts w:ascii="Times New Roman" w:hAnsi="Times New Roman" w:cs="Times New Roman"/>
                <w:sz w:val="24"/>
                <w:szCs w:val="24"/>
              </w:rPr>
            </w:pPr>
            <w:r w:rsidRPr="008835EB">
              <w:rPr>
                <w:rFonts w:ascii="Times New Roman" w:hAnsi="Times New Roman" w:cs="Times New Roman"/>
                <w:sz w:val="24"/>
                <w:szCs w:val="24"/>
              </w:rPr>
              <w:t>Замена пришедших в негодность трубопроводов, приборов отопления</w:t>
            </w:r>
          </w:p>
        </w:tc>
        <w:tc>
          <w:tcPr>
            <w:tcW w:w="4252" w:type="dxa"/>
            <w:vAlign w:val="center"/>
          </w:tcPr>
          <w:p w:rsidR="008835EB" w:rsidRDefault="008835EB" w:rsidP="008835EB">
            <w:pPr>
              <w:pStyle w:val="ConsPlusNormal"/>
              <w:widowControl/>
              <w:ind w:firstLine="0"/>
              <w:jc w:val="center"/>
              <w:rPr>
                <w:rFonts w:ascii="Times New Roman" w:hAnsi="Times New Roman" w:cs="Times New Roman"/>
                <w:sz w:val="24"/>
                <w:szCs w:val="24"/>
              </w:rPr>
            </w:pPr>
            <w:r w:rsidRPr="008835EB">
              <w:rPr>
                <w:rFonts w:ascii="Times New Roman" w:hAnsi="Times New Roman" w:cs="Times New Roman"/>
                <w:sz w:val="24"/>
                <w:szCs w:val="24"/>
              </w:rPr>
              <w:t>до 15 % от общего объема трубопровода</w:t>
            </w:r>
            <w:r>
              <w:rPr>
                <w:rFonts w:ascii="Times New Roman" w:hAnsi="Times New Roman" w:cs="Times New Roman"/>
                <w:sz w:val="24"/>
                <w:szCs w:val="24"/>
              </w:rPr>
              <w:t>,</w:t>
            </w:r>
          </w:p>
          <w:p w:rsidR="008835EB" w:rsidRDefault="008835EB" w:rsidP="008835EB">
            <w:pPr>
              <w:pStyle w:val="ConsPlusNormal"/>
              <w:widowControl/>
              <w:ind w:firstLine="0"/>
              <w:jc w:val="center"/>
              <w:rPr>
                <w:rFonts w:ascii="Times New Roman" w:hAnsi="Times New Roman" w:cs="Times New Roman"/>
                <w:sz w:val="24"/>
                <w:szCs w:val="24"/>
              </w:rPr>
            </w:pPr>
            <w:r w:rsidRPr="008835EB">
              <w:rPr>
                <w:rFonts w:ascii="Times New Roman" w:hAnsi="Times New Roman" w:cs="Times New Roman"/>
                <w:sz w:val="24"/>
                <w:szCs w:val="24"/>
              </w:rPr>
              <w:t xml:space="preserve"> приборов отопления в доме</w:t>
            </w:r>
          </w:p>
        </w:tc>
      </w:tr>
      <w:tr w:rsidR="008835EB" w:rsidTr="00F54EBB">
        <w:trPr>
          <w:cantSplit/>
          <w:trHeight w:val="270"/>
        </w:trPr>
        <w:tc>
          <w:tcPr>
            <w:tcW w:w="560" w:type="dxa"/>
            <w:vMerge/>
            <w:vAlign w:val="center"/>
          </w:tcPr>
          <w:p w:rsidR="008835EB" w:rsidRPr="003A38AC" w:rsidRDefault="008835EB" w:rsidP="00624E70">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8835EB" w:rsidRPr="008835EB" w:rsidRDefault="008835EB" w:rsidP="008835E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8835EB" w:rsidRPr="00FC7804" w:rsidRDefault="008835EB" w:rsidP="00EF2F2B">
            <w:pPr>
              <w:pStyle w:val="ConsPlusNonformat"/>
              <w:spacing w:before="120" w:after="120"/>
              <w:rPr>
                <w:rFonts w:ascii="Times New Roman" w:hAnsi="Times New Roman" w:cs="Times New Roman"/>
                <w:sz w:val="24"/>
                <w:szCs w:val="24"/>
              </w:rPr>
            </w:pPr>
            <w:r w:rsidRPr="008835EB">
              <w:rPr>
                <w:rFonts w:ascii="Times New Roman" w:hAnsi="Times New Roman" w:cs="Times New Roman"/>
                <w:sz w:val="24"/>
                <w:szCs w:val="24"/>
              </w:rPr>
              <w:t>Восстановление повреждённой изоляции трубопроводов</w:t>
            </w:r>
          </w:p>
        </w:tc>
        <w:tc>
          <w:tcPr>
            <w:tcW w:w="4252" w:type="dxa"/>
            <w:vAlign w:val="center"/>
          </w:tcPr>
          <w:p w:rsidR="008835EB" w:rsidRDefault="003A5A05" w:rsidP="008835EB">
            <w:pPr>
              <w:pStyle w:val="ConsPlusNormal"/>
              <w:widowControl/>
              <w:ind w:firstLine="0"/>
              <w:jc w:val="center"/>
              <w:rPr>
                <w:rFonts w:ascii="Times New Roman" w:hAnsi="Times New Roman" w:cs="Times New Roman"/>
                <w:sz w:val="24"/>
                <w:szCs w:val="24"/>
              </w:rPr>
            </w:pPr>
            <w:r w:rsidRPr="008835EB">
              <w:rPr>
                <w:rFonts w:ascii="Times New Roman" w:hAnsi="Times New Roman" w:cs="Times New Roman"/>
                <w:sz w:val="24"/>
                <w:szCs w:val="24"/>
              </w:rPr>
              <w:t>100 % по мере необходимости</w:t>
            </w:r>
          </w:p>
        </w:tc>
      </w:tr>
      <w:tr w:rsidR="003A5A05" w:rsidTr="00F54EBB">
        <w:trPr>
          <w:cantSplit/>
          <w:trHeight w:val="255"/>
        </w:trPr>
        <w:tc>
          <w:tcPr>
            <w:tcW w:w="560" w:type="dxa"/>
            <w:vMerge w:val="restart"/>
            <w:vAlign w:val="center"/>
          </w:tcPr>
          <w:p w:rsidR="003A5A05" w:rsidRPr="003A38AC" w:rsidRDefault="003A5A05" w:rsidP="00624E70">
            <w:pPr>
              <w:pStyle w:val="ConsPlusNonformat"/>
              <w:numPr>
                <w:ilvl w:val="0"/>
                <w:numId w:val="47"/>
              </w:numPr>
              <w:rPr>
                <w:rFonts w:ascii="Times New Roman" w:hAnsi="Times New Roman" w:cs="Times New Roman"/>
                <w:sz w:val="24"/>
                <w:szCs w:val="24"/>
              </w:rPr>
            </w:pPr>
          </w:p>
        </w:tc>
        <w:tc>
          <w:tcPr>
            <w:tcW w:w="853" w:type="dxa"/>
            <w:vMerge w:val="restart"/>
            <w:textDirection w:val="btLr"/>
            <w:vAlign w:val="center"/>
          </w:tcPr>
          <w:p w:rsidR="003A5A05" w:rsidRPr="008835EB" w:rsidRDefault="003A5A05" w:rsidP="008835EB">
            <w:pPr>
              <w:pStyle w:val="ConsPlusNonformat"/>
              <w:snapToGrid w:val="0"/>
              <w:ind w:left="113" w:right="113"/>
              <w:jc w:val="center"/>
              <w:rPr>
                <w:rFonts w:ascii="Times New Roman" w:hAnsi="Times New Roman" w:cs="Times New Roman"/>
                <w:sz w:val="24"/>
                <w:szCs w:val="24"/>
              </w:rPr>
            </w:pPr>
            <w:r w:rsidRPr="008835EB">
              <w:rPr>
                <w:rFonts w:ascii="Times New Roman" w:hAnsi="Times New Roman" w:cs="Times New Roman"/>
                <w:sz w:val="24"/>
                <w:szCs w:val="24"/>
              </w:rPr>
              <w:t>Водо</w:t>
            </w:r>
            <w:r>
              <w:rPr>
                <w:rFonts w:ascii="Times New Roman" w:hAnsi="Times New Roman" w:cs="Times New Roman"/>
                <w:sz w:val="24"/>
                <w:szCs w:val="24"/>
              </w:rPr>
              <w:t>снабжение</w:t>
            </w:r>
            <w:r w:rsidRPr="008835EB">
              <w:rPr>
                <w:rFonts w:ascii="Times New Roman" w:hAnsi="Times New Roman" w:cs="Times New Roman"/>
                <w:sz w:val="24"/>
                <w:szCs w:val="24"/>
              </w:rPr>
              <w:t xml:space="preserve"> и водоотведение</w:t>
            </w:r>
          </w:p>
        </w:tc>
        <w:tc>
          <w:tcPr>
            <w:tcW w:w="3969" w:type="dxa"/>
            <w:gridSpan w:val="2"/>
            <w:vAlign w:val="center"/>
          </w:tcPr>
          <w:p w:rsidR="003A5A05" w:rsidRPr="00FC7804" w:rsidRDefault="003A5A05" w:rsidP="00EF2F2B">
            <w:pPr>
              <w:pStyle w:val="ConsPlusNonformat"/>
              <w:spacing w:before="120" w:after="120"/>
              <w:rPr>
                <w:rFonts w:ascii="Times New Roman" w:hAnsi="Times New Roman" w:cs="Times New Roman"/>
                <w:sz w:val="24"/>
                <w:szCs w:val="24"/>
              </w:rPr>
            </w:pPr>
            <w:r w:rsidRPr="008835EB">
              <w:rPr>
                <w:rFonts w:ascii="Times New Roman" w:hAnsi="Times New Roman" w:cs="Times New Roman"/>
                <w:sz w:val="24"/>
                <w:szCs w:val="24"/>
              </w:rPr>
              <w:t>Ремонт, замена внутридомовых сетей водоснабжения и водоотведения</w:t>
            </w:r>
          </w:p>
        </w:tc>
        <w:tc>
          <w:tcPr>
            <w:tcW w:w="4252" w:type="dxa"/>
            <w:vAlign w:val="center"/>
          </w:tcPr>
          <w:p w:rsidR="003A5A05" w:rsidRDefault="003A5A05" w:rsidP="008835EB">
            <w:pPr>
              <w:pStyle w:val="ConsPlusNormal"/>
              <w:widowControl/>
              <w:ind w:firstLine="0"/>
              <w:jc w:val="center"/>
              <w:rPr>
                <w:rFonts w:ascii="Times New Roman" w:hAnsi="Times New Roman" w:cs="Times New Roman"/>
                <w:sz w:val="24"/>
                <w:szCs w:val="24"/>
              </w:rPr>
            </w:pPr>
            <w:r w:rsidRPr="008835EB">
              <w:rPr>
                <w:rFonts w:ascii="Times New Roman" w:hAnsi="Times New Roman" w:cs="Times New Roman"/>
                <w:sz w:val="24"/>
                <w:szCs w:val="24"/>
              </w:rPr>
              <w:t>100 % по мере необходимости</w:t>
            </w:r>
          </w:p>
        </w:tc>
      </w:tr>
      <w:tr w:rsidR="003A5A05" w:rsidTr="003A5A05">
        <w:trPr>
          <w:cantSplit/>
          <w:trHeight w:val="840"/>
        </w:trPr>
        <w:tc>
          <w:tcPr>
            <w:tcW w:w="560" w:type="dxa"/>
            <w:vMerge/>
            <w:vAlign w:val="center"/>
          </w:tcPr>
          <w:p w:rsidR="003A5A05" w:rsidRPr="003A38AC" w:rsidRDefault="003A5A05" w:rsidP="00624E70">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3A5A05" w:rsidRPr="008835EB" w:rsidRDefault="003A5A05" w:rsidP="008835E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3A5A05" w:rsidRPr="00FC7804" w:rsidRDefault="003A5A05" w:rsidP="008835EB">
            <w:pPr>
              <w:pStyle w:val="ConsPlusNonformat"/>
              <w:spacing w:before="120" w:after="120"/>
              <w:rPr>
                <w:rFonts w:ascii="Times New Roman" w:hAnsi="Times New Roman" w:cs="Times New Roman"/>
                <w:sz w:val="24"/>
                <w:szCs w:val="24"/>
              </w:rPr>
            </w:pPr>
            <w:r w:rsidRPr="008835EB">
              <w:rPr>
                <w:rFonts w:ascii="Times New Roman" w:hAnsi="Times New Roman" w:cs="Times New Roman"/>
                <w:sz w:val="24"/>
                <w:szCs w:val="24"/>
              </w:rPr>
              <w:t>Ремонт оборудования, приборов</w:t>
            </w:r>
            <w:r>
              <w:rPr>
                <w:rFonts w:ascii="Times New Roman" w:hAnsi="Times New Roman" w:cs="Times New Roman"/>
                <w:sz w:val="24"/>
                <w:szCs w:val="24"/>
              </w:rPr>
              <w:t xml:space="preserve"> учета</w:t>
            </w:r>
            <w:r w:rsidRPr="008835EB">
              <w:rPr>
                <w:rFonts w:ascii="Times New Roman" w:hAnsi="Times New Roman" w:cs="Times New Roman"/>
                <w:sz w:val="24"/>
                <w:szCs w:val="24"/>
              </w:rPr>
              <w:t xml:space="preserve"> и арматуры водопроводной</w:t>
            </w:r>
            <w:r>
              <w:rPr>
                <w:rFonts w:ascii="Times New Roman" w:hAnsi="Times New Roman" w:cs="Times New Roman"/>
                <w:sz w:val="24"/>
                <w:szCs w:val="24"/>
              </w:rPr>
              <w:t xml:space="preserve"> </w:t>
            </w:r>
            <w:r w:rsidRPr="008835EB">
              <w:rPr>
                <w:rFonts w:ascii="Times New Roman" w:hAnsi="Times New Roman" w:cs="Times New Roman"/>
                <w:sz w:val="24"/>
                <w:szCs w:val="24"/>
              </w:rPr>
              <w:t>сети общего пользования</w:t>
            </w:r>
          </w:p>
        </w:tc>
        <w:tc>
          <w:tcPr>
            <w:tcW w:w="4252" w:type="dxa"/>
            <w:vAlign w:val="center"/>
          </w:tcPr>
          <w:p w:rsidR="003A5A05" w:rsidRDefault="003A5A05" w:rsidP="008835EB">
            <w:pPr>
              <w:pStyle w:val="ConsPlusNormal"/>
              <w:widowControl/>
              <w:ind w:firstLine="0"/>
              <w:jc w:val="center"/>
              <w:rPr>
                <w:rFonts w:ascii="Times New Roman" w:hAnsi="Times New Roman" w:cs="Times New Roman"/>
                <w:sz w:val="24"/>
                <w:szCs w:val="24"/>
              </w:rPr>
            </w:pPr>
            <w:r w:rsidRPr="008835EB">
              <w:rPr>
                <w:rFonts w:ascii="Times New Roman" w:hAnsi="Times New Roman" w:cs="Times New Roman"/>
                <w:sz w:val="24"/>
                <w:szCs w:val="24"/>
              </w:rPr>
              <w:t>100 % по мере необходимости</w:t>
            </w:r>
          </w:p>
        </w:tc>
      </w:tr>
      <w:tr w:rsidR="003A5A05" w:rsidTr="00F54EBB">
        <w:trPr>
          <w:cantSplit/>
          <w:trHeight w:val="213"/>
        </w:trPr>
        <w:tc>
          <w:tcPr>
            <w:tcW w:w="560" w:type="dxa"/>
            <w:vMerge/>
            <w:vAlign w:val="center"/>
          </w:tcPr>
          <w:p w:rsidR="003A5A05" w:rsidRPr="003A38AC" w:rsidRDefault="003A5A05" w:rsidP="00624E70">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3A5A05" w:rsidRPr="008835EB" w:rsidRDefault="003A5A05" w:rsidP="008835E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3A5A05" w:rsidRPr="008835EB" w:rsidRDefault="003A5A05" w:rsidP="008835EB">
            <w:pPr>
              <w:pStyle w:val="ConsPlusNonformat"/>
              <w:spacing w:before="120" w:after="120"/>
              <w:rPr>
                <w:rFonts w:ascii="Times New Roman" w:hAnsi="Times New Roman" w:cs="Times New Roman"/>
                <w:sz w:val="24"/>
                <w:szCs w:val="24"/>
              </w:rPr>
            </w:pPr>
            <w:r w:rsidRPr="003A5A05">
              <w:rPr>
                <w:rFonts w:ascii="Times New Roman" w:hAnsi="Times New Roman" w:cs="Times New Roman"/>
                <w:sz w:val="24"/>
                <w:szCs w:val="24"/>
              </w:rPr>
              <w:t>Теплоизоляция сетей горячего водоснабжения</w:t>
            </w:r>
          </w:p>
        </w:tc>
        <w:tc>
          <w:tcPr>
            <w:tcW w:w="4252" w:type="dxa"/>
            <w:vAlign w:val="center"/>
          </w:tcPr>
          <w:p w:rsidR="003A5A05" w:rsidRDefault="003A5A05" w:rsidP="003A5A05">
            <w:pPr>
              <w:pStyle w:val="ConsPlusNormal"/>
              <w:ind w:firstLine="0"/>
              <w:jc w:val="center"/>
              <w:rPr>
                <w:rFonts w:ascii="Times New Roman" w:hAnsi="Times New Roman" w:cs="Times New Roman"/>
                <w:sz w:val="24"/>
                <w:szCs w:val="24"/>
              </w:rPr>
            </w:pPr>
            <w:r w:rsidRPr="008835EB">
              <w:rPr>
                <w:rFonts w:ascii="Times New Roman" w:hAnsi="Times New Roman" w:cs="Times New Roman"/>
                <w:sz w:val="24"/>
                <w:szCs w:val="24"/>
              </w:rPr>
              <w:t>100 % по мере необходимости</w:t>
            </w:r>
          </w:p>
        </w:tc>
      </w:tr>
      <w:tr w:rsidR="003A5A05" w:rsidTr="003A5A05">
        <w:trPr>
          <w:cantSplit/>
          <w:trHeight w:val="1125"/>
        </w:trPr>
        <w:tc>
          <w:tcPr>
            <w:tcW w:w="560" w:type="dxa"/>
            <w:vMerge w:val="restart"/>
            <w:vAlign w:val="center"/>
          </w:tcPr>
          <w:p w:rsidR="003A5A05" w:rsidRPr="003A38AC" w:rsidRDefault="003A5A05" w:rsidP="00624E70">
            <w:pPr>
              <w:pStyle w:val="ConsPlusNonformat"/>
              <w:numPr>
                <w:ilvl w:val="0"/>
                <w:numId w:val="47"/>
              </w:numPr>
              <w:rPr>
                <w:rFonts w:ascii="Times New Roman" w:hAnsi="Times New Roman" w:cs="Times New Roman"/>
                <w:sz w:val="24"/>
                <w:szCs w:val="24"/>
              </w:rPr>
            </w:pPr>
          </w:p>
        </w:tc>
        <w:tc>
          <w:tcPr>
            <w:tcW w:w="853" w:type="dxa"/>
            <w:vMerge w:val="restart"/>
            <w:textDirection w:val="btLr"/>
            <w:vAlign w:val="center"/>
          </w:tcPr>
          <w:p w:rsidR="003A5A05" w:rsidRPr="008835EB" w:rsidRDefault="003A5A05" w:rsidP="008835EB">
            <w:pPr>
              <w:pStyle w:val="ConsPlusNonformat"/>
              <w:snapToGrid w:val="0"/>
              <w:ind w:left="113" w:right="113"/>
              <w:jc w:val="center"/>
              <w:rPr>
                <w:rFonts w:ascii="Times New Roman" w:hAnsi="Times New Roman" w:cs="Times New Roman"/>
                <w:sz w:val="24"/>
                <w:szCs w:val="24"/>
              </w:rPr>
            </w:pPr>
            <w:r>
              <w:rPr>
                <w:rFonts w:ascii="Times New Roman" w:hAnsi="Times New Roman" w:cs="Times New Roman"/>
                <w:sz w:val="24"/>
                <w:szCs w:val="24"/>
              </w:rPr>
              <w:t>Газоснабжение</w:t>
            </w:r>
          </w:p>
        </w:tc>
        <w:tc>
          <w:tcPr>
            <w:tcW w:w="3969" w:type="dxa"/>
            <w:gridSpan w:val="2"/>
            <w:vAlign w:val="center"/>
          </w:tcPr>
          <w:p w:rsidR="003A5A05" w:rsidRPr="008835EB" w:rsidRDefault="003A5A05" w:rsidP="008835EB">
            <w:pPr>
              <w:pStyle w:val="ConsPlusNonformat"/>
              <w:spacing w:before="120" w:after="120"/>
              <w:rPr>
                <w:rFonts w:ascii="Times New Roman" w:hAnsi="Times New Roman" w:cs="Times New Roman"/>
                <w:sz w:val="24"/>
                <w:szCs w:val="24"/>
              </w:rPr>
            </w:pPr>
            <w:r w:rsidRPr="008835EB">
              <w:rPr>
                <w:rFonts w:ascii="Times New Roman" w:hAnsi="Times New Roman" w:cs="Times New Roman"/>
                <w:sz w:val="24"/>
                <w:szCs w:val="24"/>
              </w:rPr>
              <w:t>Ремонт, замена в</w:t>
            </w:r>
            <w:r>
              <w:rPr>
                <w:rFonts w:ascii="Times New Roman" w:hAnsi="Times New Roman" w:cs="Times New Roman"/>
                <w:sz w:val="24"/>
                <w:szCs w:val="24"/>
              </w:rPr>
              <w:t>нутридомовых сетей газоснабжения</w:t>
            </w:r>
          </w:p>
        </w:tc>
        <w:tc>
          <w:tcPr>
            <w:tcW w:w="4252" w:type="dxa"/>
            <w:vAlign w:val="center"/>
          </w:tcPr>
          <w:p w:rsidR="003A5A05" w:rsidRDefault="003A5A05" w:rsidP="003A5A05">
            <w:pPr>
              <w:pStyle w:val="ConsPlusNormal"/>
              <w:widowControl/>
              <w:ind w:firstLine="0"/>
              <w:jc w:val="center"/>
              <w:rPr>
                <w:rFonts w:ascii="Times New Roman" w:hAnsi="Times New Roman" w:cs="Times New Roman"/>
                <w:sz w:val="24"/>
                <w:szCs w:val="24"/>
              </w:rPr>
            </w:pPr>
            <w:r w:rsidRPr="008835EB">
              <w:rPr>
                <w:rFonts w:ascii="Times New Roman" w:hAnsi="Times New Roman" w:cs="Times New Roman"/>
                <w:sz w:val="24"/>
                <w:szCs w:val="24"/>
              </w:rPr>
              <w:t>100 % по мере необходимости</w:t>
            </w:r>
          </w:p>
        </w:tc>
      </w:tr>
      <w:tr w:rsidR="003A5A05" w:rsidTr="003A5A05">
        <w:trPr>
          <w:cantSplit/>
          <w:trHeight w:val="714"/>
        </w:trPr>
        <w:tc>
          <w:tcPr>
            <w:tcW w:w="560" w:type="dxa"/>
            <w:vMerge/>
            <w:vAlign w:val="center"/>
          </w:tcPr>
          <w:p w:rsidR="003A5A05" w:rsidRPr="003A38AC" w:rsidRDefault="003A5A05" w:rsidP="00624E70">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3A5A05" w:rsidRDefault="003A5A05" w:rsidP="008835EB">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3A5A05" w:rsidRPr="008835EB" w:rsidRDefault="003A5A05" w:rsidP="008835EB">
            <w:pPr>
              <w:pStyle w:val="ConsPlusNonformat"/>
              <w:spacing w:before="120" w:after="120"/>
              <w:rPr>
                <w:rFonts w:ascii="Times New Roman" w:hAnsi="Times New Roman" w:cs="Times New Roman"/>
                <w:sz w:val="24"/>
                <w:szCs w:val="24"/>
              </w:rPr>
            </w:pPr>
            <w:r w:rsidRPr="003A5A05">
              <w:rPr>
                <w:rFonts w:ascii="Times New Roman" w:hAnsi="Times New Roman" w:cs="Times New Roman"/>
                <w:sz w:val="24"/>
                <w:szCs w:val="24"/>
              </w:rPr>
              <w:t>Ремонт, замена неисправных приборов учета и регулирования</w:t>
            </w:r>
          </w:p>
        </w:tc>
        <w:tc>
          <w:tcPr>
            <w:tcW w:w="4252" w:type="dxa"/>
            <w:vAlign w:val="center"/>
          </w:tcPr>
          <w:p w:rsidR="003A5A05" w:rsidRDefault="003A5A05" w:rsidP="003A5A05">
            <w:pPr>
              <w:pStyle w:val="ConsPlusNormal"/>
              <w:ind w:firstLine="0"/>
              <w:jc w:val="center"/>
              <w:rPr>
                <w:rFonts w:ascii="Times New Roman" w:hAnsi="Times New Roman" w:cs="Times New Roman"/>
                <w:sz w:val="24"/>
                <w:szCs w:val="24"/>
              </w:rPr>
            </w:pPr>
            <w:r w:rsidRPr="008835EB">
              <w:rPr>
                <w:rFonts w:ascii="Times New Roman" w:hAnsi="Times New Roman" w:cs="Times New Roman"/>
                <w:sz w:val="24"/>
                <w:szCs w:val="24"/>
              </w:rPr>
              <w:t>100 % по мере необходимости</w:t>
            </w:r>
          </w:p>
        </w:tc>
      </w:tr>
      <w:tr w:rsidR="005931A7" w:rsidTr="005931A7">
        <w:trPr>
          <w:cantSplit/>
          <w:trHeight w:val="324"/>
        </w:trPr>
        <w:tc>
          <w:tcPr>
            <w:tcW w:w="560" w:type="dxa"/>
            <w:vMerge w:val="restart"/>
            <w:vAlign w:val="center"/>
          </w:tcPr>
          <w:p w:rsidR="005931A7" w:rsidRPr="003A38AC" w:rsidRDefault="005931A7" w:rsidP="005931A7">
            <w:pPr>
              <w:pStyle w:val="ConsPlusNonformat"/>
              <w:numPr>
                <w:ilvl w:val="0"/>
                <w:numId w:val="47"/>
              </w:numPr>
              <w:rPr>
                <w:rFonts w:ascii="Times New Roman" w:hAnsi="Times New Roman" w:cs="Times New Roman"/>
                <w:sz w:val="24"/>
                <w:szCs w:val="24"/>
              </w:rPr>
            </w:pPr>
          </w:p>
        </w:tc>
        <w:tc>
          <w:tcPr>
            <w:tcW w:w="853" w:type="dxa"/>
            <w:vMerge w:val="restart"/>
            <w:textDirection w:val="btLr"/>
            <w:vAlign w:val="center"/>
          </w:tcPr>
          <w:p w:rsidR="005931A7" w:rsidRDefault="005931A7" w:rsidP="005931A7">
            <w:pPr>
              <w:pStyle w:val="ConsPlusNonformat"/>
              <w:snapToGrid w:val="0"/>
              <w:ind w:left="113" w:right="113"/>
              <w:jc w:val="center"/>
              <w:rPr>
                <w:rFonts w:ascii="Times New Roman" w:hAnsi="Times New Roman" w:cs="Times New Roman"/>
                <w:sz w:val="24"/>
                <w:szCs w:val="24"/>
              </w:rPr>
            </w:pPr>
            <w:r>
              <w:rPr>
                <w:rFonts w:ascii="Times New Roman" w:hAnsi="Times New Roman" w:cs="Times New Roman"/>
                <w:sz w:val="24"/>
                <w:szCs w:val="24"/>
              </w:rPr>
              <w:t>Энергоснабжение</w:t>
            </w:r>
          </w:p>
        </w:tc>
        <w:tc>
          <w:tcPr>
            <w:tcW w:w="3969" w:type="dxa"/>
            <w:gridSpan w:val="2"/>
            <w:vAlign w:val="center"/>
          </w:tcPr>
          <w:p w:rsidR="005931A7" w:rsidRPr="003A5A05" w:rsidRDefault="005931A7" w:rsidP="005931A7">
            <w:pPr>
              <w:pStyle w:val="ConsPlusNonformat"/>
              <w:spacing w:before="120" w:after="120"/>
              <w:rPr>
                <w:rFonts w:ascii="Times New Roman" w:hAnsi="Times New Roman" w:cs="Times New Roman"/>
                <w:sz w:val="24"/>
                <w:szCs w:val="24"/>
              </w:rPr>
            </w:pPr>
            <w:r w:rsidRPr="005931A7">
              <w:rPr>
                <w:rFonts w:ascii="Times New Roman" w:hAnsi="Times New Roman" w:cs="Times New Roman"/>
                <w:sz w:val="24"/>
                <w:szCs w:val="24"/>
              </w:rPr>
              <w:t>Ремонт внутридомового электрооборудования общего пользования</w:t>
            </w:r>
          </w:p>
        </w:tc>
        <w:tc>
          <w:tcPr>
            <w:tcW w:w="4252" w:type="dxa"/>
            <w:vAlign w:val="center"/>
          </w:tcPr>
          <w:p w:rsidR="005931A7" w:rsidRDefault="005931A7" w:rsidP="005931A7">
            <w:pPr>
              <w:jc w:val="center"/>
            </w:pPr>
            <w:r w:rsidRPr="00A269C7">
              <w:t>100 % по мере необходимости</w:t>
            </w:r>
          </w:p>
        </w:tc>
      </w:tr>
      <w:tr w:rsidR="005931A7" w:rsidTr="005931A7">
        <w:trPr>
          <w:cantSplit/>
          <w:trHeight w:val="540"/>
        </w:trPr>
        <w:tc>
          <w:tcPr>
            <w:tcW w:w="560" w:type="dxa"/>
            <w:vMerge/>
            <w:vAlign w:val="center"/>
          </w:tcPr>
          <w:p w:rsidR="005931A7" w:rsidRPr="003A38AC" w:rsidRDefault="005931A7" w:rsidP="005931A7">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5931A7" w:rsidRDefault="005931A7" w:rsidP="005931A7">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5931A7" w:rsidRPr="003A5A05" w:rsidRDefault="005931A7" w:rsidP="005931A7">
            <w:pPr>
              <w:pStyle w:val="ConsPlusNonformat"/>
              <w:spacing w:before="120" w:after="120"/>
              <w:rPr>
                <w:rFonts w:ascii="Times New Roman" w:hAnsi="Times New Roman" w:cs="Times New Roman"/>
                <w:sz w:val="24"/>
                <w:szCs w:val="24"/>
              </w:rPr>
            </w:pPr>
            <w:r w:rsidRPr="005931A7">
              <w:rPr>
                <w:rFonts w:ascii="Times New Roman" w:hAnsi="Times New Roman" w:cs="Times New Roman"/>
                <w:sz w:val="24"/>
                <w:szCs w:val="24"/>
              </w:rPr>
              <w:t>Ремонт, замена внутридомовых электрических сетей</w:t>
            </w:r>
          </w:p>
        </w:tc>
        <w:tc>
          <w:tcPr>
            <w:tcW w:w="4252" w:type="dxa"/>
            <w:vAlign w:val="center"/>
          </w:tcPr>
          <w:p w:rsidR="005931A7" w:rsidRDefault="005931A7" w:rsidP="005931A7">
            <w:pPr>
              <w:jc w:val="center"/>
            </w:pPr>
            <w:r w:rsidRPr="00A269C7">
              <w:t>100 % по мере необходимости</w:t>
            </w:r>
          </w:p>
        </w:tc>
      </w:tr>
      <w:tr w:rsidR="005931A7" w:rsidTr="005931A7">
        <w:trPr>
          <w:cantSplit/>
          <w:trHeight w:val="285"/>
        </w:trPr>
        <w:tc>
          <w:tcPr>
            <w:tcW w:w="560" w:type="dxa"/>
            <w:vMerge/>
            <w:vAlign w:val="center"/>
          </w:tcPr>
          <w:p w:rsidR="005931A7" w:rsidRPr="003A38AC" w:rsidRDefault="005931A7" w:rsidP="005931A7">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5931A7" w:rsidRDefault="005931A7" w:rsidP="005931A7">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5931A7" w:rsidRPr="005931A7" w:rsidRDefault="005931A7" w:rsidP="005931A7">
            <w:pPr>
              <w:pStyle w:val="ConsPlusNonformat"/>
              <w:spacing w:before="120" w:after="120"/>
              <w:rPr>
                <w:rFonts w:ascii="Times New Roman" w:hAnsi="Times New Roman" w:cs="Times New Roman"/>
                <w:sz w:val="24"/>
                <w:szCs w:val="24"/>
              </w:rPr>
            </w:pPr>
            <w:r w:rsidRPr="005931A7">
              <w:rPr>
                <w:rFonts w:ascii="Times New Roman" w:hAnsi="Times New Roman" w:cs="Times New Roman"/>
                <w:sz w:val="24"/>
                <w:szCs w:val="24"/>
              </w:rPr>
              <w:t>Ремонт, замена шкафов вводных и вводно-распределительных устройств</w:t>
            </w:r>
          </w:p>
        </w:tc>
        <w:tc>
          <w:tcPr>
            <w:tcW w:w="4252" w:type="dxa"/>
            <w:vAlign w:val="center"/>
          </w:tcPr>
          <w:p w:rsidR="005931A7" w:rsidRDefault="005931A7" w:rsidP="005931A7">
            <w:pPr>
              <w:jc w:val="center"/>
            </w:pPr>
            <w:r w:rsidRPr="00A269C7">
              <w:t>100 % по мере необходимости</w:t>
            </w:r>
          </w:p>
        </w:tc>
      </w:tr>
      <w:tr w:rsidR="005931A7" w:rsidTr="005931A7">
        <w:trPr>
          <w:cantSplit/>
          <w:trHeight w:val="600"/>
        </w:trPr>
        <w:tc>
          <w:tcPr>
            <w:tcW w:w="560" w:type="dxa"/>
            <w:vMerge/>
            <w:vAlign w:val="center"/>
          </w:tcPr>
          <w:p w:rsidR="005931A7" w:rsidRPr="003A38AC" w:rsidRDefault="005931A7" w:rsidP="005931A7">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5931A7" w:rsidRDefault="005931A7" w:rsidP="005931A7">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5931A7" w:rsidRPr="005931A7" w:rsidRDefault="005931A7" w:rsidP="005931A7">
            <w:pPr>
              <w:pStyle w:val="ConsPlusNonformat"/>
              <w:spacing w:before="120" w:after="120"/>
              <w:rPr>
                <w:rFonts w:ascii="Times New Roman" w:hAnsi="Times New Roman" w:cs="Times New Roman"/>
                <w:sz w:val="24"/>
                <w:szCs w:val="24"/>
              </w:rPr>
            </w:pPr>
            <w:r w:rsidRPr="005931A7">
              <w:rPr>
                <w:rFonts w:ascii="Times New Roman" w:hAnsi="Times New Roman" w:cs="Times New Roman"/>
                <w:sz w:val="24"/>
                <w:szCs w:val="24"/>
              </w:rPr>
              <w:t>Ремонт, замена приборов учета и регулирования общего пользования</w:t>
            </w:r>
          </w:p>
        </w:tc>
        <w:tc>
          <w:tcPr>
            <w:tcW w:w="4252" w:type="dxa"/>
            <w:vAlign w:val="center"/>
          </w:tcPr>
          <w:p w:rsidR="005931A7" w:rsidRDefault="005931A7" w:rsidP="005931A7">
            <w:pPr>
              <w:jc w:val="center"/>
            </w:pPr>
            <w:r w:rsidRPr="00A269C7">
              <w:t>100 % по мере необходимости</w:t>
            </w:r>
          </w:p>
        </w:tc>
      </w:tr>
      <w:tr w:rsidR="005931A7" w:rsidTr="005931A7">
        <w:trPr>
          <w:cantSplit/>
          <w:trHeight w:val="180"/>
        </w:trPr>
        <w:tc>
          <w:tcPr>
            <w:tcW w:w="560" w:type="dxa"/>
            <w:vMerge/>
            <w:vAlign w:val="center"/>
          </w:tcPr>
          <w:p w:rsidR="005931A7" w:rsidRPr="003A38AC" w:rsidRDefault="005931A7" w:rsidP="005931A7">
            <w:pPr>
              <w:pStyle w:val="ConsPlusNonformat"/>
              <w:numPr>
                <w:ilvl w:val="0"/>
                <w:numId w:val="47"/>
              </w:numPr>
              <w:rPr>
                <w:rFonts w:ascii="Times New Roman" w:hAnsi="Times New Roman" w:cs="Times New Roman"/>
                <w:sz w:val="24"/>
                <w:szCs w:val="24"/>
              </w:rPr>
            </w:pPr>
          </w:p>
        </w:tc>
        <w:tc>
          <w:tcPr>
            <w:tcW w:w="853" w:type="dxa"/>
            <w:vMerge/>
            <w:textDirection w:val="btLr"/>
            <w:vAlign w:val="center"/>
          </w:tcPr>
          <w:p w:rsidR="005931A7" w:rsidRDefault="005931A7" w:rsidP="005931A7">
            <w:pPr>
              <w:pStyle w:val="ConsPlusNonformat"/>
              <w:snapToGrid w:val="0"/>
              <w:ind w:left="113" w:right="113"/>
              <w:jc w:val="center"/>
              <w:rPr>
                <w:rFonts w:ascii="Times New Roman" w:hAnsi="Times New Roman" w:cs="Times New Roman"/>
                <w:sz w:val="24"/>
                <w:szCs w:val="24"/>
              </w:rPr>
            </w:pPr>
          </w:p>
        </w:tc>
        <w:tc>
          <w:tcPr>
            <w:tcW w:w="3969" w:type="dxa"/>
            <w:gridSpan w:val="2"/>
            <w:vAlign w:val="center"/>
          </w:tcPr>
          <w:p w:rsidR="005931A7" w:rsidRPr="005931A7" w:rsidRDefault="005931A7" w:rsidP="005931A7">
            <w:pPr>
              <w:pStyle w:val="ConsPlusNonformat"/>
              <w:spacing w:before="120" w:after="120"/>
              <w:rPr>
                <w:rFonts w:ascii="Times New Roman" w:hAnsi="Times New Roman" w:cs="Times New Roman"/>
                <w:sz w:val="24"/>
                <w:szCs w:val="24"/>
              </w:rPr>
            </w:pPr>
            <w:r w:rsidRPr="005931A7">
              <w:rPr>
                <w:rFonts w:ascii="Times New Roman" w:hAnsi="Times New Roman" w:cs="Times New Roman"/>
                <w:sz w:val="24"/>
                <w:szCs w:val="24"/>
              </w:rPr>
              <w:t>Ремонт, замена осветительных установок помещений общего пользования</w:t>
            </w:r>
          </w:p>
        </w:tc>
        <w:tc>
          <w:tcPr>
            <w:tcW w:w="4252" w:type="dxa"/>
            <w:vAlign w:val="center"/>
          </w:tcPr>
          <w:p w:rsidR="005931A7" w:rsidRDefault="005931A7" w:rsidP="005931A7">
            <w:pPr>
              <w:jc w:val="center"/>
            </w:pPr>
            <w:r w:rsidRPr="00A269C7">
              <w:t>100 % по мере необходимости</w:t>
            </w:r>
          </w:p>
        </w:tc>
      </w:tr>
      <w:tr w:rsidR="008835EB" w:rsidTr="00F54EBB">
        <w:trPr>
          <w:cantSplit/>
          <w:trHeight w:val="246"/>
        </w:trPr>
        <w:tc>
          <w:tcPr>
            <w:tcW w:w="560" w:type="dxa"/>
            <w:vAlign w:val="center"/>
          </w:tcPr>
          <w:p w:rsidR="008835EB" w:rsidRPr="003A38AC" w:rsidRDefault="008835EB" w:rsidP="00624E70">
            <w:pPr>
              <w:pStyle w:val="ConsPlusNonformat"/>
              <w:numPr>
                <w:ilvl w:val="0"/>
                <w:numId w:val="47"/>
              </w:numPr>
              <w:rPr>
                <w:rFonts w:ascii="Times New Roman" w:hAnsi="Times New Roman" w:cs="Times New Roman"/>
                <w:sz w:val="24"/>
                <w:szCs w:val="24"/>
              </w:rPr>
            </w:pPr>
          </w:p>
        </w:tc>
        <w:tc>
          <w:tcPr>
            <w:tcW w:w="3121" w:type="dxa"/>
            <w:gridSpan w:val="2"/>
            <w:vAlign w:val="center"/>
          </w:tcPr>
          <w:p w:rsidR="008835EB" w:rsidRDefault="008835EB" w:rsidP="008835EB">
            <w:pPr>
              <w:pStyle w:val="ConsPlusNormal"/>
              <w:widowControl/>
              <w:ind w:firstLine="0"/>
              <w:jc w:val="center"/>
              <w:rPr>
                <w:rFonts w:ascii="Times New Roman" w:hAnsi="Times New Roman" w:cs="Times New Roman"/>
                <w:sz w:val="24"/>
                <w:szCs w:val="24"/>
              </w:rPr>
            </w:pPr>
            <w:r w:rsidRPr="008835EB">
              <w:rPr>
                <w:rFonts w:ascii="Times New Roman" w:hAnsi="Times New Roman" w:cs="Times New Roman"/>
                <w:sz w:val="24"/>
                <w:szCs w:val="24"/>
              </w:rPr>
              <w:t>Техническое обслуживание и ремонт конструктивных элементов жилых зданий</w:t>
            </w:r>
          </w:p>
        </w:tc>
        <w:tc>
          <w:tcPr>
            <w:tcW w:w="5953" w:type="dxa"/>
            <w:gridSpan w:val="2"/>
            <w:vAlign w:val="center"/>
          </w:tcPr>
          <w:p w:rsidR="008835EB" w:rsidRDefault="008835EB" w:rsidP="008835EB">
            <w:pPr>
              <w:pStyle w:val="ConsPlusNormal"/>
              <w:widowControl/>
              <w:spacing w:before="120" w:after="120"/>
              <w:ind w:firstLine="0"/>
              <w:jc w:val="center"/>
              <w:rPr>
                <w:rFonts w:ascii="Times New Roman" w:hAnsi="Times New Roman" w:cs="Times New Roman"/>
                <w:sz w:val="24"/>
                <w:szCs w:val="24"/>
              </w:rPr>
            </w:pPr>
            <w:r w:rsidRPr="008835EB">
              <w:rPr>
                <w:rFonts w:ascii="Times New Roman" w:hAnsi="Times New Roman" w:cs="Times New Roman"/>
                <w:sz w:val="24"/>
                <w:szCs w:val="24"/>
              </w:rPr>
              <w:t>Затраты на проведение комплекса работ по поддержанию в исправном состоянии элементов жилого здания, заданных параметров и режимов работы его конструкций и технических устройств: технический осмотр, подготовка жилищного фонда к сезонной эксплуатации, техническое обслуживание конструктивных элементов зданий (фундаменты и подвальные помещения, стены, перекрытия, крыши, оконные и дверные заполнения, перегородки, лестницы, балконы, крыльца, п</w:t>
            </w:r>
            <w:r>
              <w:rPr>
                <w:rFonts w:ascii="Times New Roman" w:hAnsi="Times New Roman" w:cs="Times New Roman"/>
                <w:sz w:val="24"/>
                <w:szCs w:val="24"/>
              </w:rPr>
              <w:t>олы и др.)</w:t>
            </w:r>
          </w:p>
        </w:tc>
      </w:tr>
      <w:tr w:rsidR="008835EB" w:rsidTr="00F54EBB">
        <w:trPr>
          <w:cantSplit/>
          <w:trHeight w:val="246"/>
        </w:trPr>
        <w:tc>
          <w:tcPr>
            <w:tcW w:w="560" w:type="dxa"/>
            <w:vAlign w:val="center"/>
          </w:tcPr>
          <w:p w:rsidR="008835EB" w:rsidRPr="003A38AC" w:rsidRDefault="008835EB" w:rsidP="00624E70">
            <w:pPr>
              <w:pStyle w:val="ConsPlusNonformat"/>
              <w:numPr>
                <w:ilvl w:val="0"/>
                <w:numId w:val="47"/>
              </w:numPr>
              <w:rPr>
                <w:rFonts w:ascii="Times New Roman" w:hAnsi="Times New Roman" w:cs="Times New Roman"/>
                <w:sz w:val="24"/>
                <w:szCs w:val="24"/>
              </w:rPr>
            </w:pPr>
          </w:p>
        </w:tc>
        <w:tc>
          <w:tcPr>
            <w:tcW w:w="3121" w:type="dxa"/>
            <w:gridSpan w:val="2"/>
            <w:vAlign w:val="center"/>
          </w:tcPr>
          <w:p w:rsidR="008835EB" w:rsidRDefault="00F54EBB" w:rsidP="008835EB">
            <w:pPr>
              <w:pStyle w:val="ConsPlusNormal"/>
              <w:widowControl/>
              <w:ind w:firstLine="0"/>
              <w:jc w:val="center"/>
              <w:rPr>
                <w:rFonts w:ascii="Times New Roman" w:hAnsi="Times New Roman" w:cs="Times New Roman"/>
                <w:sz w:val="24"/>
                <w:szCs w:val="24"/>
              </w:rPr>
            </w:pPr>
            <w:r w:rsidRPr="00FC7804">
              <w:rPr>
                <w:rFonts w:ascii="Times New Roman" w:hAnsi="Times New Roman" w:cs="Times New Roman"/>
                <w:sz w:val="24"/>
                <w:szCs w:val="24"/>
              </w:rPr>
              <w:t>Управление жилым фондом</w:t>
            </w:r>
          </w:p>
        </w:tc>
        <w:tc>
          <w:tcPr>
            <w:tcW w:w="5953" w:type="dxa"/>
            <w:gridSpan w:val="2"/>
            <w:vAlign w:val="center"/>
          </w:tcPr>
          <w:p w:rsidR="008835EB" w:rsidRDefault="00F54EBB" w:rsidP="00F54EBB">
            <w:pPr>
              <w:pStyle w:val="ConsPlusNormal"/>
              <w:widowControl/>
              <w:spacing w:before="120" w:after="120"/>
              <w:ind w:firstLine="0"/>
              <w:jc w:val="center"/>
              <w:rPr>
                <w:rFonts w:ascii="Times New Roman" w:hAnsi="Times New Roman" w:cs="Times New Roman"/>
                <w:sz w:val="24"/>
                <w:szCs w:val="24"/>
              </w:rPr>
            </w:pPr>
            <w:r w:rsidRPr="00FC7804">
              <w:rPr>
                <w:rFonts w:ascii="Times New Roman" w:hAnsi="Times New Roman" w:cs="Times New Roman"/>
                <w:sz w:val="24"/>
                <w:szCs w:val="24"/>
              </w:rPr>
              <w:t>Ведение технической документации, проведение осмотров общего имущества домов, предост</w:t>
            </w:r>
            <w:r>
              <w:rPr>
                <w:rFonts w:ascii="Times New Roman" w:hAnsi="Times New Roman" w:cs="Times New Roman"/>
                <w:sz w:val="24"/>
                <w:szCs w:val="24"/>
              </w:rPr>
              <w:t>авление сведений для населения</w:t>
            </w:r>
          </w:p>
        </w:tc>
      </w:tr>
    </w:tbl>
    <w:p w:rsidR="00B9632D" w:rsidRPr="00FC7804" w:rsidRDefault="00B9632D" w:rsidP="003A5A05">
      <w:pPr>
        <w:spacing w:line="240" w:lineRule="atLeast"/>
        <w:jc w:val="both"/>
        <w:rPr>
          <w:color w:val="FF0000"/>
        </w:rPr>
      </w:pPr>
    </w:p>
    <w:p w:rsidR="007B4DF7" w:rsidRDefault="007B4DF7" w:rsidP="00B9632D">
      <w:pPr>
        <w:pStyle w:val="ConsPlusNonformat"/>
        <w:jc w:val="center"/>
        <w:rPr>
          <w:rFonts w:ascii="Times New Roman" w:hAnsi="Times New Roman" w:cs="Times New Roman"/>
          <w:sz w:val="24"/>
          <w:szCs w:val="24"/>
        </w:rPr>
      </w:pPr>
    </w:p>
    <w:p w:rsidR="007B4DF7" w:rsidRDefault="007B4DF7" w:rsidP="00B9632D">
      <w:pPr>
        <w:pStyle w:val="ConsPlusNonformat"/>
        <w:jc w:val="center"/>
        <w:rPr>
          <w:rFonts w:ascii="Times New Roman" w:hAnsi="Times New Roman" w:cs="Times New Roman"/>
          <w:sz w:val="24"/>
          <w:szCs w:val="24"/>
        </w:rPr>
      </w:pPr>
    </w:p>
    <w:p w:rsidR="002D0ECD" w:rsidRDefault="00B9632D" w:rsidP="00B9632D">
      <w:pPr>
        <w:pStyle w:val="ConsPlusNonformat"/>
        <w:jc w:val="center"/>
        <w:rPr>
          <w:rFonts w:ascii="Times New Roman" w:hAnsi="Times New Roman" w:cs="Times New Roman"/>
          <w:sz w:val="24"/>
          <w:szCs w:val="24"/>
        </w:rPr>
      </w:pPr>
      <w:r w:rsidRPr="00FC7804">
        <w:rPr>
          <w:rFonts w:ascii="Times New Roman" w:hAnsi="Times New Roman" w:cs="Times New Roman"/>
          <w:sz w:val="24"/>
          <w:szCs w:val="24"/>
        </w:rPr>
        <w:t xml:space="preserve">Тарифы </w:t>
      </w:r>
      <w:r w:rsidR="003A5A05" w:rsidRPr="00FC7804">
        <w:rPr>
          <w:rFonts w:ascii="Times New Roman" w:hAnsi="Times New Roman" w:cs="Times New Roman"/>
          <w:sz w:val="24"/>
          <w:szCs w:val="24"/>
        </w:rPr>
        <w:t>за содержание</w:t>
      </w:r>
      <w:r w:rsidRPr="00FC7804">
        <w:rPr>
          <w:rFonts w:ascii="Times New Roman" w:hAnsi="Times New Roman" w:cs="Times New Roman"/>
          <w:sz w:val="24"/>
          <w:szCs w:val="24"/>
        </w:rPr>
        <w:t xml:space="preserve"> и ремонт </w:t>
      </w:r>
      <w:r w:rsidR="002D0ECD">
        <w:rPr>
          <w:rFonts w:ascii="Times New Roman" w:hAnsi="Times New Roman" w:cs="Times New Roman"/>
          <w:sz w:val="24"/>
          <w:szCs w:val="24"/>
        </w:rPr>
        <w:t xml:space="preserve">общедомового имущества, мест общего пользования </w:t>
      </w:r>
    </w:p>
    <w:p w:rsidR="00B9632D" w:rsidRPr="00FC7804" w:rsidRDefault="002D0ECD" w:rsidP="00B9632D">
      <w:pPr>
        <w:pStyle w:val="ConsPlusNonformat"/>
        <w:jc w:val="center"/>
        <w:rPr>
          <w:rFonts w:ascii="Times New Roman" w:hAnsi="Times New Roman" w:cs="Times New Roman"/>
          <w:sz w:val="24"/>
          <w:szCs w:val="24"/>
        </w:rPr>
      </w:pPr>
      <w:r>
        <w:rPr>
          <w:rFonts w:ascii="Times New Roman" w:hAnsi="Times New Roman" w:cs="Times New Roman"/>
          <w:sz w:val="24"/>
          <w:szCs w:val="24"/>
        </w:rPr>
        <w:t>и придомовой территории многоквартирного дома</w:t>
      </w:r>
      <w:r w:rsidR="00B9632D" w:rsidRPr="00FC7804">
        <w:rPr>
          <w:rFonts w:ascii="Times New Roman" w:hAnsi="Times New Roman" w:cs="Times New Roman"/>
          <w:sz w:val="24"/>
          <w:szCs w:val="24"/>
        </w:rPr>
        <w:t xml:space="preserve"> </w:t>
      </w:r>
    </w:p>
    <w:p w:rsidR="00B9632D" w:rsidRDefault="00B9632D" w:rsidP="00B9632D">
      <w:pPr>
        <w:pStyle w:val="ConsPlusNonformat"/>
        <w:jc w:val="center"/>
        <w:rPr>
          <w:rFonts w:ascii="Times New Roman" w:hAnsi="Times New Roman" w:cs="Times New Roman"/>
          <w:sz w:val="24"/>
          <w:szCs w:val="24"/>
        </w:rPr>
      </w:pPr>
    </w:p>
    <w:tbl>
      <w:tblPr>
        <w:tblStyle w:val="afff7"/>
        <w:tblW w:w="0" w:type="auto"/>
        <w:tblLook w:val="04A0" w:firstRow="1" w:lastRow="0" w:firstColumn="1" w:lastColumn="0" w:noHBand="0" w:noVBand="1"/>
      </w:tblPr>
      <w:tblGrid>
        <w:gridCol w:w="562"/>
        <w:gridCol w:w="4678"/>
        <w:gridCol w:w="2410"/>
        <w:gridCol w:w="1977"/>
      </w:tblGrid>
      <w:tr w:rsidR="00EE0FB1" w:rsidTr="00EE0FB1">
        <w:tc>
          <w:tcPr>
            <w:tcW w:w="562" w:type="dxa"/>
            <w:vAlign w:val="center"/>
          </w:tcPr>
          <w:p w:rsidR="00EE0FB1" w:rsidRDefault="00EE0FB1" w:rsidP="00EE0FB1">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4678" w:type="dxa"/>
            <w:vAlign w:val="center"/>
          </w:tcPr>
          <w:p w:rsidR="00EE0FB1" w:rsidRDefault="00EE0FB1" w:rsidP="00EE0FB1">
            <w:pPr>
              <w:pStyle w:val="ConsPlusNonformat"/>
              <w:jc w:val="center"/>
              <w:rPr>
                <w:rFonts w:ascii="Times New Roman" w:hAnsi="Times New Roman" w:cs="Times New Roman"/>
                <w:sz w:val="24"/>
                <w:szCs w:val="24"/>
              </w:rPr>
            </w:pPr>
            <w:r w:rsidRPr="00FC7804">
              <w:rPr>
                <w:rFonts w:ascii="Times New Roman" w:hAnsi="Times New Roman" w:cs="Times New Roman"/>
                <w:sz w:val="24"/>
                <w:szCs w:val="24"/>
              </w:rPr>
              <w:t>Виды жилищных услуг</w:t>
            </w:r>
          </w:p>
        </w:tc>
        <w:tc>
          <w:tcPr>
            <w:tcW w:w="2410" w:type="dxa"/>
          </w:tcPr>
          <w:p w:rsidR="007B4DF7" w:rsidRDefault="007B4DF7" w:rsidP="007B4DF7">
            <w:pPr>
              <w:pStyle w:val="ConsPlusNormal"/>
              <w:widowControl/>
              <w:snapToGrid w:val="0"/>
              <w:spacing w:before="120"/>
              <w:ind w:firstLine="0"/>
              <w:jc w:val="center"/>
              <w:rPr>
                <w:rFonts w:ascii="Times New Roman" w:hAnsi="Times New Roman" w:cs="Times New Roman"/>
                <w:sz w:val="24"/>
                <w:szCs w:val="24"/>
              </w:rPr>
            </w:pPr>
            <w:r>
              <w:rPr>
                <w:rFonts w:ascii="Times New Roman" w:hAnsi="Times New Roman" w:cs="Times New Roman"/>
                <w:sz w:val="24"/>
                <w:szCs w:val="24"/>
              </w:rPr>
              <w:t xml:space="preserve">Месячная плата </w:t>
            </w:r>
          </w:p>
          <w:p w:rsidR="00EE0FB1" w:rsidRDefault="00EE0FB1" w:rsidP="00EE0FB1">
            <w:pPr>
              <w:pStyle w:val="ConsPlusNormal"/>
              <w:widowControl/>
              <w:snapToGrid w:val="0"/>
              <w:ind w:firstLine="0"/>
              <w:jc w:val="center"/>
              <w:rPr>
                <w:rFonts w:ascii="Times New Roman" w:hAnsi="Times New Roman" w:cs="Times New Roman"/>
                <w:sz w:val="24"/>
                <w:szCs w:val="24"/>
              </w:rPr>
            </w:pPr>
            <w:r w:rsidRPr="00FC7804">
              <w:rPr>
                <w:rFonts w:ascii="Times New Roman" w:hAnsi="Times New Roman" w:cs="Times New Roman"/>
                <w:sz w:val="24"/>
                <w:szCs w:val="24"/>
              </w:rPr>
              <w:t>за 1 кв.м.</w:t>
            </w:r>
            <w:r>
              <w:rPr>
                <w:rFonts w:ascii="Times New Roman" w:hAnsi="Times New Roman" w:cs="Times New Roman"/>
                <w:sz w:val="24"/>
                <w:szCs w:val="24"/>
              </w:rPr>
              <w:t xml:space="preserve">, </w:t>
            </w:r>
          </w:p>
          <w:p w:rsidR="00EE0FB1" w:rsidRPr="00FC7804" w:rsidRDefault="00EE0FB1" w:rsidP="00EE0FB1">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 xml:space="preserve">рублей </w:t>
            </w:r>
          </w:p>
          <w:p w:rsidR="00EE0FB1" w:rsidRDefault="00EE0FB1" w:rsidP="007B4DF7">
            <w:pPr>
              <w:pStyle w:val="ConsPlusNonformat"/>
              <w:spacing w:after="120"/>
              <w:jc w:val="center"/>
              <w:rPr>
                <w:rFonts w:ascii="Times New Roman" w:hAnsi="Times New Roman" w:cs="Times New Roman"/>
                <w:sz w:val="24"/>
                <w:szCs w:val="24"/>
              </w:rPr>
            </w:pPr>
            <w:r w:rsidRPr="00FC7804">
              <w:rPr>
                <w:rFonts w:ascii="Times New Roman" w:hAnsi="Times New Roman" w:cs="Times New Roman"/>
                <w:sz w:val="24"/>
                <w:szCs w:val="24"/>
              </w:rPr>
              <w:t xml:space="preserve">(с </w:t>
            </w:r>
            <w:r>
              <w:rPr>
                <w:rFonts w:ascii="Times New Roman" w:hAnsi="Times New Roman" w:cs="Times New Roman"/>
                <w:sz w:val="24"/>
                <w:szCs w:val="24"/>
              </w:rPr>
              <w:t xml:space="preserve">учетом </w:t>
            </w:r>
            <w:r w:rsidRPr="00FC7804">
              <w:rPr>
                <w:rFonts w:ascii="Times New Roman" w:hAnsi="Times New Roman" w:cs="Times New Roman"/>
                <w:sz w:val="24"/>
                <w:szCs w:val="24"/>
              </w:rPr>
              <w:t>НДС)</w:t>
            </w:r>
          </w:p>
        </w:tc>
        <w:tc>
          <w:tcPr>
            <w:tcW w:w="1977" w:type="dxa"/>
            <w:vAlign w:val="center"/>
          </w:tcPr>
          <w:p w:rsidR="007B4DF7" w:rsidRDefault="00EE0FB1" w:rsidP="00EE0FB1">
            <w:pPr>
              <w:pStyle w:val="ConsPlusNonformat"/>
              <w:jc w:val="center"/>
              <w:rPr>
                <w:rFonts w:ascii="Times New Roman" w:hAnsi="Times New Roman" w:cs="Times New Roman"/>
                <w:sz w:val="24"/>
                <w:szCs w:val="24"/>
              </w:rPr>
            </w:pPr>
            <w:r w:rsidRPr="00EE0FB1">
              <w:rPr>
                <w:rFonts w:ascii="Times New Roman" w:hAnsi="Times New Roman" w:cs="Times New Roman"/>
                <w:sz w:val="24"/>
                <w:szCs w:val="24"/>
              </w:rPr>
              <w:t>Годовая плата</w:t>
            </w:r>
            <w:r w:rsidR="007B4DF7" w:rsidRPr="00FC7804">
              <w:rPr>
                <w:rFonts w:ascii="Times New Roman" w:hAnsi="Times New Roman" w:cs="Times New Roman"/>
                <w:sz w:val="24"/>
                <w:szCs w:val="24"/>
              </w:rPr>
              <w:t xml:space="preserve"> </w:t>
            </w:r>
          </w:p>
          <w:p w:rsidR="00EE0FB1" w:rsidRPr="00EE0FB1" w:rsidRDefault="007B4DF7" w:rsidP="00EE0FB1">
            <w:pPr>
              <w:pStyle w:val="ConsPlusNonformat"/>
              <w:jc w:val="center"/>
              <w:rPr>
                <w:rFonts w:ascii="Times New Roman" w:hAnsi="Times New Roman" w:cs="Times New Roman"/>
                <w:sz w:val="24"/>
                <w:szCs w:val="24"/>
              </w:rPr>
            </w:pPr>
            <w:r w:rsidRPr="00FC7804">
              <w:rPr>
                <w:rFonts w:ascii="Times New Roman" w:hAnsi="Times New Roman" w:cs="Times New Roman"/>
                <w:sz w:val="24"/>
                <w:szCs w:val="24"/>
              </w:rPr>
              <w:t>за 1 кв.м.</w:t>
            </w:r>
            <w:r w:rsidR="00EE0FB1" w:rsidRPr="00EE0FB1">
              <w:rPr>
                <w:rFonts w:ascii="Times New Roman" w:hAnsi="Times New Roman" w:cs="Times New Roman"/>
                <w:sz w:val="24"/>
                <w:szCs w:val="24"/>
              </w:rPr>
              <w:t>,</w:t>
            </w:r>
          </w:p>
          <w:p w:rsidR="007B4DF7" w:rsidRDefault="00EE0FB1" w:rsidP="00EE0FB1">
            <w:pPr>
              <w:pStyle w:val="ConsPlusNonformat"/>
              <w:tabs>
                <w:tab w:val="left" w:pos="390"/>
                <w:tab w:val="center" w:pos="880"/>
              </w:tabs>
              <w:jc w:val="center"/>
              <w:rPr>
                <w:rFonts w:ascii="Times New Roman" w:hAnsi="Times New Roman" w:cs="Times New Roman"/>
                <w:sz w:val="24"/>
                <w:szCs w:val="24"/>
              </w:rPr>
            </w:pPr>
            <w:r w:rsidRPr="00EE0FB1">
              <w:rPr>
                <w:rFonts w:ascii="Times New Roman" w:hAnsi="Times New Roman" w:cs="Times New Roman"/>
                <w:sz w:val="24"/>
                <w:szCs w:val="24"/>
              </w:rPr>
              <w:t>рублей</w:t>
            </w:r>
          </w:p>
          <w:p w:rsidR="00EE0FB1" w:rsidRDefault="007B4DF7" w:rsidP="00EE0FB1">
            <w:pPr>
              <w:pStyle w:val="ConsPlusNonformat"/>
              <w:tabs>
                <w:tab w:val="left" w:pos="390"/>
                <w:tab w:val="center" w:pos="880"/>
              </w:tabs>
              <w:jc w:val="center"/>
              <w:rPr>
                <w:rFonts w:ascii="Times New Roman" w:hAnsi="Times New Roman" w:cs="Times New Roman"/>
                <w:sz w:val="24"/>
                <w:szCs w:val="24"/>
              </w:rPr>
            </w:pPr>
            <w:r w:rsidRPr="00FC7804">
              <w:rPr>
                <w:rFonts w:ascii="Times New Roman" w:hAnsi="Times New Roman" w:cs="Times New Roman"/>
                <w:sz w:val="24"/>
                <w:szCs w:val="24"/>
              </w:rPr>
              <w:t xml:space="preserve">(с </w:t>
            </w:r>
            <w:r>
              <w:rPr>
                <w:rFonts w:ascii="Times New Roman" w:hAnsi="Times New Roman" w:cs="Times New Roman"/>
                <w:sz w:val="24"/>
                <w:szCs w:val="24"/>
              </w:rPr>
              <w:t xml:space="preserve">учетом </w:t>
            </w:r>
            <w:r w:rsidRPr="00FC7804">
              <w:rPr>
                <w:rFonts w:ascii="Times New Roman" w:hAnsi="Times New Roman" w:cs="Times New Roman"/>
                <w:sz w:val="24"/>
                <w:szCs w:val="24"/>
              </w:rPr>
              <w:t>НДС)</w:t>
            </w:r>
          </w:p>
        </w:tc>
      </w:tr>
      <w:tr w:rsidR="00EE0FB1" w:rsidTr="00752A75">
        <w:tc>
          <w:tcPr>
            <w:tcW w:w="562" w:type="dxa"/>
            <w:vAlign w:val="center"/>
          </w:tcPr>
          <w:p w:rsidR="00EE0FB1" w:rsidRDefault="00EE0FB1" w:rsidP="00752A75">
            <w:pPr>
              <w:pStyle w:val="ConsPlusNonformat"/>
              <w:numPr>
                <w:ilvl w:val="0"/>
                <w:numId w:val="48"/>
              </w:numPr>
              <w:jc w:val="center"/>
              <w:rPr>
                <w:rFonts w:ascii="Times New Roman" w:hAnsi="Times New Roman" w:cs="Times New Roman"/>
                <w:sz w:val="24"/>
                <w:szCs w:val="24"/>
              </w:rPr>
            </w:pPr>
          </w:p>
        </w:tc>
        <w:tc>
          <w:tcPr>
            <w:tcW w:w="4678" w:type="dxa"/>
            <w:vAlign w:val="center"/>
          </w:tcPr>
          <w:p w:rsidR="00752A75" w:rsidRPr="00752A75" w:rsidRDefault="00752A75" w:rsidP="00752A75">
            <w:pPr>
              <w:pStyle w:val="ConsPlusNonformat"/>
              <w:spacing w:before="120"/>
              <w:rPr>
                <w:rFonts w:ascii="Times New Roman" w:hAnsi="Times New Roman" w:cs="Times New Roman"/>
                <w:sz w:val="24"/>
                <w:szCs w:val="24"/>
              </w:rPr>
            </w:pPr>
            <w:r w:rsidRPr="00752A75">
              <w:rPr>
                <w:rFonts w:ascii="Times New Roman" w:hAnsi="Times New Roman" w:cs="Times New Roman"/>
                <w:sz w:val="24"/>
                <w:szCs w:val="24"/>
              </w:rPr>
              <w:t xml:space="preserve">Содержание и ремонт внутридомового </w:t>
            </w:r>
          </w:p>
          <w:p w:rsidR="00EE0FB1" w:rsidRDefault="00752A75" w:rsidP="00752A75">
            <w:pPr>
              <w:pStyle w:val="ConsPlusNonformat"/>
              <w:spacing w:after="120"/>
              <w:rPr>
                <w:rFonts w:ascii="Times New Roman" w:hAnsi="Times New Roman" w:cs="Times New Roman"/>
                <w:sz w:val="24"/>
                <w:szCs w:val="24"/>
              </w:rPr>
            </w:pPr>
            <w:r w:rsidRPr="00752A75">
              <w:rPr>
                <w:rFonts w:ascii="Times New Roman" w:hAnsi="Times New Roman" w:cs="Times New Roman"/>
                <w:sz w:val="24"/>
                <w:szCs w:val="24"/>
              </w:rPr>
              <w:t>электрооборудования</w:t>
            </w:r>
          </w:p>
        </w:tc>
        <w:tc>
          <w:tcPr>
            <w:tcW w:w="2410" w:type="dxa"/>
            <w:vAlign w:val="center"/>
          </w:tcPr>
          <w:p w:rsidR="00EE0FB1" w:rsidRDefault="00752A75" w:rsidP="00752A75">
            <w:pPr>
              <w:pStyle w:val="ConsPlusNonformat"/>
              <w:jc w:val="center"/>
              <w:rPr>
                <w:rFonts w:ascii="Times New Roman" w:hAnsi="Times New Roman" w:cs="Times New Roman"/>
                <w:sz w:val="24"/>
                <w:szCs w:val="24"/>
              </w:rPr>
            </w:pPr>
            <w:r>
              <w:rPr>
                <w:rFonts w:ascii="Times New Roman" w:hAnsi="Times New Roman" w:cs="Times New Roman"/>
                <w:sz w:val="24"/>
                <w:szCs w:val="24"/>
              </w:rPr>
              <w:t>0.97</w:t>
            </w:r>
          </w:p>
        </w:tc>
        <w:tc>
          <w:tcPr>
            <w:tcW w:w="1977" w:type="dxa"/>
            <w:vAlign w:val="center"/>
          </w:tcPr>
          <w:p w:rsidR="00EE0FB1" w:rsidRDefault="00783A4B" w:rsidP="00752A75">
            <w:pPr>
              <w:pStyle w:val="ConsPlusNonformat"/>
              <w:jc w:val="center"/>
              <w:rPr>
                <w:rFonts w:ascii="Times New Roman" w:hAnsi="Times New Roman" w:cs="Times New Roman"/>
                <w:sz w:val="24"/>
                <w:szCs w:val="24"/>
              </w:rPr>
            </w:pPr>
            <w:r>
              <w:rPr>
                <w:rFonts w:ascii="Times New Roman" w:hAnsi="Times New Roman" w:cs="Times New Roman"/>
                <w:sz w:val="24"/>
                <w:szCs w:val="24"/>
              </w:rPr>
              <w:t>11.64</w:t>
            </w:r>
          </w:p>
        </w:tc>
      </w:tr>
      <w:tr w:rsidR="00EE0FB1" w:rsidTr="00752A75">
        <w:tc>
          <w:tcPr>
            <w:tcW w:w="562" w:type="dxa"/>
            <w:vAlign w:val="center"/>
          </w:tcPr>
          <w:p w:rsidR="00EE0FB1" w:rsidRDefault="00EE0FB1" w:rsidP="00752A75">
            <w:pPr>
              <w:pStyle w:val="ConsPlusNonformat"/>
              <w:numPr>
                <w:ilvl w:val="0"/>
                <w:numId w:val="48"/>
              </w:numPr>
              <w:jc w:val="center"/>
              <w:rPr>
                <w:rFonts w:ascii="Times New Roman" w:hAnsi="Times New Roman" w:cs="Times New Roman"/>
                <w:sz w:val="24"/>
                <w:szCs w:val="24"/>
              </w:rPr>
            </w:pPr>
          </w:p>
        </w:tc>
        <w:tc>
          <w:tcPr>
            <w:tcW w:w="4678" w:type="dxa"/>
            <w:vAlign w:val="center"/>
          </w:tcPr>
          <w:p w:rsidR="00EE0FB1" w:rsidRDefault="00752A75" w:rsidP="00752A75">
            <w:pPr>
              <w:pStyle w:val="ConsPlusNonformat"/>
              <w:spacing w:before="120" w:after="120"/>
              <w:rPr>
                <w:rFonts w:ascii="Times New Roman" w:hAnsi="Times New Roman" w:cs="Times New Roman"/>
                <w:sz w:val="24"/>
                <w:szCs w:val="24"/>
              </w:rPr>
            </w:pPr>
            <w:r>
              <w:rPr>
                <w:rFonts w:ascii="Times New Roman" w:hAnsi="Times New Roman" w:cs="Times New Roman"/>
                <w:sz w:val="24"/>
                <w:szCs w:val="24"/>
              </w:rPr>
              <w:t>Содержание и</w:t>
            </w:r>
            <w:r w:rsidRPr="00FC7804">
              <w:rPr>
                <w:rFonts w:ascii="Times New Roman" w:hAnsi="Times New Roman" w:cs="Times New Roman"/>
                <w:sz w:val="24"/>
                <w:szCs w:val="24"/>
              </w:rPr>
              <w:t xml:space="preserve"> ремонт мест общего пользования</w:t>
            </w:r>
            <w:r>
              <w:rPr>
                <w:rFonts w:ascii="Times New Roman" w:hAnsi="Times New Roman" w:cs="Times New Roman"/>
                <w:sz w:val="24"/>
                <w:szCs w:val="24"/>
              </w:rPr>
              <w:t xml:space="preserve"> и придомовой территории</w:t>
            </w:r>
          </w:p>
        </w:tc>
        <w:tc>
          <w:tcPr>
            <w:tcW w:w="2410" w:type="dxa"/>
            <w:vAlign w:val="center"/>
          </w:tcPr>
          <w:p w:rsidR="00EE0FB1" w:rsidRDefault="00752A75" w:rsidP="00752A75">
            <w:pPr>
              <w:pStyle w:val="ConsPlusNonformat"/>
              <w:jc w:val="center"/>
              <w:rPr>
                <w:rFonts w:ascii="Times New Roman" w:hAnsi="Times New Roman" w:cs="Times New Roman"/>
                <w:sz w:val="24"/>
                <w:szCs w:val="24"/>
              </w:rPr>
            </w:pPr>
            <w:r>
              <w:rPr>
                <w:rFonts w:ascii="Times New Roman" w:hAnsi="Times New Roman" w:cs="Times New Roman"/>
                <w:sz w:val="24"/>
                <w:szCs w:val="24"/>
              </w:rPr>
              <w:t>11.88</w:t>
            </w:r>
          </w:p>
        </w:tc>
        <w:tc>
          <w:tcPr>
            <w:tcW w:w="1977" w:type="dxa"/>
            <w:vAlign w:val="center"/>
          </w:tcPr>
          <w:p w:rsidR="00EE0FB1" w:rsidRDefault="00783A4B" w:rsidP="00752A75">
            <w:pPr>
              <w:pStyle w:val="ConsPlusNonformat"/>
              <w:jc w:val="center"/>
              <w:rPr>
                <w:rFonts w:ascii="Times New Roman" w:hAnsi="Times New Roman" w:cs="Times New Roman"/>
                <w:sz w:val="24"/>
                <w:szCs w:val="24"/>
              </w:rPr>
            </w:pPr>
            <w:r>
              <w:rPr>
                <w:rFonts w:ascii="Times New Roman" w:hAnsi="Times New Roman" w:cs="Times New Roman"/>
                <w:sz w:val="24"/>
                <w:szCs w:val="24"/>
              </w:rPr>
              <w:t>142.56</w:t>
            </w:r>
          </w:p>
        </w:tc>
      </w:tr>
      <w:tr w:rsidR="00EE0FB1" w:rsidTr="00752A75">
        <w:tc>
          <w:tcPr>
            <w:tcW w:w="562" w:type="dxa"/>
            <w:vAlign w:val="center"/>
          </w:tcPr>
          <w:p w:rsidR="00EE0FB1" w:rsidRDefault="00EE0FB1" w:rsidP="00752A75">
            <w:pPr>
              <w:pStyle w:val="ConsPlusNonformat"/>
              <w:numPr>
                <w:ilvl w:val="0"/>
                <w:numId w:val="48"/>
              </w:numPr>
              <w:jc w:val="center"/>
              <w:rPr>
                <w:rFonts w:ascii="Times New Roman" w:hAnsi="Times New Roman" w:cs="Times New Roman"/>
                <w:sz w:val="24"/>
                <w:szCs w:val="24"/>
              </w:rPr>
            </w:pPr>
          </w:p>
        </w:tc>
        <w:tc>
          <w:tcPr>
            <w:tcW w:w="4678" w:type="dxa"/>
            <w:vAlign w:val="center"/>
          </w:tcPr>
          <w:p w:rsidR="00752A75" w:rsidRPr="00752A75" w:rsidRDefault="00752A75" w:rsidP="00752A75">
            <w:pPr>
              <w:pStyle w:val="ConsPlusNonformat"/>
              <w:spacing w:before="120"/>
              <w:rPr>
                <w:rFonts w:ascii="Times New Roman" w:hAnsi="Times New Roman" w:cs="Times New Roman"/>
                <w:sz w:val="24"/>
                <w:szCs w:val="24"/>
              </w:rPr>
            </w:pPr>
            <w:r w:rsidRPr="00752A75">
              <w:rPr>
                <w:rFonts w:ascii="Times New Roman" w:hAnsi="Times New Roman" w:cs="Times New Roman"/>
                <w:sz w:val="24"/>
                <w:szCs w:val="24"/>
              </w:rPr>
              <w:t>Содержание и ремонт внутридомовых</w:t>
            </w:r>
          </w:p>
          <w:p w:rsidR="00EE0FB1" w:rsidRDefault="00752A75" w:rsidP="00752A75">
            <w:pPr>
              <w:pStyle w:val="ConsPlusNonformat"/>
              <w:spacing w:after="120"/>
              <w:rPr>
                <w:rFonts w:ascii="Times New Roman" w:hAnsi="Times New Roman" w:cs="Times New Roman"/>
                <w:sz w:val="24"/>
                <w:szCs w:val="24"/>
              </w:rPr>
            </w:pPr>
            <w:r w:rsidRPr="00752A75">
              <w:rPr>
                <w:rFonts w:ascii="Times New Roman" w:hAnsi="Times New Roman" w:cs="Times New Roman"/>
                <w:sz w:val="24"/>
                <w:szCs w:val="24"/>
              </w:rPr>
              <w:t>канализационных сетей</w:t>
            </w:r>
          </w:p>
        </w:tc>
        <w:tc>
          <w:tcPr>
            <w:tcW w:w="2410" w:type="dxa"/>
            <w:vAlign w:val="center"/>
          </w:tcPr>
          <w:p w:rsidR="00EE0FB1" w:rsidRDefault="00752A75" w:rsidP="00752A75">
            <w:pPr>
              <w:pStyle w:val="ConsPlusNonformat"/>
              <w:jc w:val="center"/>
              <w:rPr>
                <w:rFonts w:ascii="Times New Roman" w:hAnsi="Times New Roman" w:cs="Times New Roman"/>
                <w:sz w:val="24"/>
                <w:szCs w:val="24"/>
              </w:rPr>
            </w:pPr>
            <w:r>
              <w:rPr>
                <w:rFonts w:ascii="Times New Roman" w:hAnsi="Times New Roman" w:cs="Times New Roman"/>
                <w:sz w:val="24"/>
                <w:szCs w:val="24"/>
              </w:rPr>
              <w:t>1.33</w:t>
            </w:r>
          </w:p>
        </w:tc>
        <w:tc>
          <w:tcPr>
            <w:tcW w:w="1977" w:type="dxa"/>
            <w:vAlign w:val="center"/>
          </w:tcPr>
          <w:p w:rsidR="00EE0FB1" w:rsidRDefault="00783A4B" w:rsidP="00752A75">
            <w:pPr>
              <w:pStyle w:val="ConsPlusNonformat"/>
              <w:jc w:val="center"/>
              <w:rPr>
                <w:rFonts w:ascii="Times New Roman" w:hAnsi="Times New Roman" w:cs="Times New Roman"/>
                <w:sz w:val="24"/>
                <w:szCs w:val="24"/>
              </w:rPr>
            </w:pPr>
            <w:r>
              <w:rPr>
                <w:rFonts w:ascii="Times New Roman" w:hAnsi="Times New Roman" w:cs="Times New Roman"/>
                <w:sz w:val="24"/>
                <w:szCs w:val="24"/>
              </w:rPr>
              <w:t>15.96</w:t>
            </w:r>
          </w:p>
        </w:tc>
      </w:tr>
      <w:tr w:rsidR="00EE0FB1" w:rsidTr="00752A75">
        <w:tc>
          <w:tcPr>
            <w:tcW w:w="562" w:type="dxa"/>
            <w:vAlign w:val="center"/>
          </w:tcPr>
          <w:p w:rsidR="00EE0FB1" w:rsidRDefault="00EE0FB1" w:rsidP="00752A75">
            <w:pPr>
              <w:pStyle w:val="ConsPlusNonformat"/>
              <w:numPr>
                <w:ilvl w:val="0"/>
                <w:numId w:val="48"/>
              </w:numPr>
              <w:jc w:val="center"/>
              <w:rPr>
                <w:rFonts w:ascii="Times New Roman" w:hAnsi="Times New Roman" w:cs="Times New Roman"/>
                <w:sz w:val="24"/>
                <w:szCs w:val="24"/>
              </w:rPr>
            </w:pPr>
          </w:p>
        </w:tc>
        <w:tc>
          <w:tcPr>
            <w:tcW w:w="4678" w:type="dxa"/>
            <w:vAlign w:val="center"/>
          </w:tcPr>
          <w:p w:rsidR="00EE0FB1" w:rsidRDefault="00752A75" w:rsidP="00752A75">
            <w:pPr>
              <w:pStyle w:val="ConsPlusNonformat"/>
              <w:spacing w:before="120" w:after="120"/>
              <w:rPr>
                <w:rFonts w:ascii="Times New Roman" w:hAnsi="Times New Roman" w:cs="Times New Roman"/>
                <w:sz w:val="24"/>
                <w:szCs w:val="24"/>
              </w:rPr>
            </w:pPr>
            <w:r w:rsidRPr="00752A75">
              <w:rPr>
                <w:rFonts w:ascii="Times New Roman" w:hAnsi="Times New Roman" w:cs="Times New Roman"/>
                <w:sz w:val="24"/>
                <w:szCs w:val="24"/>
              </w:rPr>
              <w:t xml:space="preserve">Содержание и ремонт внутридомовых теплоэнергетических сетей  </w:t>
            </w:r>
          </w:p>
        </w:tc>
        <w:tc>
          <w:tcPr>
            <w:tcW w:w="2410" w:type="dxa"/>
            <w:vAlign w:val="center"/>
          </w:tcPr>
          <w:p w:rsidR="00EE0FB1" w:rsidRDefault="00752A75" w:rsidP="00752A75">
            <w:pPr>
              <w:pStyle w:val="ConsPlusNonformat"/>
              <w:jc w:val="center"/>
              <w:rPr>
                <w:rFonts w:ascii="Times New Roman" w:hAnsi="Times New Roman" w:cs="Times New Roman"/>
                <w:sz w:val="24"/>
                <w:szCs w:val="24"/>
              </w:rPr>
            </w:pPr>
            <w:r>
              <w:rPr>
                <w:rFonts w:ascii="Times New Roman" w:hAnsi="Times New Roman" w:cs="Times New Roman"/>
                <w:sz w:val="24"/>
                <w:szCs w:val="24"/>
              </w:rPr>
              <w:t>2.23</w:t>
            </w:r>
          </w:p>
        </w:tc>
        <w:tc>
          <w:tcPr>
            <w:tcW w:w="1977" w:type="dxa"/>
            <w:vAlign w:val="center"/>
          </w:tcPr>
          <w:p w:rsidR="00EE0FB1" w:rsidRDefault="00783A4B" w:rsidP="00752A75">
            <w:pPr>
              <w:pStyle w:val="ConsPlusNonformat"/>
              <w:jc w:val="center"/>
              <w:rPr>
                <w:rFonts w:ascii="Times New Roman" w:hAnsi="Times New Roman" w:cs="Times New Roman"/>
                <w:sz w:val="24"/>
                <w:szCs w:val="24"/>
              </w:rPr>
            </w:pPr>
            <w:r>
              <w:rPr>
                <w:rFonts w:ascii="Times New Roman" w:hAnsi="Times New Roman" w:cs="Times New Roman"/>
                <w:sz w:val="24"/>
                <w:szCs w:val="24"/>
              </w:rPr>
              <w:t>26.76</w:t>
            </w:r>
          </w:p>
        </w:tc>
      </w:tr>
      <w:tr w:rsidR="00EE0FB1" w:rsidTr="00752A75">
        <w:tc>
          <w:tcPr>
            <w:tcW w:w="562" w:type="dxa"/>
            <w:vAlign w:val="center"/>
          </w:tcPr>
          <w:p w:rsidR="00EE0FB1" w:rsidRDefault="00EE0FB1" w:rsidP="00752A75">
            <w:pPr>
              <w:pStyle w:val="ConsPlusNonformat"/>
              <w:numPr>
                <w:ilvl w:val="0"/>
                <w:numId w:val="48"/>
              </w:numPr>
              <w:jc w:val="center"/>
              <w:rPr>
                <w:rFonts w:ascii="Times New Roman" w:hAnsi="Times New Roman" w:cs="Times New Roman"/>
                <w:sz w:val="24"/>
                <w:szCs w:val="24"/>
              </w:rPr>
            </w:pPr>
          </w:p>
        </w:tc>
        <w:tc>
          <w:tcPr>
            <w:tcW w:w="4678" w:type="dxa"/>
            <w:vAlign w:val="center"/>
          </w:tcPr>
          <w:p w:rsidR="00EE0FB1" w:rsidRDefault="00752A75" w:rsidP="00752A75">
            <w:pPr>
              <w:pStyle w:val="ConsPlusNonformat"/>
              <w:spacing w:before="120" w:after="120"/>
              <w:rPr>
                <w:rFonts w:ascii="Times New Roman" w:hAnsi="Times New Roman" w:cs="Times New Roman"/>
                <w:sz w:val="24"/>
                <w:szCs w:val="24"/>
              </w:rPr>
            </w:pPr>
            <w:r>
              <w:rPr>
                <w:rFonts w:ascii="Times New Roman" w:hAnsi="Times New Roman" w:cs="Times New Roman"/>
                <w:sz w:val="24"/>
                <w:szCs w:val="24"/>
              </w:rPr>
              <w:t>Содержание и ремонт</w:t>
            </w:r>
            <w:r w:rsidRPr="00FC7804">
              <w:rPr>
                <w:rFonts w:ascii="Times New Roman" w:hAnsi="Times New Roman" w:cs="Times New Roman"/>
                <w:sz w:val="24"/>
                <w:szCs w:val="24"/>
              </w:rPr>
              <w:t xml:space="preserve"> вн</w:t>
            </w:r>
            <w:r>
              <w:rPr>
                <w:rFonts w:ascii="Times New Roman" w:hAnsi="Times New Roman" w:cs="Times New Roman"/>
                <w:sz w:val="24"/>
                <w:szCs w:val="24"/>
              </w:rPr>
              <w:t>утридомовых водопроводных сетей</w:t>
            </w:r>
          </w:p>
        </w:tc>
        <w:tc>
          <w:tcPr>
            <w:tcW w:w="2410" w:type="dxa"/>
            <w:vAlign w:val="center"/>
          </w:tcPr>
          <w:p w:rsidR="00EE0FB1" w:rsidRDefault="00752A75" w:rsidP="00752A75">
            <w:pPr>
              <w:pStyle w:val="ConsPlusNonformat"/>
              <w:jc w:val="center"/>
              <w:rPr>
                <w:rFonts w:ascii="Times New Roman" w:hAnsi="Times New Roman" w:cs="Times New Roman"/>
                <w:sz w:val="24"/>
                <w:szCs w:val="24"/>
              </w:rPr>
            </w:pPr>
            <w:r>
              <w:rPr>
                <w:rFonts w:ascii="Times New Roman" w:hAnsi="Times New Roman" w:cs="Times New Roman"/>
                <w:sz w:val="24"/>
                <w:szCs w:val="24"/>
              </w:rPr>
              <w:t>1.77</w:t>
            </w:r>
          </w:p>
        </w:tc>
        <w:tc>
          <w:tcPr>
            <w:tcW w:w="1977" w:type="dxa"/>
            <w:vAlign w:val="center"/>
          </w:tcPr>
          <w:p w:rsidR="00EE0FB1" w:rsidRDefault="00783A4B" w:rsidP="00752A75">
            <w:pPr>
              <w:pStyle w:val="ConsPlusNonformat"/>
              <w:jc w:val="center"/>
              <w:rPr>
                <w:rFonts w:ascii="Times New Roman" w:hAnsi="Times New Roman" w:cs="Times New Roman"/>
                <w:sz w:val="24"/>
                <w:szCs w:val="24"/>
              </w:rPr>
            </w:pPr>
            <w:r>
              <w:rPr>
                <w:rFonts w:ascii="Times New Roman" w:hAnsi="Times New Roman" w:cs="Times New Roman"/>
                <w:sz w:val="24"/>
                <w:szCs w:val="24"/>
              </w:rPr>
              <w:t>21.24</w:t>
            </w:r>
          </w:p>
        </w:tc>
      </w:tr>
      <w:tr w:rsidR="00EE0FB1" w:rsidTr="00752A75">
        <w:tc>
          <w:tcPr>
            <w:tcW w:w="562" w:type="dxa"/>
            <w:vAlign w:val="center"/>
          </w:tcPr>
          <w:p w:rsidR="00EE0FB1" w:rsidRDefault="00EE0FB1" w:rsidP="00752A75">
            <w:pPr>
              <w:pStyle w:val="ConsPlusNonformat"/>
              <w:numPr>
                <w:ilvl w:val="0"/>
                <w:numId w:val="48"/>
              </w:numPr>
              <w:jc w:val="center"/>
              <w:rPr>
                <w:rFonts w:ascii="Times New Roman" w:hAnsi="Times New Roman" w:cs="Times New Roman"/>
                <w:sz w:val="24"/>
                <w:szCs w:val="24"/>
              </w:rPr>
            </w:pPr>
          </w:p>
        </w:tc>
        <w:tc>
          <w:tcPr>
            <w:tcW w:w="4678" w:type="dxa"/>
            <w:vAlign w:val="center"/>
          </w:tcPr>
          <w:p w:rsidR="00EE0FB1" w:rsidRDefault="00752A75" w:rsidP="00752A75">
            <w:pPr>
              <w:pStyle w:val="ConsPlusNonformat"/>
              <w:spacing w:before="120" w:after="120"/>
              <w:rPr>
                <w:rFonts w:ascii="Times New Roman" w:hAnsi="Times New Roman" w:cs="Times New Roman"/>
                <w:sz w:val="24"/>
                <w:szCs w:val="24"/>
              </w:rPr>
            </w:pPr>
            <w:r>
              <w:rPr>
                <w:rFonts w:ascii="Times New Roman" w:hAnsi="Times New Roman" w:cs="Times New Roman"/>
                <w:sz w:val="24"/>
                <w:szCs w:val="24"/>
              </w:rPr>
              <w:t>Содержание и р</w:t>
            </w:r>
            <w:r w:rsidRPr="00FC7804">
              <w:rPr>
                <w:rFonts w:ascii="Times New Roman" w:hAnsi="Times New Roman" w:cs="Times New Roman"/>
                <w:sz w:val="24"/>
                <w:szCs w:val="24"/>
              </w:rPr>
              <w:t>емонт конструктивных элементов жилых зданий</w:t>
            </w:r>
          </w:p>
        </w:tc>
        <w:tc>
          <w:tcPr>
            <w:tcW w:w="2410" w:type="dxa"/>
            <w:vAlign w:val="center"/>
          </w:tcPr>
          <w:p w:rsidR="00EE0FB1" w:rsidRDefault="00752A75" w:rsidP="00752A75">
            <w:pPr>
              <w:pStyle w:val="ConsPlusNonformat"/>
              <w:jc w:val="center"/>
              <w:rPr>
                <w:rFonts w:ascii="Times New Roman" w:hAnsi="Times New Roman" w:cs="Times New Roman"/>
                <w:sz w:val="24"/>
                <w:szCs w:val="24"/>
              </w:rPr>
            </w:pPr>
            <w:r>
              <w:rPr>
                <w:rFonts w:ascii="Times New Roman" w:hAnsi="Times New Roman" w:cs="Times New Roman"/>
                <w:sz w:val="24"/>
                <w:szCs w:val="24"/>
              </w:rPr>
              <w:t>8.66</w:t>
            </w:r>
          </w:p>
        </w:tc>
        <w:tc>
          <w:tcPr>
            <w:tcW w:w="1977" w:type="dxa"/>
            <w:vAlign w:val="center"/>
          </w:tcPr>
          <w:p w:rsidR="00EE0FB1" w:rsidRDefault="00783A4B" w:rsidP="00752A75">
            <w:pPr>
              <w:pStyle w:val="ConsPlusNonformat"/>
              <w:jc w:val="center"/>
              <w:rPr>
                <w:rFonts w:ascii="Times New Roman" w:hAnsi="Times New Roman" w:cs="Times New Roman"/>
                <w:sz w:val="24"/>
                <w:szCs w:val="24"/>
              </w:rPr>
            </w:pPr>
            <w:r>
              <w:rPr>
                <w:rFonts w:ascii="Times New Roman" w:hAnsi="Times New Roman" w:cs="Times New Roman"/>
                <w:sz w:val="24"/>
                <w:szCs w:val="24"/>
              </w:rPr>
              <w:t>103.92</w:t>
            </w:r>
          </w:p>
        </w:tc>
      </w:tr>
      <w:tr w:rsidR="00752A75" w:rsidTr="00752A75">
        <w:trPr>
          <w:trHeight w:val="510"/>
        </w:trPr>
        <w:tc>
          <w:tcPr>
            <w:tcW w:w="5240" w:type="dxa"/>
            <w:gridSpan w:val="2"/>
            <w:vAlign w:val="center"/>
          </w:tcPr>
          <w:p w:rsidR="00752A75" w:rsidRDefault="00752A75" w:rsidP="00752A75">
            <w:pPr>
              <w:pStyle w:val="ConsPlusNonformat"/>
              <w:jc w:val="right"/>
              <w:rPr>
                <w:rFonts w:ascii="Times New Roman" w:hAnsi="Times New Roman" w:cs="Times New Roman"/>
                <w:sz w:val="24"/>
                <w:szCs w:val="24"/>
              </w:rPr>
            </w:pPr>
            <w:r>
              <w:rPr>
                <w:rFonts w:ascii="Times New Roman" w:hAnsi="Times New Roman" w:cs="Times New Roman"/>
                <w:sz w:val="24"/>
                <w:szCs w:val="24"/>
              </w:rPr>
              <w:t>ИТОГО:</w:t>
            </w:r>
          </w:p>
        </w:tc>
        <w:tc>
          <w:tcPr>
            <w:tcW w:w="2410" w:type="dxa"/>
            <w:vAlign w:val="center"/>
          </w:tcPr>
          <w:p w:rsidR="00752A75" w:rsidRDefault="00752A75" w:rsidP="00752A75">
            <w:pPr>
              <w:pStyle w:val="ConsPlusNonformat"/>
              <w:jc w:val="center"/>
              <w:rPr>
                <w:rFonts w:ascii="Times New Roman" w:hAnsi="Times New Roman" w:cs="Times New Roman"/>
                <w:sz w:val="24"/>
                <w:szCs w:val="24"/>
              </w:rPr>
            </w:pPr>
            <w:r>
              <w:rPr>
                <w:rFonts w:ascii="Times New Roman" w:hAnsi="Times New Roman" w:cs="Times New Roman"/>
                <w:sz w:val="24"/>
                <w:szCs w:val="24"/>
              </w:rPr>
              <w:t>26.84</w:t>
            </w:r>
          </w:p>
        </w:tc>
        <w:tc>
          <w:tcPr>
            <w:tcW w:w="1977" w:type="dxa"/>
            <w:vAlign w:val="center"/>
          </w:tcPr>
          <w:p w:rsidR="00752A75" w:rsidRDefault="007B4DF7" w:rsidP="00752A75">
            <w:pPr>
              <w:pStyle w:val="ConsPlusNonformat"/>
              <w:jc w:val="center"/>
              <w:rPr>
                <w:rFonts w:ascii="Times New Roman" w:hAnsi="Times New Roman" w:cs="Times New Roman"/>
                <w:sz w:val="24"/>
                <w:szCs w:val="24"/>
              </w:rPr>
            </w:pPr>
            <w:r>
              <w:rPr>
                <w:rFonts w:ascii="Times New Roman" w:hAnsi="Times New Roman" w:cs="Times New Roman"/>
                <w:sz w:val="24"/>
                <w:szCs w:val="24"/>
              </w:rPr>
              <w:t>322.08</w:t>
            </w:r>
          </w:p>
        </w:tc>
      </w:tr>
    </w:tbl>
    <w:p w:rsidR="00EE0FB1" w:rsidRPr="00FC7804" w:rsidRDefault="00EE0FB1" w:rsidP="00B9632D">
      <w:pPr>
        <w:pStyle w:val="ConsPlusNonformat"/>
        <w:jc w:val="center"/>
        <w:rPr>
          <w:rFonts w:ascii="Times New Roman" w:hAnsi="Times New Roman" w:cs="Times New Roman"/>
          <w:sz w:val="24"/>
          <w:szCs w:val="24"/>
        </w:rPr>
      </w:pPr>
    </w:p>
    <w:p w:rsidR="00F917C2" w:rsidRDefault="00F917C2" w:rsidP="00F917C2">
      <w:pPr>
        <w:spacing w:line="240" w:lineRule="atLeast"/>
        <w:sectPr w:rsidR="00F917C2" w:rsidSect="00F917C2">
          <w:headerReference w:type="default" r:id="rId19"/>
          <w:footerReference w:type="even" r:id="rId20"/>
          <w:footerReference w:type="default" r:id="rId21"/>
          <w:pgSz w:w="11906" w:h="16838" w:code="9"/>
          <w:pgMar w:top="567" w:right="851" w:bottom="425" w:left="1418" w:header="709" w:footer="709" w:gutter="0"/>
          <w:cols w:space="708"/>
          <w:titlePg/>
          <w:docGrid w:linePitch="360"/>
        </w:sectPr>
      </w:pPr>
      <w:r>
        <w:t xml:space="preserve">                                                                     </w:t>
      </w:r>
    </w:p>
    <w:p w:rsidR="00B9632D" w:rsidRPr="00235034" w:rsidRDefault="00B9632D" w:rsidP="00F917C2">
      <w:pPr>
        <w:spacing w:line="240" w:lineRule="atLeast"/>
        <w:jc w:val="right"/>
      </w:pPr>
      <w:r w:rsidRPr="00235034">
        <w:lastRenderedPageBreak/>
        <w:t xml:space="preserve">Приложение </w:t>
      </w:r>
      <w:r>
        <w:t>4</w:t>
      </w:r>
    </w:p>
    <w:p w:rsidR="00B9632D" w:rsidRPr="00235034" w:rsidRDefault="00B9632D" w:rsidP="007B4DF7">
      <w:pPr>
        <w:spacing w:after="120" w:line="240" w:lineRule="atLeast"/>
        <w:jc w:val="right"/>
      </w:pPr>
      <w:r>
        <w:t xml:space="preserve"> </w:t>
      </w:r>
      <w:r w:rsidRPr="00235034">
        <w:t>к конкурсной</w:t>
      </w:r>
      <w:r>
        <w:t xml:space="preserve"> </w:t>
      </w:r>
      <w:r w:rsidRPr="00235034">
        <w:t>документации</w:t>
      </w:r>
    </w:p>
    <w:p w:rsidR="007B4DF7" w:rsidRPr="00E36D8E" w:rsidRDefault="007B4DF7" w:rsidP="00EA3E61">
      <w:pPr>
        <w:spacing w:after="120"/>
        <w:jc w:val="right"/>
      </w:pPr>
      <w:r w:rsidRPr="00E36D8E">
        <w:t>Утверждаю:</w:t>
      </w:r>
    </w:p>
    <w:p w:rsidR="00EA3E61" w:rsidRPr="00EA3E61" w:rsidRDefault="00EA3E61" w:rsidP="00EA3E61">
      <w:pPr>
        <w:ind w:left="72"/>
        <w:jc w:val="right"/>
      </w:pPr>
      <w:r w:rsidRPr="00EA3E61">
        <w:t xml:space="preserve">Исполняющий обязанности главы </w:t>
      </w:r>
    </w:p>
    <w:p w:rsidR="00EA3E61" w:rsidRPr="00EA3E61" w:rsidRDefault="00EA3E61" w:rsidP="00EA3E61">
      <w:pPr>
        <w:ind w:left="72"/>
        <w:jc w:val="right"/>
      </w:pPr>
      <w:r w:rsidRPr="00EA3E61">
        <w:t xml:space="preserve">       городского поселения Андра</w:t>
      </w:r>
    </w:p>
    <w:p w:rsidR="00EA3E61" w:rsidRPr="00EA3E61" w:rsidRDefault="00EA3E61" w:rsidP="00EA3E61">
      <w:pPr>
        <w:ind w:left="72"/>
        <w:jc w:val="right"/>
      </w:pPr>
    </w:p>
    <w:p w:rsidR="007B4DF7" w:rsidRDefault="00EA3E61" w:rsidP="00EA3E61">
      <w:pPr>
        <w:ind w:left="72"/>
        <w:jc w:val="right"/>
      </w:pPr>
      <w:r w:rsidRPr="00EA3E61">
        <w:t>___________________ Л. Л. Вовк</w:t>
      </w:r>
    </w:p>
    <w:p w:rsidR="00EA3E61" w:rsidRPr="00E36D8E" w:rsidRDefault="00EA3E61" w:rsidP="00EA3E61">
      <w:pPr>
        <w:ind w:left="72"/>
        <w:jc w:val="right"/>
      </w:pPr>
    </w:p>
    <w:p w:rsidR="00B9632D" w:rsidRPr="0068549F" w:rsidRDefault="007B4DF7" w:rsidP="00187F87">
      <w:pPr>
        <w:spacing w:after="120"/>
        <w:jc w:val="right"/>
        <w:rPr>
          <w:color w:val="FF0000"/>
          <w:u w:val="single"/>
        </w:rPr>
      </w:pPr>
      <w:r w:rsidRPr="00E36D8E">
        <w:t xml:space="preserve">      </w:t>
      </w:r>
      <w:r w:rsidRPr="0068549F">
        <w:rPr>
          <w:u w:val="single"/>
        </w:rPr>
        <w:t>«</w:t>
      </w:r>
      <w:r w:rsidR="005364AA">
        <w:rPr>
          <w:u w:val="single"/>
        </w:rPr>
        <w:t>2</w:t>
      </w:r>
      <w:r w:rsidR="0068549F" w:rsidRPr="0068549F">
        <w:rPr>
          <w:u w:val="single"/>
        </w:rPr>
        <w:t>0</w:t>
      </w:r>
      <w:r w:rsidRPr="0068549F">
        <w:rPr>
          <w:u w:val="single"/>
        </w:rPr>
        <w:t xml:space="preserve">» </w:t>
      </w:r>
      <w:r w:rsidR="0068549F" w:rsidRPr="0068549F">
        <w:rPr>
          <w:u w:val="single"/>
        </w:rPr>
        <w:t>октября</w:t>
      </w:r>
      <w:r w:rsidRPr="0068549F">
        <w:rPr>
          <w:u w:val="single"/>
        </w:rPr>
        <w:t xml:space="preserve"> 2016 года</w:t>
      </w:r>
    </w:p>
    <w:p w:rsidR="00424587" w:rsidRDefault="00424587" w:rsidP="004D27D2">
      <w:pPr>
        <w:pStyle w:val="3b"/>
        <w:tabs>
          <w:tab w:val="left" w:pos="0"/>
          <w:tab w:val="left" w:pos="720"/>
        </w:tabs>
        <w:ind w:left="0"/>
        <w:jc w:val="center"/>
        <w:rPr>
          <w:b/>
          <w:szCs w:val="24"/>
        </w:rPr>
      </w:pPr>
      <w:r w:rsidRPr="00424587">
        <w:rPr>
          <w:b/>
          <w:szCs w:val="24"/>
        </w:rPr>
        <w:t xml:space="preserve">Порядок проведения осмотров заинтересованными лицами и претендентами </w:t>
      </w:r>
    </w:p>
    <w:p w:rsidR="00424587" w:rsidRDefault="00424587" w:rsidP="00424587">
      <w:pPr>
        <w:pStyle w:val="3b"/>
        <w:tabs>
          <w:tab w:val="left" w:pos="0"/>
          <w:tab w:val="left" w:pos="720"/>
        </w:tabs>
        <w:ind w:left="0"/>
        <w:jc w:val="center"/>
        <w:rPr>
          <w:b/>
          <w:szCs w:val="24"/>
        </w:rPr>
      </w:pPr>
      <w:r w:rsidRPr="00424587">
        <w:rPr>
          <w:b/>
          <w:szCs w:val="24"/>
        </w:rPr>
        <w:t xml:space="preserve">объектов конкурса по отбору управляющих организаций </w:t>
      </w:r>
    </w:p>
    <w:p w:rsidR="00424587" w:rsidRPr="00424587" w:rsidRDefault="00424587" w:rsidP="00187F87">
      <w:pPr>
        <w:pStyle w:val="3b"/>
        <w:tabs>
          <w:tab w:val="left" w:pos="0"/>
          <w:tab w:val="left" w:pos="720"/>
        </w:tabs>
        <w:spacing w:after="120"/>
        <w:ind w:left="0"/>
        <w:jc w:val="center"/>
        <w:rPr>
          <w:b/>
          <w:szCs w:val="24"/>
        </w:rPr>
      </w:pPr>
      <w:r w:rsidRPr="00424587">
        <w:rPr>
          <w:b/>
          <w:szCs w:val="24"/>
        </w:rPr>
        <w:t>д</w:t>
      </w:r>
      <w:r w:rsidR="004D27D2">
        <w:rPr>
          <w:b/>
          <w:szCs w:val="24"/>
        </w:rPr>
        <w:t>ля управления многоквартирными</w:t>
      </w:r>
      <w:r w:rsidRPr="00424587">
        <w:rPr>
          <w:b/>
          <w:szCs w:val="24"/>
        </w:rPr>
        <w:t xml:space="preserve"> домами</w:t>
      </w:r>
    </w:p>
    <w:p w:rsidR="00424587" w:rsidRDefault="00424587" w:rsidP="00766526">
      <w:pPr>
        <w:pStyle w:val="3b"/>
        <w:tabs>
          <w:tab w:val="left" w:pos="0"/>
          <w:tab w:val="left" w:pos="720"/>
        </w:tabs>
        <w:ind w:left="0" w:firstLine="567"/>
        <w:rPr>
          <w:szCs w:val="24"/>
        </w:rPr>
      </w:pPr>
      <w:r>
        <w:rPr>
          <w:szCs w:val="24"/>
        </w:rPr>
        <w:t xml:space="preserve">1. </w:t>
      </w:r>
      <w:r w:rsidRPr="00424587">
        <w:rPr>
          <w:szCs w:val="24"/>
        </w:rPr>
        <w:t>Претенденты на участие в конкурсе и другие заинтересованные лица вправе, после подачи заявки на участие в конкурсе, произвести осмотр объектов конкурса.</w:t>
      </w:r>
    </w:p>
    <w:p w:rsidR="00424587" w:rsidRDefault="00424587" w:rsidP="00766526">
      <w:pPr>
        <w:pStyle w:val="3b"/>
        <w:tabs>
          <w:tab w:val="left" w:pos="0"/>
          <w:tab w:val="left" w:pos="720"/>
        </w:tabs>
        <w:ind w:left="0" w:firstLine="567"/>
        <w:rPr>
          <w:szCs w:val="24"/>
        </w:rPr>
      </w:pPr>
      <w:r>
        <w:rPr>
          <w:szCs w:val="24"/>
        </w:rPr>
        <w:t xml:space="preserve">2. </w:t>
      </w:r>
      <w:r w:rsidRPr="00424587">
        <w:rPr>
          <w:szCs w:val="24"/>
        </w:rPr>
        <w:t>Для проведения осмотра объектов конкурса претенденты и другие заинтересованные лица обращаются к организатору конкурса с предоставлением копии заявки на участие в конкурсе.</w:t>
      </w:r>
    </w:p>
    <w:p w:rsidR="00766526" w:rsidRDefault="00766526" w:rsidP="00766526">
      <w:pPr>
        <w:tabs>
          <w:tab w:val="left" w:pos="900"/>
        </w:tabs>
        <w:ind w:firstLine="540"/>
        <w:jc w:val="both"/>
      </w:pPr>
      <w:r>
        <w:t xml:space="preserve">3. </w:t>
      </w:r>
      <w:r w:rsidRPr="00E54DB9">
        <w:t>Ответственные лица организатора конкурса организовывают проведение осмотра на следующий день после приема заявки</w:t>
      </w:r>
      <w:r>
        <w:t>,</w:t>
      </w:r>
      <w:r w:rsidRPr="00E54DB9">
        <w:t xml:space="preserve"> в соответствии с графиком проведения осмотров</w:t>
      </w:r>
      <w:r>
        <w:t>,</w:t>
      </w:r>
      <w:r w:rsidRPr="00766526">
        <w:t xml:space="preserve"> </w:t>
      </w:r>
      <w:r w:rsidRPr="00E54DB9">
        <w:t>утвер</w:t>
      </w:r>
      <w:r>
        <w:t>жденным организатором конкурса</w:t>
      </w:r>
      <w:r w:rsidRPr="00E54DB9">
        <w:t>. Претенденты и другие заинтересованные лица пребывают в указанное время на место начала осмотра, указанное</w:t>
      </w:r>
      <w:r>
        <w:t xml:space="preserve"> в графике проведения осмотров.</w:t>
      </w:r>
    </w:p>
    <w:p w:rsidR="00424587" w:rsidRDefault="00766526" w:rsidP="00766526">
      <w:pPr>
        <w:pStyle w:val="3b"/>
        <w:tabs>
          <w:tab w:val="left" w:pos="0"/>
          <w:tab w:val="left" w:pos="720"/>
        </w:tabs>
        <w:ind w:left="0" w:firstLine="567"/>
        <w:rPr>
          <w:szCs w:val="24"/>
        </w:rPr>
      </w:pPr>
      <w:r>
        <w:rPr>
          <w:szCs w:val="24"/>
        </w:rPr>
        <w:t>4</w:t>
      </w:r>
      <w:r w:rsidR="00424587">
        <w:rPr>
          <w:szCs w:val="24"/>
        </w:rPr>
        <w:t xml:space="preserve">. </w:t>
      </w:r>
      <w:r w:rsidR="00424587" w:rsidRPr="00424587">
        <w:rPr>
          <w:szCs w:val="24"/>
        </w:rPr>
        <w:t>Организатор конкурса составляет график проведения осмотров и организует проведение осмотров каждые 5 рабочих дней с даты опубликования извещения о проведении конкурса. Проведение осмотров заканчивается не позднее, чем за 2 рабочих дня до даты окончания подачи заявок на участие в конкурсе.</w:t>
      </w:r>
    </w:p>
    <w:p w:rsidR="00766526" w:rsidRPr="00E54DB9" w:rsidRDefault="00766526" w:rsidP="00766526">
      <w:pPr>
        <w:tabs>
          <w:tab w:val="left" w:pos="900"/>
        </w:tabs>
        <w:ind w:firstLine="540"/>
        <w:jc w:val="both"/>
      </w:pPr>
      <w:r>
        <w:t xml:space="preserve">5. </w:t>
      </w:r>
      <w:r w:rsidRPr="00E54DB9">
        <w:t>Ответственные лица организатора конкурса осуществляют учет проведения осмотров в журнале учета</w:t>
      </w:r>
      <w:r>
        <w:t>,</w:t>
      </w:r>
      <w:r w:rsidRPr="00E54DB9">
        <w:t xml:space="preserve"> в котором указывается:</w:t>
      </w:r>
    </w:p>
    <w:p w:rsidR="00766526" w:rsidRPr="00E54DB9" w:rsidRDefault="004D27D2" w:rsidP="00766526">
      <w:pPr>
        <w:numPr>
          <w:ilvl w:val="0"/>
          <w:numId w:val="13"/>
        </w:numPr>
        <w:tabs>
          <w:tab w:val="left" w:pos="900"/>
        </w:tabs>
        <w:ind w:left="0" w:firstLine="540"/>
        <w:jc w:val="both"/>
      </w:pPr>
      <w:r>
        <w:t>н</w:t>
      </w:r>
      <w:r w:rsidR="00766526" w:rsidRPr="00E54DB9">
        <w:t>омер лота;</w:t>
      </w:r>
    </w:p>
    <w:p w:rsidR="00766526" w:rsidRPr="00E54DB9" w:rsidRDefault="004D27D2" w:rsidP="00766526">
      <w:pPr>
        <w:numPr>
          <w:ilvl w:val="0"/>
          <w:numId w:val="13"/>
        </w:numPr>
        <w:tabs>
          <w:tab w:val="left" w:pos="900"/>
        </w:tabs>
        <w:ind w:left="0" w:firstLine="540"/>
        <w:jc w:val="both"/>
      </w:pPr>
      <w:r>
        <w:t>н</w:t>
      </w:r>
      <w:r w:rsidR="00766526" w:rsidRPr="00E54DB9">
        <w:t>аименование претендента или другого заинтересованного лица;</w:t>
      </w:r>
    </w:p>
    <w:p w:rsidR="00766526" w:rsidRPr="00E54DB9" w:rsidRDefault="004D27D2" w:rsidP="00766526">
      <w:pPr>
        <w:numPr>
          <w:ilvl w:val="0"/>
          <w:numId w:val="13"/>
        </w:numPr>
        <w:tabs>
          <w:tab w:val="left" w:pos="900"/>
        </w:tabs>
        <w:ind w:left="0" w:firstLine="540"/>
        <w:jc w:val="both"/>
      </w:pPr>
      <w:r>
        <w:t>д</w:t>
      </w:r>
      <w:r w:rsidR="00766526" w:rsidRPr="00E54DB9">
        <w:t>ата поступления заявки;</w:t>
      </w:r>
    </w:p>
    <w:p w:rsidR="00766526" w:rsidRPr="00E54DB9" w:rsidRDefault="004D27D2" w:rsidP="00766526">
      <w:pPr>
        <w:numPr>
          <w:ilvl w:val="0"/>
          <w:numId w:val="13"/>
        </w:numPr>
        <w:tabs>
          <w:tab w:val="left" w:pos="900"/>
        </w:tabs>
        <w:ind w:left="0" w:firstLine="540"/>
        <w:jc w:val="both"/>
      </w:pPr>
      <w:r>
        <w:t>д</w:t>
      </w:r>
      <w:r w:rsidR="00766526" w:rsidRPr="00E54DB9">
        <w:t>ата</w:t>
      </w:r>
      <w:r w:rsidR="00766526">
        <w:t xml:space="preserve"> </w:t>
      </w:r>
      <w:r w:rsidR="00766526" w:rsidRPr="00E54DB9">
        <w:t>начала и окончания проведения осмотра.</w:t>
      </w:r>
    </w:p>
    <w:p w:rsidR="004D27D2" w:rsidRDefault="00766526" w:rsidP="004D27D2">
      <w:pPr>
        <w:pStyle w:val="3b"/>
        <w:tabs>
          <w:tab w:val="left" w:pos="0"/>
          <w:tab w:val="left" w:pos="720"/>
        </w:tabs>
        <w:ind w:left="0" w:firstLine="567"/>
        <w:rPr>
          <w:szCs w:val="24"/>
        </w:rPr>
      </w:pPr>
      <w:r>
        <w:rPr>
          <w:szCs w:val="24"/>
        </w:rPr>
        <w:t xml:space="preserve">6. </w:t>
      </w:r>
      <w:r w:rsidRPr="00766526">
        <w:rPr>
          <w:szCs w:val="24"/>
        </w:rPr>
        <w:t>После проведения осмотра в журнале учета делается отметка о фактическом проведении осмотра, подтверждаемая подпис</w:t>
      </w:r>
      <w:r>
        <w:rPr>
          <w:szCs w:val="24"/>
        </w:rPr>
        <w:t>ью</w:t>
      </w:r>
      <w:r w:rsidRPr="00766526">
        <w:rPr>
          <w:szCs w:val="24"/>
        </w:rPr>
        <w:t xml:space="preserve"> претендента или</w:t>
      </w:r>
      <w:r>
        <w:rPr>
          <w:szCs w:val="24"/>
        </w:rPr>
        <w:t xml:space="preserve"> другого заинтересованного лица и подписью</w:t>
      </w:r>
      <w:r w:rsidRPr="00766526">
        <w:t xml:space="preserve"> </w:t>
      </w:r>
      <w:r>
        <w:t>ответственного</w:t>
      </w:r>
      <w:r w:rsidRPr="00E54DB9">
        <w:t xml:space="preserve"> лица</w:t>
      </w:r>
      <w:r>
        <w:rPr>
          <w:szCs w:val="24"/>
        </w:rPr>
        <w:t xml:space="preserve"> </w:t>
      </w:r>
      <w:r w:rsidRPr="00424587">
        <w:rPr>
          <w:szCs w:val="24"/>
        </w:rPr>
        <w:t>организатора конкурса</w:t>
      </w:r>
      <w:r>
        <w:rPr>
          <w:szCs w:val="24"/>
        </w:rPr>
        <w:t>.</w:t>
      </w:r>
    </w:p>
    <w:p w:rsidR="00B9632D" w:rsidRPr="004D27D2" w:rsidRDefault="004D27D2" w:rsidP="004D27D2">
      <w:pPr>
        <w:pStyle w:val="3b"/>
        <w:tabs>
          <w:tab w:val="left" w:pos="0"/>
          <w:tab w:val="left" w:pos="720"/>
        </w:tabs>
        <w:ind w:left="0" w:firstLine="567"/>
        <w:rPr>
          <w:szCs w:val="24"/>
        </w:rPr>
      </w:pPr>
      <w:r>
        <w:rPr>
          <w:szCs w:val="24"/>
        </w:rPr>
        <w:t xml:space="preserve">7. </w:t>
      </w:r>
      <w:r w:rsidR="00B9632D" w:rsidRPr="00E54DB9">
        <w:t xml:space="preserve">Осмотр объектов конкурса осуществляется в присутствии представителя организатора конкурса и </w:t>
      </w:r>
      <w:r>
        <w:t>представителя собственников многоквартирного дома, который</w:t>
      </w:r>
      <w:r w:rsidR="00B9632D" w:rsidRPr="00E54DB9">
        <w:t xml:space="preserve"> обеспечивает доступ к общему имуществу в многоквартирном доме.</w:t>
      </w:r>
    </w:p>
    <w:p w:rsidR="004D27D2" w:rsidRDefault="004D27D2" w:rsidP="00EA3E61">
      <w:pPr>
        <w:tabs>
          <w:tab w:val="left" w:pos="900"/>
        </w:tabs>
        <w:spacing w:after="120"/>
        <w:ind w:firstLine="540"/>
        <w:jc w:val="both"/>
      </w:pPr>
      <w:r>
        <w:t xml:space="preserve">8. </w:t>
      </w:r>
      <w:r w:rsidR="00B9632D" w:rsidRPr="00E54DB9">
        <w:t>По окончании срока проведения осмотров журнал учета проведения осмотров предос</w:t>
      </w:r>
      <w:r w:rsidR="00B9632D">
        <w:t>тавляется в конкурсную комиссию.</w:t>
      </w:r>
    </w:p>
    <w:p w:rsidR="004D27D2" w:rsidRDefault="004D27D2" w:rsidP="004D27D2">
      <w:pPr>
        <w:tabs>
          <w:tab w:val="left" w:pos="900"/>
        </w:tabs>
        <w:ind w:firstLine="540"/>
        <w:jc w:val="center"/>
        <w:rPr>
          <w:b/>
        </w:rPr>
      </w:pPr>
      <w:r w:rsidRPr="004D27D2">
        <w:rPr>
          <w:b/>
        </w:rPr>
        <w:t>График</w:t>
      </w:r>
      <w:r>
        <w:rPr>
          <w:b/>
        </w:rPr>
        <w:t xml:space="preserve"> </w:t>
      </w:r>
      <w:r w:rsidRPr="004D27D2">
        <w:rPr>
          <w:b/>
        </w:rPr>
        <w:t xml:space="preserve">проведения осмотра заинтересованными лицами и претендентами </w:t>
      </w:r>
    </w:p>
    <w:p w:rsidR="004D27D2" w:rsidRDefault="00A30FA3" w:rsidP="004D27D2">
      <w:pPr>
        <w:tabs>
          <w:tab w:val="left" w:pos="900"/>
        </w:tabs>
        <w:ind w:firstLine="540"/>
        <w:jc w:val="center"/>
        <w:rPr>
          <w:b/>
        </w:rPr>
      </w:pPr>
      <w:r>
        <w:rPr>
          <w:b/>
        </w:rPr>
        <w:t>объектов</w:t>
      </w:r>
      <w:r w:rsidR="004D27D2">
        <w:rPr>
          <w:b/>
        </w:rPr>
        <w:t xml:space="preserve"> </w:t>
      </w:r>
      <w:r w:rsidR="004D27D2" w:rsidRPr="004D27D2">
        <w:rPr>
          <w:b/>
        </w:rPr>
        <w:t xml:space="preserve">конкурса по отбору управляющих организаций </w:t>
      </w:r>
    </w:p>
    <w:p w:rsidR="004D27D2" w:rsidRPr="004D27D2" w:rsidRDefault="004D27D2" w:rsidP="00F917C2">
      <w:pPr>
        <w:tabs>
          <w:tab w:val="left" w:pos="900"/>
        </w:tabs>
        <w:spacing w:after="240"/>
        <w:ind w:firstLine="540"/>
        <w:jc w:val="center"/>
        <w:rPr>
          <w:b/>
        </w:rPr>
      </w:pPr>
      <w:r w:rsidRPr="004D27D2">
        <w:rPr>
          <w:b/>
        </w:rPr>
        <w:t>для управления</w:t>
      </w:r>
      <w:r>
        <w:rPr>
          <w:b/>
        </w:rPr>
        <w:t xml:space="preserve"> </w:t>
      </w:r>
      <w:r w:rsidRPr="004D27D2">
        <w:rPr>
          <w:b/>
        </w:rPr>
        <w:t>многоквартирным</w:t>
      </w:r>
      <w:r>
        <w:rPr>
          <w:b/>
        </w:rPr>
        <w:t>и домами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126"/>
        <w:gridCol w:w="5670"/>
      </w:tblGrid>
      <w:tr w:rsidR="004D27D2" w:rsidRPr="00F81CF3" w:rsidTr="00F917C2">
        <w:trPr>
          <w:trHeight w:val="918"/>
        </w:trPr>
        <w:tc>
          <w:tcPr>
            <w:tcW w:w="1838" w:type="dxa"/>
            <w:shd w:val="clear" w:color="auto" w:fill="auto"/>
            <w:vAlign w:val="center"/>
          </w:tcPr>
          <w:p w:rsidR="004D27D2" w:rsidRPr="00F81CF3" w:rsidRDefault="004D27D2" w:rsidP="00187F87">
            <w:pPr>
              <w:pStyle w:val="3b"/>
              <w:tabs>
                <w:tab w:val="clear" w:pos="1127"/>
                <w:tab w:val="left" w:pos="0"/>
                <w:tab w:val="left" w:pos="720"/>
              </w:tabs>
              <w:autoSpaceDE w:val="0"/>
              <w:autoSpaceDN w:val="0"/>
              <w:ind w:left="0"/>
              <w:jc w:val="center"/>
              <w:rPr>
                <w:rFonts w:ascii="GaramondNarrowC" w:hAnsi="GaramondNarrowC"/>
                <w:b/>
                <w:szCs w:val="24"/>
              </w:rPr>
            </w:pPr>
            <w:bookmarkStart w:id="65" w:name="приложение5"/>
            <w:bookmarkEnd w:id="65"/>
            <w:r w:rsidRPr="00F81CF3">
              <w:rPr>
                <w:rFonts w:ascii="GaramondNarrowC" w:hAnsi="GaramondNarrowC"/>
                <w:b/>
                <w:szCs w:val="24"/>
              </w:rPr>
              <w:t>Дата</w:t>
            </w:r>
            <w:r>
              <w:rPr>
                <w:rFonts w:ascii="GaramondNarrowC" w:hAnsi="GaramondNarrowC"/>
                <w:b/>
                <w:szCs w:val="24"/>
              </w:rPr>
              <w:t xml:space="preserve"> </w:t>
            </w:r>
            <w:r w:rsidRPr="00F81CF3">
              <w:rPr>
                <w:rFonts w:ascii="GaramondNarrowC" w:hAnsi="GaramondNarrowC"/>
                <w:b/>
                <w:szCs w:val="24"/>
              </w:rPr>
              <w:t>проведения</w:t>
            </w:r>
          </w:p>
          <w:p w:rsidR="004D27D2" w:rsidRPr="00F81CF3" w:rsidRDefault="004D27D2" w:rsidP="003A2865">
            <w:pPr>
              <w:pStyle w:val="3b"/>
              <w:tabs>
                <w:tab w:val="clear" w:pos="1127"/>
                <w:tab w:val="left" w:pos="0"/>
                <w:tab w:val="left" w:pos="720"/>
              </w:tabs>
              <w:autoSpaceDE w:val="0"/>
              <w:autoSpaceDN w:val="0"/>
              <w:ind w:left="0"/>
              <w:jc w:val="center"/>
              <w:rPr>
                <w:rFonts w:ascii="GaramondNarrowC" w:hAnsi="GaramondNarrowC"/>
                <w:b/>
                <w:szCs w:val="24"/>
              </w:rPr>
            </w:pPr>
            <w:r w:rsidRPr="00F81CF3">
              <w:rPr>
                <w:rFonts w:ascii="GaramondNarrowC" w:hAnsi="GaramondNarrowC"/>
                <w:b/>
                <w:szCs w:val="24"/>
              </w:rPr>
              <w:t>осмотра</w:t>
            </w:r>
          </w:p>
        </w:tc>
        <w:tc>
          <w:tcPr>
            <w:tcW w:w="2126" w:type="dxa"/>
            <w:shd w:val="clear" w:color="auto" w:fill="auto"/>
            <w:vAlign w:val="center"/>
          </w:tcPr>
          <w:p w:rsidR="004D27D2" w:rsidRPr="00F81CF3" w:rsidRDefault="004D27D2" w:rsidP="003A2865">
            <w:pPr>
              <w:pStyle w:val="3b"/>
              <w:tabs>
                <w:tab w:val="clear" w:pos="1127"/>
                <w:tab w:val="left" w:pos="0"/>
                <w:tab w:val="left" w:pos="720"/>
              </w:tabs>
              <w:autoSpaceDE w:val="0"/>
              <w:autoSpaceDN w:val="0"/>
              <w:spacing w:before="120"/>
              <w:ind w:left="0"/>
              <w:jc w:val="center"/>
              <w:rPr>
                <w:rFonts w:ascii="GaramondNarrowC" w:hAnsi="GaramondNarrowC"/>
                <w:b/>
                <w:szCs w:val="24"/>
              </w:rPr>
            </w:pPr>
            <w:r w:rsidRPr="00F81CF3">
              <w:rPr>
                <w:rFonts w:ascii="GaramondNarrowC" w:hAnsi="GaramondNarrowC"/>
                <w:b/>
                <w:szCs w:val="24"/>
              </w:rPr>
              <w:t>Время</w:t>
            </w:r>
          </w:p>
          <w:p w:rsidR="004D27D2" w:rsidRPr="00F81CF3" w:rsidRDefault="004D27D2" w:rsidP="003A2865">
            <w:pPr>
              <w:pStyle w:val="3b"/>
              <w:tabs>
                <w:tab w:val="clear" w:pos="1127"/>
                <w:tab w:val="left" w:pos="0"/>
                <w:tab w:val="left" w:pos="720"/>
              </w:tabs>
              <w:autoSpaceDE w:val="0"/>
              <w:autoSpaceDN w:val="0"/>
              <w:ind w:left="0"/>
              <w:jc w:val="center"/>
              <w:rPr>
                <w:rFonts w:ascii="GaramondNarrowC" w:hAnsi="GaramondNarrowC"/>
                <w:b/>
                <w:szCs w:val="24"/>
              </w:rPr>
            </w:pPr>
            <w:r w:rsidRPr="00F81CF3">
              <w:rPr>
                <w:rFonts w:ascii="GaramondNarrowC" w:hAnsi="GaramondNarrowC"/>
                <w:b/>
                <w:szCs w:val="24"/>
              </w:rPr>
              <w:t>проведения</w:t>
            </w:r>
          </w:p>
          <w:p w:rsidR="004D27D2" w:rsidRPr="00F81CF3" w:rsidRDefault="004D27D2" w:rsidP="003A2865">
            <w:pPr>
              <w:pStyle w:val="3b"/>
              <w:tabs>
                <w:tab w:val="clear" w:pos="1127"/>
                <w:tab w:val="left" w:pos="0"/>
                <w:tab w:val="left" w:pos="720"/>
              </w:tabs>
              <w:autoSpaceDE w:val="0"/>
              <w:autoSpaceDN w:val="0"/>
              <w:spacing w:after="120"/>
              <w:ind w:left="0"/>
              <w:jc w:val="center"/>
              <w:rPr>
                <w:rFonts w:ascii="GaramondNarrowC" w:hAnsi="GaramondNarrowC"/>
                <w:b/>
                <w:szCs w:val="24"/>
              </w:rPr>
            </w:pPr>
            <w:r w:rsidRPr="00F81CF3">
              <w:rPr>
                <w:rFonts w:ascii="GaramondNarrowC" w:hAnsi="GaramondNarrowC"/>
                <w:b/>
                <w:szCs w:val="24"/>
              </w:rPr>
              <w:t>осмотра</w:t>
            </w:r>
          </w:p>
        </w:tc>
        <w:tc>
          <w:tcPr>
            <w:tcW w:w="5670" w:type="dxa"/>
            <w:shd w:val="clear" w:color="auto" w:fill="auto"/>
            <w:vAlign w:val="center"/>
          </w:tcPr>
          <w:p w:rsidR="004D27D2" w:rsidRPr="00F81CF3" w:rsidRDefault="004D27D2" w:rsidP="00187F87">
            <w:pPr>
              <w:pStyle w:val="3b"/>
              <w:tabs>
                <w:tab w:val="clear" w:pos="1127"/>
                <w:tab w:val="left" w:pos="0"/>
                <w:tab w:val="left" w:pos="720"/>
              </w:tabs>
              <w:autoSpaceDE w:val="0"/>
              <w:autoSpaceDN w:val="0"/>
              <w:ind w:left="0"/>
              <w:jc w:val="center"/>
              <w:rPr>
                <w:rFonts w:ascii="GaramondNarrowC" w:hAnsi="GaramondNarrowC"/>
                <w:b/>
                <w:szCs w:val="24"/>
              </w:rPr>
            </w:pPr>
            <w:r w:rsidRPr="00F81CF3">
              <w:rPr>
                <w:rFonts w:ascii="GaramondNarrowC" w:hAnsi="GaramondNarrowC"/>
                <w:b/>
                <w:szCs w:val="24"/>
              </w:rPr>
              <w:t>Ответстве</w:t>
            </w:r>
            <w:r w:rsidR="00187F87">
              <w:rPr>
                <w:rFonts w:ascii="GaramondNarrowC" w:hAnsi="GaramondNarrowC"/>
                <w:b/>
                <w:szCs w:val="24"/>
              </w:rPr>
              <w:t>нный за организацию и проведение</w:t>
            </w:r>
            <w:r w:rsidRPr="00F81CF3">
              <w:rPr>
                <w:rFonts w:ascii="GaramondNarrowC" w:hAnsi="GaramondNarrowC"/>
                <w:b/>
                <w:szCs w:val="24"/>
              </w:rPr>
              <w:t xml:space="preserve"> осмотра (Ф.И.О.</w:t>
            </w:r>
            <w:r w:rsidR="00187F87">
              <w:rPr>
                <w:rFonts w:ascii="GaramondNarrowC" w:hAnsi="GaramondNarrowC"/>
                <w:b/>
                <w:szCs w:val="24"/>
              </w:rPr>
              <w:t>, должность, телефон</w:t>
            </w:r>
            <w:r w:rsidRPr="00F81CF3">
              <w:rPr>
                <w:rFonts w:ascii="GaramondNarrowC" w:hAnsi="GaramondNarrowC"/>
                <w:b/>
                <w:szCs w:val="24"/>
              </w:rPr>
              <w:t>)</w:t>
            </w:r>
          </w:p>
        </w:tc>
      </w:tr>
      <w:tr w:rsidR="004D27D2" w:rsidRPr="00F81CF3" w:rsidTr="00F917C2">
        <w:trPr>
          <w:trHeight w:val="227"/>
        </w:trPr>
        <w:tc>
          <w:tcPr>
            <w:tcW w:w="1838" w:type="dxa"/>
            <w:shd w:val="clear" w:color="auto" w:fill="auto"/>
            <w:vAlign w:val="center"/>
          </w:tcPr>
          <w:p w:rsidR="004D27D2" w:rsidRPr="00A30FA3" w:rsidRDefault="007E194C" w:rsidP="00187F87">
            <w:pPr>
              <w:pStyle w:val="3b"/>
              <w:tabs>
                <w:tab w:val="clear" w:pos="1127"/>
                <w:tab w:val="left" w:pos="0"/>
                <w:tab w:val="left" w:pos="720"/>
              </w:tabs>
              <w:autoSpaceDE w:val="0"/>
              <w:autoSpaceDN w:val="0"/>
              <w:spacing w:before="120"/>
              <w:ind w:left="0"/>
              <w:jc w:val="center"/>
              <w:rPr>
                <w:rFonts w:ascii="GaramondNarrowC" w:hAnsi="GaramondNarrowC"/>
                <w:szCs w:val="24"/>
              </w:rPr>
            </w:pPr>
            <w:r>
              <w:rPr>
                <w:rFonts w:ascii="GaramondNarrowC" w:hAnsi="GaramondNarrowC"/>
                <w:szCs w:val="24"/>
              </w:rPr>
              <w:t>21</w:t>
            </w:r>
            <w:r w:rsidR="004D27D2" w:rsidRPr="00A30FA3">
              <w:rPr>
                <w:rFonts w:ascii="GaramondNarrowC" w:hAnsi="GaramondNarrowC"/>
                <w:szCs w:val="24"/>
              </w:rPr>
              <w:t>.</w:t>
            </w:r>
            <w:r w:rsidR="00187F87" w:rsidRPr="00A30FA3">
              <w:rPr>
                <w:rFonts w:ascii="GaramondNarrowC" w:hAnsi="GaramondNarrowC"/>
                <w:szCs w:val="24"/>
              </w:rPr>
              <w:t>10</w:t>
            </w:r>
            <w:r w:rsidR="004D27D2" w:rsidRPr="00A30FA3">
              <w:rPr>
                <w:rFonts w:ascii="GaramondNarrowC" w:hAnsi="GaramondNarrowC"/>
                <w:szCs w:val="24"/>
              </w:rPr>
              <w:t>.2016 г.</w:t>
            </w:r>
          </w:p>
          <w:p w:rsidR="004D27D2" w:rsidRPr="00A30FA3" w:rsidRDefault="005364AA" w:rsidP="00187F87">
            <w:pPr>
              <w:pStyle w:val="3b"/>
              <w:tabs>
                <w:tab w:val="clear" w:pos="1127"/>
                <w:tab w:val="left" w:pos="0"/>
                <w:tab w:val="left" w:pos="720"/>
              </w:tabs>
              <w:autoSpaceDE w:val="0"/>
              <w:autoSpaceDN w:val="0"/>
              <w:ind w:left="0"/>
              <w:jc w:val="center"/>
              <w:rPr>
                <w:rFonts w:ascii="GaramondNarrowC" w:hAnsi="GaramondNarrowC"/>
                <w:szCs w:val="24"/>
              </w:rPr>
            </w:pPr>
            <w:r>
              <w:rPr>
                <w:rFonts w:ascii="GaramondNarrowC" w:hAnsi="GaramondNarrowC"/>
                <w:szCs w:val="24"/>
              </w:rPr>
              <w:t>28</w:t>
            </w:r>
            <w:r w:rsidR="004D27D2" w:rsidRPr="00A30FA3">
              <w:rPr>
                <w:rFonts w:ascii="GaramondNarrowC" w:hAnsi="GaramondNarrowC"/>
                <w:szCs w:val="24"/>
              </w:rPr>
              <w:t>.10.2016 г.</w:t>
            </w:r>
          </w:p>
          <w:p w:rsidR="004D27D2" w:rsidRPr="00A30FA3" w:rsidRDefault="007E194C" w:rsidP="00187F87">
            <w:pPr>
              <w:pStyle w:val="3b"/>
              <w:tabs>
                <w:tab w:val="clear" w:pos="1127"/>
                <w:tab w:val="left" w:pos="0"/>
                <w:tab w:val="left" w:pos="720"/>
              </w:tabs>
              <w:autoSpaceDE w:val="0"/>
              <w:autoSpaceDN w:val="0"/>
              <w:ind w:left="0"/>
              <w:jc w:val="center"/>
              <w:rPr>
                <w:rFonts w:ascii="GaramondNarrowC" w:hAnsi="GaramondNarrowC"/>
                <w:szCs w:val="24"/>
              </w:rPr>
            </w:pPr>
            <w:r>
              <w:rPr>
                <w:rFonts w:ascii="GaramondNarrowC" w:hAnsi="GaramondNarrowC"/>
                <w:szCs w:val="24"/>
              </w:rPr>
              <w:t>03.11</w:t>
            </w:r>
            <w:r w:rsidR="004D27D2" w:rsidRPr="00A30FA3">
              <w:rPr>
                <w:rFonts w:ascii="GaramondNarrowC" w:hAnsi="GaramondNarrowC"/>
                <w:szCs w:val="24"/>
              </w:rPr>
              <w:t>.2016 г.</w:t>
            </w:r>
          </w:p>
          <w:p w:rsidR="004D27D2" w:rsidRDefault="007E194C" w:rsidP="005364AA">
            <w:pPr>
              <w:pStyle w:val="3b"/>
              <w:tabs>
                <w:tab w:val="clear" w:pos="1127"/>
                <w:tab w:val="left" w:pos="0"/>
                <w:tab w:val="left" w:pos="720"/>
              </w:tabs>
              <w:autoSpaceDE w:val="0"/>
              <w:autoSpaceDN w:val="0"/>
              <w:ind w:left="0"/>
              <w:jc w:val="center"/>
              <w:rPr>
                <w:rFonts w:ascii="GaramondNarrowC" w:hAnsi="GaramondNarrowC"/>
                <w:szCs w:val="24"/>
              </w:rPr>
            </w:pPr>
            <w:r>
              <w:rPr>
                <w:rFonts w:ascii="GaramondNarrowC" w:hAnsi="GaramondNarrowC"/>
                <w:szCs w:val="24"/>
              </w:rPr>
              <w:t>10</w:t>
            </w:r>
            <w:r w:rsidR="00D73355">
              <w:rPr>
                <w:rFonts w:ascii="GaramondNarrowC" w:hAnsi="GaramondNarrowC"/>
                <w:szCs w:val="24"/>
              </w:rPr>
              <w:t>.11.2016 г.</w:t>
            </w:r>
          </w:p>
          <w:p w:rsidR="005364AA" w:rsidRPr="002900CE" w:rsidRDefault="005364AA" w:rsidP="00D73355">
            <w:pPr>
              <w:pStyle w:val="3b"/>
              <w:tabs>
                <w:tab w:val="clear" w:pos="1127"/>
                <w:tab w:val="left" w:pos="0"/>
                <w:tab w:val="left" w:pos="720"/>
              </w:tabs>
              <w:autoSpaceDE w:val="0"/>
              <w:autoSpaceDN w:val="0"/>
              <w:spacing w:after="120"/>
              <w:ind w:left="0"/>
              <w:jc w:val="center"/>
              <w:rPr>
                <w:rFonts w:ascii="GaramondNarrowC" w:hAnsi="GaramondNarrowC"/>
                <w:szCs w:val="24"/>
              </w:rPr>
            </w:pPr>
            <w:r>
              <w:rPr>
                <w:rFonts w:ascii="GaramondNarrowC" w:hAnsi="GaramondNarrowC"/>
                <w:szCs w:val="24"/>
              </w:rPr>
              <w:t>17.11.2016 г.</w:t>
            </w:r>
          </w:p>
        </w:tc>
        <w:tc>
          <w:tcPr>
            <w:tcW w:w="2126" w:type="dxa"/>
            <w:shd w:val="clear" w:color="auto" w:fill="auto"/>
            <w:vAlign w:val="center"/>
          </w:tcPr>
          <w:p w:rsidR="004D27D2" w:rsidRPr="002900CE" w:rsidRDefault="00187F87" w:rsidP="00187F87">
            <w:pPr>
              <w:pStyle w:val="3b"/>
              <w:tabs>
                <w:tab w:val="clear" w:pos="1127"/>
                <w:tab w:val="left" w:pos="0"/>
                <w:tab w:val="left" w:pos="720"/>
              </w:tabs>
              <w:autoSpaceDE w:val="0"/>
              <w:autoSpaceDN w:val="0"/>
              <w:spacing w:before="120" w:after="120"/>
              <w:ind w:left="0"/>
              <w:jc w:val="center"/>
              <w:rPr>
                <w:rFonts w:ascii="GaramondNarrowC" w:hAnsi="GaramondNarrowC"/>
                <w:szCs w:val="24"/>
              </w:rPr>
            </w:pPr>
            <w:r>
              <w:t>с 14:</w:t>
            </w:r>
            <w:r w:rsidRPr="006A2118">
              <w:t>00 до 17</w:t>
            </w:r>
            <w:r>
              <w:t>:</w:t>
            </w:r>
            <w:r w:rsidRPr="006A2118">
              <w:t>00 местного времени</w:t>
            </w:r>
          </w:p>
        </w:tc>
        <w:tc>
          <w:tcPr>
            <w:tcW w:w="5670" w:type="dxa"/>
            <w:shd w:val="clear" w:color="auto" w:fill="auto"/>
            <w:vAlign w:val="center"/>
          </w:tcPr>
          <w:p w:rsidR="004D27D2" w:rsidRPr="00187F87" w:rsidRDefault="00187F87" w:rsidP="00187F87">
            <w:pPr>
              <w:pStyle w:val="3b"/>
              <w:tabs>
                <w:tab w:val="clear" w:pos="1127"/>
                <w:tab w:val="left" w:pos="0"/>
                <w:tab w:val="left" w:pos="720"/>
              </w:tabs>
              <w:autoSpaceDE w:val="0"/>
              <w:autoSpaceDN w:val="0"/>
              <w:spacing w:before="120" w:after="120"/>
              <w:ind w:left="0"/>
              <w:jc w:val="center"/>
              <w:rPr>
                <w:rFonts w:ascii="GaramondNarrowC" w:hAnsi="GaramondNarrowC"/>
                <w:szCs w:val="24"/>
              </w:rPr>
            </w:pPr>
            <w:r>
              <w:rPr>
                <w:rFonts w:ascii="GaramondNarrowC" w:hAnsi="GaramondNarrowC"/>
                <w:szCs w:val="24"/>
              </w:rPr>
              <w:t>Явкина Наталья Олеговна, специалист отдела по управлению муниципальным имуществом и землеустройству администрации городского поселения Андра, 8 /34678/ 49-7-21, 8-922-433-21-79</w:t>
            </w:r>
          </w:p>
        </w:tc>
      </w:tr>
    </w:tbl>
    <w:p w:rsidR="00B9632D" w:rsidRPr="00235034" w:rsidRDefault="00B9632D" w:rsidP="00B9632D">
      <w:pPr>
        <w:spacing w:line="240" w:lineRule="atLeast"/>
        <w:jc w:val="right"/>
      </w:pPr>
      <w:r>
        <w:br w:type="page"/>
      </w:r>
      <w:r>
        <w:lastRenderedPageBreak/>
        <w:t xml:space="preserve">                                                                                               </w:t>
      </w:r>
      <w:r w:rsidR="00F917C2">
        <w:t xml:space="preserve">                             </w:t>
      </w:r>
      <w:r>
        <w:t xml:space="preserve"> </w:t>
      </w:r>
      <w:r w:rsidRPr="00235034">
        <w:t xml:space="preserve">Приложение </w:t>
      </w:r>
      <w:r>
        <w:t>5</w:t>
      </w:r>
    </w:p>
    <w:p w:rsidR="00B9632D" w:rsidRDefault="00B9632D" w:rsidP="002D0ECD">
      <w:pPr>
        <w:spacing w:after="120" w:line="240" w:lineRule="atLeast"/>
        <w:jc w:val="right"/>
      </w:pPr>
      <w:r>
        <w:t xml:space="preserve"> </w:t>
      </w:r>
      <w:r w:rsidRPr="00235034">
        <w:t>к конкурсной</w:t>
      </w:r>
      <w:r>
        <w:t xml:space="preserve"> </w:t>
      </w:r>
      <w:r w:rsidRPr="00235034">
        <w:t>документации</w:t>
      </w:r>
    </w:p>
    <w:p w:rsidR="002D0ECD" w:rsidRPr="00E36D8E" w:rsidRDefault="002D0ECD" w:rsidP="00A30FA3">
      <w:pPr>
        <w:spacing w:after="120"/>
        <w:jc w:val="right"/>
      </w:pPr>
      <w:r w:rsidRPr="00E36D8E">
        <w:t>Утверждаю:</w:t>
      </w:r>
    </w:p>
    <w:p w:rsidR="00A30FA3" w:rsidRPr="00A30FA3" w:rsidRDefault="00A30FA3" w:rsidP="00A30FA3">
      <w:pPr>
        <w:ind w:left="72"/>
        <w:jc w:val="right"/>
      </w:pPr>
      <w:r w:rsidRPr="00A30FA3">
        <w:t xml:space="preserve">Исполняющий обязанности главы </w:t>
      </w:r>
    </w:p>
    <w:p w:rsidR="00A30FA3" w:rsidRPr="00A30FA3" w:rsidRDefault="00A30FA3" w:rsidP="00A30FA3">
      <w:pPr>
        <w:ind w:left="72"/>
        <w:jc w:val="right"/>
      </w:pPr>
      <w:r w:rsidRPr="00A30FA3">
        <w:t xml:space="preserve">       городского поселения Андра</w:t>
      </w:r>
    </w:p>
    <w:p w:rsidR="00A30FA3" w:rsidRPr="00A30FA3" w:rsidRDefault="00A30FA3" w:rsidP="00A30FA3">
      <w:pPr>
        <w:ind w:left="72"/>
        <w:jc w:val="right"/>
      </w:pPr>
    </w:p>
    <w:p w:rsidR="00A30FA3" w:rsidRDefault="00A30FA3" w:rsidP="00A30FA3">
      <w:pPr>
        <w:ind w:left="72"/>
        <w:jc w:val="right"/>
      </w:pPr>
      <w:r w:rsidRPr="00A30FA3">
        <w:t>___________________ Л. Л. Вовк</w:t>
      </w:r>
    </w:p>
    <w:p w:rsidR="00A30FA3" w:rsidRPr="005C06BB" w:rsidRDefault="00A30FA3" w:rsidP="00A30FA3">
      <w:pPr>
        <w:ind w:left="72"/>
        <w:jc w:val="right"/>
        <w:rPr>
          <w:b/>
        </w:rPr>
      </w:pPr>
    </w:p>
    <w:p w:rsidR="002D0ECD" w:rsidRPr="00A30FA3" w:rsidRDefault="005364AA" w:rsidP="00A30FA3">
      <w:pPr>
        <w:spacing w:line="240" w:lineRule="atLeast"/>
        <w:jc w:val="right"/>
        <w:rPr>
          <w:u w:val="single"/>
        </w:rPr>
      </w:pPr>
      <w:r>
        <w:rPr>
          <w:u w:val="single"/>
        </w:rPr>
        <w:t>«2</w:t>
      </w:r>
      <w:r w:rsidR="00A30FA3" w:rsidRPr="00A30FA3">
        <w:rPr>
          <w:u w:val="single"/>
        </w:rPr>
        <w:t>0</w:t>
      </w:r>
      <w:r w:rsidR="002D0ECD" w:rsidRPr="00A30FA3">
        <w:rPr>
          <w:u w:val="single"/>
        </w:rPr>
        <w:t xml:space="preserve">» </w:t>
      </w:r>
      <w:r w:rsidR="00A30FA3" w:rsidRPr="00A30FA3">
        <w:rPr>
          <w:u w:val="single"/>
        </w:rPr>
        <w:t>октября</w:t>
      </w:r>
      <w:r w:rsidR="002D0ECD" w:rsidRPr="00A30FA3">
        <w:rPr>
          <w:u w:val="single"/>
        </w:rPr>
        <w:t xml:space="preserve"> 2016 года</w:t>
      </w:r>
    </w:p>
    <w:p w:rsidR="00235ADB" w:rsidRPr="00235ADB" w:rsidRDefault="00235ADB" w:rsidP="00235ADB">
      <w:pPr>
        <w:spacing w:before="400" w:after="60"/>
        <w:jc w:val="center"/>
        <w:rPr>
          <w:b/>
          <w:bCs/>
          <w:sz w:val="26"/>
          <w:szCs w:val="26"/>
        </w:rPr>
      </w:pPr>
      <w:r w:rsidRPr="00235ADB">
        <w:rPr>
          <w:b/>
          <w:bCs/>
          <w:sz w:val="26"/>
          <w:szCs w:val="26"/>
        </w:rPr>
        <w:t>ЗАЯВКА</w:t>
      </w:r>
    </w:p>
    <w:p w:rsidR="00235ADB" w:rsidRPr="00235ADB" w:rsidRDefault="00235ADB" w:rsidP="00235ADB">
      <w:pPr>
        <w:spacing w:before="80" w:after="60"/>
        <w:jc w:val="center"/>
        <w:rPr>
          <w:b/>
          <w:bCs/>
          <w:sz w:val="26"/>
          <w:szCs w:val="26"/>
        </w:rPr>
      </w:pPr>
      <w:r w:rsidRPr="00235ADB">
        <w:rPr>
          <w:b/>
          <w:bCs/>
          <w:sz w:val="26"/>
          <w:szCs w:val="26"/>
        </w:rPr>
        <w:t>на участие в конкурсе по отбору управляющей</w:t>
      </w:r>
      <w:r w:rsidRPr="00235ADB">
        <w:rPr>
          <w:b/>
          <w:bCs/>
          <w:sz w:val="26"/>
          <w:szCs w:val="26"/>
        </w:rPr>
        <w:br/>
        <w:t>организации для управления многоквартирным</w:t>
      </w:r>
      <w:r>
        <w:rPr>
          <w:b/>
          <w:bCs/>
          <w:sz w:val="26"/>
          <w:szCs w:val="26"/>
        </w:rPr>
        <w:t>и домами</w:t>
      </w:r>
    </w:p>
    <w:p w:rsidR="00235ADB" w:rsidRPr="00235ADB" w:rsidRDefault="00235ADB" w:rsidP="00235ADB">
      <w:pPr>
        <w:spacing w:before="240" w:after="60"/>
        <w:jc w:val="center"/>
      </w:pPr>
      <w:r w:rsidRPr="00235ADB">
        <w:t>1. Заявление об участии в конкурсе</w:t>
      </w:r>
    </w:p>
    <w:p w:rsidR="00235ADB" w:rsidRPr="00235ADB" w:rsidRDefault="00235ADB" w:rsidP="00235ADB">
      <w:pPr>
        <w:tabs>
          <w:tab w:val="right" w:pos="10206"/>
        </w:tabs>
        <w:spacing w:after="60"/>
        <w:jc w:val="both"/>
      </w:pPr>
      <w:r w:rsidRPr="00235ADB">
        <w:tab/>
        <w:t>,</w:t>
      </w:r>
    </w:p>
    <w:p w:rsidR="00235ADB" w:rsidRPr="00235ADB" w:rsidRDefault="00235ADB" w:rsidP="00235ADB">
      <w:pPr>
        <w:pBdr>
          <w:top w:val="single" w:sz="4" w:space="1" w:color="auto"/>
        </w:pBdr>
        <w:spacing w:after="60"/>
        <w:ind w:right="91"/>
        <w:jc w:val="center"/>
        <w:rPr>
          <w:sz w:val="18"/>
          <w:szCs w:val="18"/>
        </w:rPr>
      </w:pPr>
      <w:r w:rsidRPr="00235ADB">
        <w:rPr>
          <w:sz w:val="18"/>
          <w:szCs w:val="18"/>
        </w:rPr>
        <w:t>(организационно-правовая форма, наименование/фирменное наименование организации</w:t>
      </w:r>
      <w:r w:rsidRPr="00235ADB">
        <w:rPr>
          <w:sz w:val="18"/>
          <w:szCs w:val="18"/>
        </w:rPr>
        <w:br/>
        <w:t>или ф.и.о. физического лица, данные документа, удостоверяющего личность)</w:t>
      </w:r>
    </w:p>
    <w:p w:rsidR="00235ADB" w:rsidRPr="00235ADB" w:rsidRDefault="00235ADB" w:rsidP="00235ADB">
      <w:pPr>
        <w:tabs>
          <w:tab w:val="right" w:pos="10206"/>
        </w:tabs>
        <w:spacing w:after="60"/>
        <w:jc w:val="both"/>
      </w:pPr>
      <w:r w:rsidRPr="00235ADB">
        <w:tab/>
        <w:t>,</w:t>
      </w:r>
    </w:p>
    <w:p w:rsidR="00235ADB" w:rsidRPr="00235ADB" w:rsidRDefault="00235ADB" w:rsidP="00235ADB">
      <w:pPr>
        <w:pBdr>
          <w:top w:val="single" w:sz="4" w:space="1" w:color="auto"/>
        </w:pBdr>
        <w:spacing w:after="60"/>
        <w:ind w:right="91"/>
        <w:jc w:val="center"/>
        <w:rPr>
          <w:sz w:val="18"/>
          <w:szCs w:val="18"/>
        </w:rPr>
      </w:pPr>
      <w:r w:rsidRPr="00235ADB">
        <w:rPr>
          <w:sz w:val="18"/>
          <w:szCs w:val="18"/>
        </w:rPr>
        <w:t>(место нахождения, почтовый адрес организации или место жительства индивидуального предпринимателя)</w:t>
      </w:r>
    </w:p>
    <w:p w:rsidR="00235ADB" w:rsidRPr="00235ADB" w:rsidRDefault="00235ADB" w:rsidP="00235ADB">
      <w:pPr>
        <w:spacing w:after="60"/>
        <w:jc w:val="both"/>
      </w:pPr>
    </w:p>
    <w:p w:rsidR="00235ADB" w:rsidRPr="00235ADB" w:rsidRDefault="00235ADB" w:rsidP="00235ADB">
      <w:pPr>
        <w:pBdr>
          <w:top w:val="single" w:sz="4" w:space="1" w:color="auto"/>
        </w:pBdr>
        <w:spacing w:after="60"/>
        <w:jc w:val="center"/>
        <w:rPr>
          <w:sz w:val="18"/>
          <w:szCs w:val="18"/>
        </w:rPr>
      </w:pPr>
      <w:r w:rsidRPr="00235ADB">
        <w:rPr>
          <w:sz w:val="18"/>
          <w:szCs w:val="18"/>
        </w:rPr>
        <w:t>(номер телефона)</w:t>
      </w:r>
    </w:p>
    <w:p w:rsidR="00235ADB" w:rsidRPr="00235ADB" w:rsidRDefault="00235ADB" w:rsidP="00235ADB">
      <w:pPr>
        <w:spacing w:after="60"/>
        <w:jc w:val="both"/>
      </w:pPr>
      <w:r w:rsidRPr="00235ADB">
        <w:t>заявляет об участии в конкурсе по отбору управляющей организации для управления многоквартирным домом, расположенным по адресу: город Нягань, ___________________________________________________</w:t>
      </w:r>
      <w:r>
        <w:t>____________________________</w:t>
      </w:r>
      <w:r w:rsidRPr="00235ADB">
        <w:t>.</w:t>
      </w:r>
    </w:p>
    <w:p w:rsidR="00235ADB" w:rsidRPr="00235ADB" w:rsidRDefault="00235ADB" w:rsidP="00235ADB">
      <w:pPr>
        <w:spacing w:after="60"/>
        <w:jc w:val="both"/>
      </w:pPr>
    </w:p>
    <w:p w:rsidR="00235ADB" w:rsidRPr="00235ADB" w:rsidRDefault="00235ADB" w:rsidP="00235ADB">
      <w:pPr>
        <w:spacing w:after="60"/>
        <w:ind w:firstLine="567"/>
        <w:jc w:val="both"/>
      </w:pPr>
      <w:r w:rsidRPr="00235ADB">
        <w:t xml:space="preserve">Средства, внесенные в качестве обеспечения заявки на участие в конкурсе, просим возвратить на счет:  </w:t>
      </w:r>
    </w:p>
    <w:p w:rsidR="00235ADB" w:rsidRPr="00235ADB" w:rsidRDefault="00235ADB" w:rsidP="00235ADB">
      <w:pPr>
        <w:pBdr>
          <w:top w:val="single" w:sz="4" w:space="1" w:color="auto"/>
        </w:pBdr>
        <w:spacing w:after="60"/>
        <w:ind w:left="2098"/>
        <w:jc w:val="center"/>
        <w:rPr>
          <w:sz w:val="18"/>
          <w:szCs w:val="18"/>
        </w:rPr>
      </w:pPr>
      <w:r w:rsidRPr="00235ADB">
        <w:rPr>
          <w:sz w:val="18"/>
          <w:szCs w:val="18"/>
        </w:rPr>
        <w:t>(реквизиты банковского счета)</w:t>
      </w:r>
    </w:p>
    <w:p w:rsidR="00235ADB" w:rsidRPr="00235ADB" w:rsidRDefault="00235ADB" w:rsidP="00235ADB">
      <w:pPr>
        <w:tabs>
          <w:tab w:val="right" w:pos="10206"/>
        </w:tabs>
        <w:spacing w:after="60"/>
        <w:jc w:val="both"/>
      </w:pPr>
      <w:r w:rsidRPr="00235ADB">
        <w:tab/>
        <w:t>.</w:t>
      </w:r>
    </w:p>
    <w:p w:rsidR="00235ADB" w:rsidRPr="00235ADB" w:rsidRDefault="00235ADB" w:rsidP="00235ADB">
      <w:pPr>
        <w:pBdr>
          <w:top w:val="single" w:sz="4" w:space="1" w:color="auto"/>
        </w:pBdr>
        <w:spacing w:after="60"/>
        <w:ind w:right="91"/>
        <w:jc w:val="both"/>
        <w:rPr>
          <w:sz w:val="2"/>
          <w:szCs w:val="2"/>
        </w:rPr>
      </w:pPr>
    </w:p>
    <w:p w:rsidR="00235ADB" w:rsidRPr="00235ADB" w:rsidRDefault="00235ADB" w:rsidP="00235ADB">
      <w:pPr>
        <w:spacing w:before="240" w:after="60"/>
        <w:jc w:val="center"/>
      </w:pPr>
      <w:r w:rsidRPr="00235ADB">
        <w:t>2. Предложения претендента</w:t>
      </w:r>
      <w:r w:rsidRPr="00235ADB">
        <w:br/>
        <w:t>по условиям договора управления многоквартирным домом</w:t>
      </w:r>
    </w:p>
    <w:p w:rsidR="00235ADB" w:rsidRPr="00235ADB" w:rsidRDefault="00235ADB" w:rsidP="00235ADB">
      <w:pPr>
        <w:spacing w:after="60"/>
        <w:jc w:val="both"/>
      </w:pPr>
    </w:p>
    <w:p w:rsidR="00235ADB" w:rsidRPr="00235ADB" w:rsidRDefault="00235ADB" w:rsidP="00235ADB">
      <w:pPr>
        <w:pBdr>
          <w:top w:val="single" w:sz="4" w:space="1" w:color="auto"/>
        </w:pBdr>
        <w:spacing w:after="60"/>
        <w:jc w:val="center"/>
        <w:rPr>
          <w:sz w:val="18"/>
          <w:szCs w:val="18"/>
        </w:rPr>
      </w:pPr>
      <w:r w:rsidRPr="00235ADB">
        <w:rPr>
          <w:sz w:val="18"/>
          <w:szCs w:val="18"/>
        </w:rPr>
        <w:t>(описание предлагаемого претендентом в качестве условия договора</w:t>
      </w:r>
    </w:p>
    <w:p w:rsidR="00235ADB" w:rsidRPr="00235ADB" w:rsidRDefault="00235ADB" w:rsidP="00235ADB">
      <w:pPr>
        <w:spacing w:after="60"/>
        <w:jc w:val="both"/>
      </w:pPr>
    </w:p>
    <w:p w:rsidR="00235ADB" w:rsidRPr="00235ADB" w:rsidRDefault="00235ADB" w:rsidP="00235ADB">
      <w:pPr>
        <w:pBdr>
          <w:top w:val="single" w:sz="4" w:space="1" w:color="auto"/>
        </w:pBdr>
        <w:spacing w:after="60"/>
        <w:jc w:val="center"/>
        <w:rPr>
          <w:sz w:val="18"/>
          <w:szCs w:val="18"/>
        </w:rPr>
      </w:pPr>
      <w:r w:rsidRPr="00235ADB">
        <w:rPr>
          <w:sz w:val="18"/>
          <w:szCs w:val="18"/>
        </w:rPr>
        <w:t>управления многоквартирным домом способа внесения</w:t>
      </w:r>
    </w:p>
    <w:p w:rsidR="00235ADB" w:rsidRPr="00235ADB" w:rsidRDefault="00235ADB" w:rsidP="00235ADB">
      <w:pPr>
        <w:spacing w:after="60"/>
        <w:jc w:val="both"/>
      </w:pPr>
    </w:p>
    <w:p w:rsidR="00235ADB" w:rsidRPr="00A30FA3" w:rsidRDefault="00235ADB" w:rsidP="00A30FA3">
      <w:pPr>
        <w:pBdr>
          <w:top w:val="single" w:sz="4" w:space="1" w:color="auto"/>
        </w:pBdr>
        <w:spacing w:after="60"/>
        <w:jc w:val="center"/>
        <w:rPr>
          <w:sz w:val="18"/>
          <w:szCs w:val="18"/>
        </w:rPr>
      </w:pPr>
      <w:r w:rsidRPr="00235ADB">
        <w:rPr>
          <w:sz w:val="18"/>
          <w:szCs w:val="18"/>
        </w:rPr>
        <w:t>собственниками помещений в многоквартирном доме и нанимателями жилых помещений по договору социального</w:t>
      </w:r>
      <w:r w:rsidRPr="00235ADB">
        <w:rPr>
          <w:sz w:val="18"/>
          <w:szCs w:val="18"/>
        </w:rPr>
        <w:br/>
        <w:t>найма и договору найма жилых помещений государственного или муниципального жилищного фонда платы</w:t>
      </w:r>
      <w:r w:rsidRPr="00235ADB">
        <w:rPr>
          <w:sz w:val="18"/>
          <w:szCs w:val="18"/>
        </w:rPr>
        <w:br/>
        <w:t>за содержание и ремонт жилого по</w:t>
      </w:r>
      <w:r w:rsidR="00A30FA3">
        <w:rPr>
          <w:sz w:val="18"/>
          <w:szCs w:val="18"/>
        </w:rPr>
        <w:t>мещения, и коммунальные услуги)</w:t>
      </w:r>
    </w:p>
    <w:p w:rsidR="00235ADB" w:rsidRDefault="00235ADB" w:rsidP="00235ADB">
      <w:pPr>
        <w:spacing w:after="60"/>
        <w:ind w:firstLine="567"/>
        <w:jc w:val="both"/>
      </w:pPr>
      <w:r w:rsidRPr="00235ADB">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235ADB" w:rsidRPr="00235ADB" w:rsidRDefault="00235ADB" w:rsidP="00235ADB">
      <w:pPr>
        <w:spacing w:after="60"/>
        <w:ind w:firstLine="567"/>
        <w:jc w:val="both"/>
      </w:pPr>
    </w:p>
    <w:p w:rsidR="00235ADB" w:rsidRDefault="00235ADB" w:rsidP="00235ADB">
      <w:pPr>
        <w:pBdr>
          <w:top w:val="single" w:sz="4" w:space="1" w:color="auto"/>
        </w:pBdr>
        <w:spacing w:after="60"/>
        <w:jc w:val="center"/>
        <w:rPr>
          <w:sz w:val="18"/>
          <w:szCs w:val="18"/>
        </w:rPr>
      </w:pPr>
      <w:r w:rsidRPr="00235ADB">
        <w:rPr>
          <w:sz w:val="18"/>
          <w:szCs w:val="18"/>
        </w:rPr>
        <w:t>(реквизиты банковского счета претендента)</w:t>
      </w:r>
    </w:p>
    <w:p w:rsidR="00235ADB" w:rsidRPr="00A30FA3" w:rsidRDefault="00235ADB" w:rsidP="00A30FA3">
      <w:pPr>
        <w:pBdr>
          <w:top w:val="single" w:sz="4" w:space="1" w:color="auto"/>
        </w:pBdr>
        <w:spacing w:after="60"/>
        <w:jc w:val="center"/>
        <w:rPr>
          <w:sz w:val="18"/>
          <w:szCs w:val="18"/>
        </w:rPr>
      </w:pPr>
      <w:r>
        <w:rPr>
          <w:sz w:val="18"/>
          <w:szCs w:val="18"/>
        </w:rPr>
        <w:t>___________________________________________________________________________</w:t>
      </w:r>
      <w:r w:rsidR="00A30FA3">
        <w:rPr>
          <w:sz w:val="18"/>
          <w:szCs w:val="18"/>
        </w:rPr>
        <w:t>_______________________________</w:t>
      </w:r>
    </w:p>
    <w:p w:rsidR="00235ADB" w:rsidRPr="00235ADB" w:rsidRDefault="00235ADB" w:rsidP="00235ADB">
      <w:pPr>
        <w:spacing w:after="60"/>
        <w:ind w:firstLine="567"/>
        <w:jc w:val="both"/>
      </w:pPr>
      <w:r w:rsidRPr="00235ADB">
        <w:lastRenderedPageBreak/>
        <w:t>К заявке прилагаются следующие документы:</w:t>
      </w:r>
    </w:p>
    <w:p w:rsidR="00235ADB" w:rsidRPr="00235ADB" w:rsidRDefault="00235ADB" w:rsidP="00235ADB">
      <w:pPr>
        <w:spacing w:after="60"/>
        <w:ind w:firstLine="567"/>
        <w:jc w:val="both"/>
      </w:pPr>
      <w:r w:rsidRPr="00235ADB">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35ADB" w:rsidRPr="00235ADB" w:rsidRDefault="00235ADB" w:rsidP="00235ADB">
      <w:pPr>
        <w:spacing w:after="60"/>
        <w:jc w:val="both"/>
      </w:pPr>
    </w:p>
    <w:p w:rsidR="00235ADB" w:rsidRPr="00235ADB" w:rsidRDefault="00235ADB" w:rsidP="00235ADB">
      <w:pPr>
        <w:pBdr>
          <w:top w:val="single" w:sz="4" w:space="1" w:color="auto"/>
        </w:pBdr>
        <w:spacing w:after="60"/>
        <w:jc w:val="center"/>
        <w:rPr>
          <w:sz w:val="18"/>
          <w:szCs w:val="18"/>
        </w:rPr>
      </w:pPr>
      <w:r w:rsidRPr="00235ADB">
        <w:rPr>
          <w:sz w:val="18"/>
          <w:szCs w:val="18"/>
        </w:rPr>
        <w:t>(наименование и реквизиты документов, количество листов)</w:t>
      </w:r>
    </w:p>
    <w:p w:rsidR="00235ADB" w:rsidRPr="00235ADB" w:rsidRDefault="00235ADB" w:rsidP="00235ADB">
      <w:pPr>
        <w:tabs>
          <w:tab w:val="right" w:pos="10206"/>
        </w:tabs>
        <w:spacing w:after="60"/>
        <w:jc w:val="both"/>
      </w:pPr>
      <w:r w:rsidRPr="00235ADB">
        <w:tab/>
        <w:t>;</w:t>
      </w:r>
    </w:p>
    <w:p w:rsidR="00235ADB" w:rsidRPr="00235ADB" w:rsidRDefault="00235ADB" w:rsidP="00235ADB">
      <w:pPr>
        <w:pBdr>
          <w:top w:val="single" w:sz="4" w:space="1" w:color="auto"/>
        </w:pBdr>
        <w:spacing w:after="60"/>
        <w:ind w:right="91"/>
        <w:jc w:val="both"/>
        <w:rPr>
          <w:sz w:val="2"/>
          <w:szCs w:val="2"/>
        </w:rPr>
      </w:pPr>
    </w:p>
    <w:p w:rsidR="00235ADB" w:rsidRPr="00235ADB" w:rsidRDefault="00235ADB" w:rsidP="00235ADB">
      <w:pPr>
        <w:spacing w:after="60"/>
        <w:ind w:firstLine="567"/>
        <w:jc w:val="both"/>
      </w:pPr>
      <w:r w:rsidRPr="00235ADB">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35ADB" w:rsidRPr="00235ADB" w:rsidRDefault="00235ADB" w:rsidP="00235ADB">
      <w:pPr>
        <w:spacing w:after="60"/>
        <w:jc w:val="both"/>
      </w:pPr>
    </w:p>
    <w:p w:rsidR="00235ADB" w:rsidRPr="00235ADB" w:rsidRDefault="00235ADB" w:rsidP="00235ADB">
      <w:pPr>
        <w:pBdr>
          <w:top w:val="single" w:sz="4" w:space="1" w:color="auto"/>
        </w:pBdr>
        <w:spacing w:after="60"/>
        <w:jc w:val="center"/>
        <w:rPr>
          <w:sz w:val="18"/>
          <w:szCs w:val="18"/>
        </w:rPr>
      </w:pPr>
      <w:r w:rsidRPr="00235ADB">
        <w:rPr>
          <w:sz w:val="18"/>
          <w:szCs w:val="18"/>
        </w:rPr>
        <w:t>(наименование и реквизиты документов, количество листов)</w:t>
      </w:r>
    </w:p>
    <w:p w:rsidR="00235ADB" w:rsidRPr="00235ADB" w:rsidRDefault="00235ADB" w:rsidP="00235ADB">
      <w:pPr>
        <w:tabs>
          <w:tab w:val="right" w:pos="10206"/>
        </w:tabs>
        <w:spacing w:after="60"/>
        <w:jc w:val="both"/>
      </w:pPr>
      <w:r w:rsidRPr="00235ADB">
        <w:tab/>
        <w:t>;</w:t>
      </w:r>
    </w:p>
    <w:p w:rsidR="00235ADB" w:rsidRPr="00235ADB" w:rsidRDefault="00235ADB" w:rsidP="00235ADB">
      <w:pPr>
        <w:pBdr>
          <w:top w:val="single" w:sz="4" w:space="1" w:color="auto"/>
        </w:pBdr>
        <w:spacing w:after="60"/>
        <w:ind w:right="91"/>
        <w:jc w:val="both"/>
        <w:rPr>
          <w:sz w:val="2"/>
          <w:szCs w:val="2"/>
        </w:rPr>
      </w:pPr>
    </w:p>
    <w:p w:rsidR="00235ADB" w:rsidRPr="00235ADB" w:rsidRDefault="00235ADB" w:rsidP="00235ADB">
      <w:pPr>
        <w:spacing w:after="60"/>
        <w:ind w:firstLine="567"/>
        <w:jc w:val="both"/>
      </w:pPr>
      <w:r w:rsidRPr="00235ADB">
        <w:t>3) документы, подтверждающие внесение денежных средств в качестве обеспечения заявки на участие в конкурсе:</w:t>
      </w:r>
    </w:p>
    <w:p w:rsidR="00235ADB" w:rsidRPr="00235ADB" w:rsidRDefault="00235ADB" w:rsidP="00235ADB">
      <w:pPr>
        <w:spacing w:after="60"/>
        <w:jc w:val="both"/>
      </w:pPr>
    </w:p>
    <w:p w:rsidR="00235ADB" w:rsidRPr="00235ADB" w:rsidRDefault="00235ADB" w:rsidP="00235ADB">
      <w:pPr>
        <w:pBdr>
          <w:top w:val="single" w:sz="4" w:space="1" w:color="auto"/>
        </w:pBdr>
        <w:spacing w:after="60"/>
        <w:jc w:val="center"/>
        <w:rPr>
          <w:sz w:val="18"/>
          <w:szCs w:val="18"/>
        </w:rPr>
      </w:pPr>
      <w:r w:rsidRPr="00235ADB">
        <w:rPr>
          <w:sz w:val="18"/>
          <w:szCs w:val="18"/>
        </w:rPr>
        <w:t>(наименование и реквизиты документов, количество листов)</w:t>
      </w:r>
    </w:p>
    <w:p w:rsidR="00235ADB" w:rsidRPr="00235ADB" w:rsidRDefault="00235ADB" w:rsidP="00235ADB">
      <w:pPr>
        <w:tabs>
          <w:tab w:val="right" w:pos="10206"/>
        </w:tabs>
        <w:spacing w:after="60"/>
        <w:jc w:val="both"/>
      </w:pPr>
      <w:r w:rsidRPr="00235ADB">
        <w:tab/>
        <w:t>;</w:t>
      </w:r>
    </w:p>
    <w:p w:rsidR="00235ADB" w:rsidRPr="00235ADB" w:rsidRDefault="00235ADB" w:rsidP="00235ADB">
      <w:pPr>
        <w:pBdr>
          <w:top w:val="single" w:sz="4" w:space="1" w:color="auto"/>
        </w:pBdr>
        <w:spacing w:after="60"/>
        <w:ind w:right="91"/>
        <w:jc w:val="both"/>
        <w:rPr>
          <w:sz w:val="2"/>
          <w:szCs w:val="2"/>
        </w:rPr>
      </w:pPr>
    </w:p>
    <w:p w:rsidR="00235ADB" w:rsidRDefault="00235ADB" w:rsidP="00235ADB">
      <w:pPr>
        <w:spacing w:after="60"/>
        <w:ind w:firstLine="567"/>
        <w:jc w:val="both"/>
      </w:pPr>
      <w:r w:rsidRPr="00235ADB">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35ADB" w:rsidRPr="00235ADB" w:rsidRDefault="00235ADB" w:rsidP="00235ADB">
      <w:pPr>
        <w:spacing w:after="60"/>
        <w:ind w:firstLine="567"/>
        <w:jc w:val="both"/>
      </w:pPr>
    </w:p>
    <w:p w:rsidR="00235ADB" w:rsidRPr="00235ADB" w:rsidRDefault="00235ADB" w:rsidP="00235ADB">
      <w:pPr>
        <w:pBdr>
          <w:top w:val="single" w:sz="4" w:space="1" w:color="auto"/>
        </w:pBdr>
        <w:spacing w:after="60"/>
        <w:jc w:val="center"/>
        <w:rPr>
          <w:sz w:val="18"/>
          <w:szCs w:val="18"/>
        </w:rPr>
      </w:pPr>
      <w:r w:rsidRPr="00235ADB">
        <w:rPr>
          <w:sz w:val="18"/>
          <w:szCs w:val="18"/>
        </w:rPr>
        <w:t>(наименование и реквизиты документов, количество листов)</w:t>
      </w:r>
    </w:p>
    <w:p w:rsidR="00235ADB" w:rsidRPr="00235ADB" w:rsidRDefault="00235ADB" w:rsidP="00235ADB">
      <w:pPr>
        <w:tabs>
          <w:tab w:val="right" w:pos="10206"/>
        </w:tabs>
        <w:spacing w:after="60"/>
        <w:jc w:val="both"/>
      </w:pPr>
      <w:r w:rsidRPr="00235ADB">
        <w:tab/>
        <w:t>;</w:t>
      </w:r>
    </w:p>
    <w:p w:rsidR="00235ADB" w:rsidRPr="00235ADB" w:rsidRDefault="00235ADB" w:rsidP="00235ADB">
      <w:pPr>
        <w:pBdr>
          <w:top w:val="single" w:sz="4" w:space="1" w:color="auto"/>
        </w:pBdr>
        <w:spacing w:after="60"/>
        <w:ind w:right="91"/>
        <w:jc w:val="both"/>
        <w:rPr>
          <w:sz w:val="2"/>
          <w:szCs w:val="2"/>
        </w:rPr>
      </w:pPr>
    </w:p>
    <w:p w:rsidR="00235ADB" w:rsidRPr="00235ADB" w:rsidRDefault="00235ADB" w:rsidP="00235ADB">
      <w:pPr>
        <w:spacing w:after="60"/>
        <w:ind w:firstLine="567"/>
        <w:jc w:val="both"/>
      </w:pPr>
      <w:r w:rsidRPr="00235ADB">
        <w:t>5) утвержденный бухгалтерский баланс за последний год:</w:t>
      </w:r>
    </w:p>
    <w:p w:rsidR="00235ADB" w:rsidRPr="00235ADB" w:rsidRDefault="00235ADB" w:rsidP="00235ADB">
      <w:pPr>
        <w:spacing w:after="60"/>
        <w:jc w:val="both"/>
      </w:pPr>
    </w:p>
    <w:p w:rsidR="00235ADB" w:rsidRPr="00235ADB" w:rsidRDefault="00235ADB" w:rsidP="00235ADB">
      <w:pPr>
        <w:pBdr>
          <w:top w:val="single" w:sz="4" w:space="1" w:color="auto"/>
        </w:pBdr>
        <w:spacing w:after="60"/>
        <w:jc w:val="center"/>
        <w:rPr>
          <w:sz w:val="18"/>
          <w:szCs w:val="18"/>
        </w:rPr>
      </w:pPr>
      <w:r w:rsidRPr="00235ADB">
        <w:rPr>
          <w:sz w:val="18"/>
          <w:szCs w:val="18"/>
        </w:rPr>
        <w:t>(наименование и реквизиты документов, количество листов)</w:t>
      </w:r>
    </w:p>
    <w:p w:rsidR="00235ADB" w:rsidRPr="00235ADB" w:rsidRDefault="00235ADB" w:rsidP="00235ADB">
      <w:pPr>
        <w:tabs>
          <w:tab w:val="right" w:pos="10206"/>
        </w:tabs>
        <w:spacing w:after="60"/>
        <w:jc w:val="both"/>
      </w:pPr>
      <w:r w:rsidRPr="00235ADB">
        <w:tab/>
        <w:t>.</w:t>
      </w:r>
    </w:p>
    <w:p w:rsidR="00235ADB" w:rsidRPr="00235ADB" w:rsidRDefault="00235ADB" w:rsidP="00235ADB">
      <w:pPr>
        <w:pBdr>
          <w:top w:val="single" w:sz="4" w:space="1" w:color="auto"/>
        </w:pBdr>
        <w:spacing w:after="60"/>
        <w:ind w:right="91"/>
        <w:jc w:val="both"/>
        <w:rPr>
          <w:sz w:val="2"/>
          <w:szCs w:val="2"/>
        </w:rPr>
      </w:pPr>
    </w:p>
    <w:p w:rsidR="00235ADB" w:rsidRPr="00235ADB" w:rsidRDefault="00235ADB" w:rsidP="00235ADB">
      <w:pPr>
        <w:spacing w:before="240" w:after="60"/>
        <w:jc w:val="both"/>
      </w:pPr>
    </w:p>
    <w:p w:rsidR="00235ADB" w:rsidRPr="00235ADB" w:rsidRDefault="00235ADB" w:rsidP="00235ADB">
      <w:pPr>
        <w:pBdr>
          <w:top w:val="single" w:sz="4" w:space="1" w:color="auto"/>
        </w:pBdr>
        <w:spacing w:after="120"/>
        <w:jc w:val="center"/>
        <w:rPr>
          <w:sz w:val="16"/>
          <w:szCs w:val="16"/>
        </w:rPr>
      </w:pPr>
      <w:r w:rsidRPr="00235ADB">
        <w:rPr>
          <w:sz w:val="16"/>
          <w:szCs w:val="16"/>
        </w:rPr>
        <w:t>(должность, ф.и.о. руководителя организации или ф.и.о. индивидуального предпринимателя, законного представителя претендента*)</w:t>
      </w: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235ADB" w:rsidRPr="00235ADB" w:rsidTr="00020239">
        <w:tc>
          <w:tcPr>
            <w:tcW w:w="2580" w:type="dxa"/>
            <w:gridSpan w:val="5"/>
            <w:tcBorders>
              <w:top w:val="nil"/>
              <w:left w:val="nil"/>
              <w:bottom w:val="single" w:sz="4" w:space="0" w:color="auto"/>
              <w:right w:val="nil"/>
            </w:tcBorders>
            <w:vAlign w:val="bottom"/>
          </w:tcPr>
          <w:p w:rsidR="00235ADB" w:rsidRPr="00235ADB" w:rsidRDefault="00235ADB" w:rsidP="00235ADB">
            <w:pPr>
              <w:spacing w:after="60"/>
              <w:jc w:val="center"/>
            </w:pPr>
          </w:p>
        </w:tc>
        <w:tc>
          <w:tcPr>
            <w:tcW w:w="283" w:type="dxa"/>
            <w:tcBorders>
              <w:top w:val="nil"/>
              <w:left w:val="nil"/>
              <w:bottom w:val="nil"/>
              <w:right w:val="nil"/>
            </w:tcBorders>
            <w:vAlign w:val="bottom"/>
          </w:tcPr>
          <w:p w:rsidR="00235ADB" w:rsidRPr="00235ADB" w:rsidRDefault="00235ADB" w:rsidP="00235ADB">
            <w:pPr>
              <w:spacing w:after="60"/>
              <w:jc w:val="both"/>
            </w:pPr>
          </w:p>
        </w:tc>
        <w:tc>
          <w:tcPr>
            <w:tcW w:w="3402" w:type="dxa"/>
            <w:gridSpan w:val="3"/>
            <w:tcBorders>
              <w:top w:val="nil"/>
              <w:left w:val="nil"/>
              <w:bottom w:val="single" w:sz="4" w:space="0" w:color="auto"/>
              <w:right w:val="nil"/>
            </w:tcBorders>
            <w:vAlign w:val="bottom"/>
          </w:tcPr>
          <w:p w:rsidR="00235ADB" w:rsidRPr="00235ADB" w:rsidRDefault="00235ADB" w:rsidP="00235ADB">
            <w:pPr>
              <w:spacing w:after="60"/>
              <w:jc w:val="center"/>
            </w:pPr>
          </w:p>
        </w:tc>
      </w:tr>
      <w:tr w:rsidR="00235ADB" w:rsidRPr="00235ADB" w:rsidTr="00020239">
        <w:tc>
          <w:tcPr>
            <w:tcW w:w="2580" w:type="dxa"/>
            <w:gridSpan w:val="5"/>
            <w:tcBorders>
              <w:top w:val="nil"/>
              <w:left w:val="nil"/>
              <w:bottom w:val="nil"/>
              <w:right w:val="nil"/>
            </w:tcBorders>
          </w:tcPr>
          <w:p w:rsidR="00235ADB" w:rsidRPr="00235ADB" w:rsidRDefault="00235ADB" w:rsidP="00235ADB">
            <w:pPr>
              <w:spacing w:after="60"/>
              <w:jc w:val="center"/>
              <w:rPr>
                <w:sz w:val="18"/>
                <w:szCs w:val="18"/>
              </w:rPr>
            </w:pPr>
            <w:r w:rsidRPr="00235ADB">
              <w:rPr>
                <w:sz w:val="18"/>
                <w:szCs w:val="18"/>
              </w:rPr>
              <w:t>(подпись)</w:t>
            </w:r>
          </w:p>
        </w:tc>
        <w:tc>
          <w:tcPr>
            <w:tcW w:w="283" w:type="dxa"/>
            <w:tcBorders>
              <w:top w:val="nil"/>
              <w:left w:val="nil"/>
              <w:bottom w:val="nil"/>
              <w:right w:val="nil"/>
            </w:tcBorders>
          </w:tcPr>
          <w:p w:rsidR="00235ADB" w:rsidRPr="00235ADB" w:rsidRDefault="00235ADB" w:rsidP="00235ADB">
            <w:pPr>
              <w:spacing w:after="60"/>
              <w:jc w:val="both"/>
              <w:rPr>
                <w:sz w:val="18"/>
                <w:szCs w:val="18"/>
              </w:rPr>
            </w:pPr>
          </w:p>
        </w:tc>
        <w:tc>
          <w:tcPr>
            <w:tcW w:w="3402" w:type="dxa"/>
            <w:gridSpan w:val="3"/>
            <w:tcBorders>
              <w:top w:val="nil"/>
              <w:left w:val="nil"/>
              <w:bottom w:val="nil"/>
              <w:right w:val="nil"/>
            </w:tcBorders>
          </w:tcPr>
          <w:p w:rsidR="00235ADB" w:rsidRPr="00235ADB" w:rsidRDefault="00235ADB" w:rsidP="00235ADB">
            <w:pPr>
              <w:spacing w:after="60"/>
              <w:jc w:val="center"/>
              <w:rPr>
                <w:sz w:val="18"/>
                <w:szCs w:val="18"/>
              </w:rPr>
            </w:pPr>
            <w:r w:rsidRPr="00235ADB">
              <w:rPr>
                <w:sz w:val="18"/>
                <w:szCs w:val="18"/>
              </w:rPr>
              <w:t>(ф.и.о.)</w:t>
            </w:r>
          </w:p>
        </w:tc>
      </w:tr>
      <w:tr w:rsidR="00235ADB" w:rsidRPr="00235ADB" w:rsidTr="00020239">
        <w:trPr>
          <w:gridAfter w:val="1"/>
          <w:wAfter w:w="2920" w:type="dxa"/>
        </w:trPr>
        <w:tc>
          <w:tcPr>
            <w:tcW w:w="187" w:type="dxa"/>
            <w:tcBorders>
              <w:top w:val="nil"/>
              <w:left w:val="nil"/>
              <w:bottom w:val="nil"/>
              <w:right w:val="nil"/>
            </w:tcBorders>
            <w:vAlign w:val="bottom"/>
          </w:tcPr>
          <w:p w:rsidR="00235ADB" w:rsidRPr="00235ADB" w:rsidRDefault="00235ADB" w:rsidP="00235ADB">
            <w:pPr>
              <w:spacing w:after="60"/>
              <w:jc w:val="both"/>
            </w:pPr>
            <w:r w:rsidRPr="00235ADB">
              <w:t>“</w:t>
            </w:r>
          </w:p>
        </w:tc>
        <w:tc>
          <w:tcPr>
            <w:tcW w:w="425" w:type="dxa"/>
            <w:tcBorders>
              <w:top w:val="nil"/>
              <w:left w:val="nil"/>
              <w:bottom w:val="single" w:sz="4" w:space="0" w:color="auto"/>
              <w:right w:val="nil"/>
            </w:tcBorders>
            <w:vAlign w:val="bottom"/>
          </w:tcPr>
          <w:p w:rsidR="00235ADB" w:rsidRPr="00235ADB" w:rsidRDefault="00235ADB" w:rsidP="00235ADB">
            <w:pPr>
              <w:spacing w:after="60"/>
              <w:jc w:val="center"/>
            </w:pPr>
          </w:p>
        </w:tc>
        <w:tc>
          <w:tcPr>
            <w:tcW w:w="255" w:type="dxa"/>
            <w:tcBorders>
              <w:top w:val="nil"/>
              <w:left w:val="nil"/>
              <w:bottom w:val="nil"/>
              <w:right w:val="nil"/>
            </w:tcBorders>
            <w:vAlign w:val="bottom"/>
          </w:tcPr>
          <w:p w:rsidR="00235ADB" w:rsidRPr="00235ADB" w:rsidRDefault="00235ADB" w:rsidP="00235ADB">
            <w:pPr>
              <w:spacing w:after="60"/>
              <w:jc w:val="both"/>
            </w:pPr>
            <w:r w:rsidRPr="00235ADB">
              <w:t>”</w:t>
            </w:r>
          </w:p>
        </w:tc>
        <w:tc>
          <w:tcPr>
            <w:tcW w:w="1531" w:type="dxa"/>
            <w:tcBorders>
              <w:top w:val="nil"/>
              <w:left w:val="nil"/>
              <w:bottom w:val="single" w:sz="4" w:space="0" w:color="auto"/>
              <w:right w:val="nil"/>
            </w:tcBorders>
            <w:vAlign w:val="bottom"/>
          </w:tcPr>
          <w:p w:rsidR="00235ADB" w:rsidRPr="00235ADB" w:rsidRDefault="00235ADB" w:rsidP="00235ADB">
            <w:pPr>
              <w:spacing w:after="60"/>
              <w:jc w:val="center"/>
            </w:pPr>
          </w:p>
        </w:tc>
        <w:tc>
          <w:tcPr>
            <w:tcW w:w="465" w:type="dxa"/>
            <w:gridSpan w:val="2"/>
            <w:tcBorders>
              <w:top w:val="nil"/>
              <w:left w:val="nil"/>
              <w:bottom w:val="nil"/>
              <w:right w:val="nil"/>
            </w:tcBorders>
            <w:vAlign w:val="bottom"/>
          </w:tcPr>
          <w:p w:rsidR="00235ADB" w:rsidRPr="00235ADB" w:rsidRDefault="00235ADB" w:rsidP="00235ADB">
            <w:pPr>
              <w:spacing w:after="60"/>
              <w:jc w:val="right"/>
            </w:pPr>
            <w:r w:rsidRPr="00235ADB">
              <w:t>20</w:t>
            </w:r>
          </w:p>
        </w:tc>
        <w:tc>
          <w:tcPr>
            <w:tcW w:w="227" w:type="dxa"/>
            <w:tcBorders>
              <w:top w:val="nil"/>
              <w:left w:val="nil"/>
              <w:bottom w:val="single" w:sz="4" w:space="0" w:color="auto"/>
              <w:right w:val="nil"/>
            </w:tcBorders>
            <w:vAlign w:val="bottom"/>
          </w:tcPr>
          <w:p w:rsidR="00235ADB" w:rsidRPr="00235ADB" w:rsidRDefault="00235ADB" w:rsidP="00235ADB">
            <w:pPr>
              <w:spacing w:after="60"/>
              <w:jc w:val="both"/>
            </w:pPr>
          </w:p>
        </w:tc>
        <w:tc>
          <w:tcPr>
            <w:tcW w:w="255" w:type="dxa"/>
            <w:tcBorders>
              <w:top w:val="nil"/>
              <w:left w:val="nil"/>
              <w:bottom w:val="nil"/>
              <w:right w:val="nil"/>
            </w:tcBorders>
            <w:vAlign w:val="bottom"/>
          </w:tcPr>
          <w:p w:rsidR="00235ADB" w:rsidRPr="00235ADB" w:rsidRDefault="00235ADB" w:rsidP="00235ADB">
            <w:pPr>
              <w:spacing w:after="60"/>
              <w:jc w:val="right"/>
            </w:pPr>
            <w:r w:rsidRPr="00235ADB">
              <w:t>г.</w:t>
            </w:r>
          </w:p>
        </w:tc>
      </w:tr>
    </w:tbl>
    <w:p w:rsidR="00235ADB" w:rsidRPr="00235ADB" w:rsidRDefault="00235ADB" w:rsidP="00235ADB">
      <w:pPr>
        <w:spacing w:before="400" w:after="60"/>
        <w:jc w:val="both"/>
      </w:pPr>
      <w:r w:rsidRPr="00235ADB">
        <w:t>М.П.</w:t>
      </w:r>
    </w:p>
    <w:p w:rsidR="00235ADB" w:rsidRPr="00235ADB" w:rsidRDefault="00235ADB" w:rsidP="00235ADB">
      <w:pPr>
        <w:jc w:val="both"/>
        <w:rPr>
          <w:b/>
        </w:rPr>
      </w:pPr>
    </w:p>
    <w:p w:rsidR="00235ADB" w:rsidRDefault="00235ADB" w:rsidP="00235ADB">
      <w:pPr>
        <w:jc w:val="both"/>
      </w:pPr>
      <w:r w:rsidRPr="00235ADB">
        <w:t>* В случае если руководителем организации или индивидуальным предпринимателем выбрано другое лицо для представления интересов организации или индивидуального предпринимателя, являющегося претендентом на участие в конкурсе, представитель должен иметь доверенность на представление интересов, оформленную по форме</w:t>
      </w:r>
      <w:r>
        <w:t>, согласно П</w:t>
      </w:r>
      <w:r w:rsidR="00186A24">
        <w:t>риложения</w:t>
      </w:r>
      <w:r>
        <w:t xml:space="preserve"> 6 к</w:t>
      </w:r>
      <w:r w:rsidRPr="00235034">
        <w:t xml:space="preserve"> конкурсной</w:t>
      </w:r>
      <w:r>
        <w:t xml:space="preserve"> </w:t>
      </w:r>
      <w:r w:rsidRPr="00235034">
        <w:t>документации</w:t>
      </w:r>
      <w:r>
        <w:t>.</w:t>
      </w:r>
    </w:p>
    <w:p w:rsidR="00186A24" w:rsidRPr="00235034" w:rsidRDefault="00186A24" w:rsidP="00186A24">
      <w:pPr>
        <w:spacing w:line="240" w:lineRule="atLeast"/>
        <w:jc w:val="right"/>
      </w:pPr>
      <w:r>
        <w:lastRenderedPageBreak/>
        <w:t xml:space="preserve">                                                                                                                             </w:t>
      </w:r>
      <w:r w:rsidRPr="00235034">
        <w:t xml:space="preserve">Приложение </w:t>
      </w:r>
      <w:r>
        <w:t>6</w:t>
      </w:r>
    </w:p>
    <w:p w:rsidR="00186A24" w:rsidRDefault="00186A24" w:rsidP="00186A24">
      <w:pPr>
        <w:spacing w:after="120" w:line="240" w:lineRule="atLeast"/>
        <w:jc w:val="right"/>
      </w:pPr>
      <w:r>
        <w:t xml:space="preserve"> </w:t>
      </w:r>
      <w:r w:rsidRPr="00235034">
        <w:t>к конкурсной</w:t>
      </w:r>
      <w:r>
        <w:t xml:space="preserve"> </w:t>
      </w:r>
      <w:r w:rsidRPr="00235034">
        <w:t>документации</w:t>
      </w:r>
    </w:p>
    <w:p w:rsidR="00186A24" w:rsidRPr="00E36D8E" w:rsidRDefault="00186A24" w:rsidP="00A30FA3">
      <w:pPr>
        <w:spacing w:after="120"/>
        <w:jc w:val="right"/>
      </w:pPr>
      <w:r w:rsidRPr="00E36D8E">
        <w:t>Утверждаю:</w:t>
      </w:r>
    </w:p>
    <w:p w:rsidR="00A30FA3" w:rsidRPr="00A30FA3" w:rsidRDefault="00A30FA3" w:rsidP="00A30FA3">
      <w:pPr>
        <w:ind w:left="72"/>
        <w:jc w:val="right"/>
      </w:pPr>
      <w:r w:rsidRPr="00A30FA3">
        <w:t xml:space="preserve">Исполняющий обязанности главы </w:t>
      </w:r>
    </w:p>
    <w:p w:rsidR="00A30FA3" w:rsidRPr="00A30FA3" w:rsidRDefault="00A30FA3" w:rsidP="00A30FA3">
      <w:pPr>
        <w:ind w:left="72"/>
        <w:jc w:val="right"/>
      </w:pPr>
      <w:r w:rsidRPr="00A30FA3">
        <w:t xml:space="preserve">       городского поселения Андра</w:t>
      </w:r>
    </w:p>
    <w:p w:rsidR="00A30FA3" w:rsidRPr="00A30FA3" w:rsidRDefault="00A30FA3" w:rsidP="00A30FA3">
      <w:pPr>
        <w:ind w:left="72"/>
        <w:jc w:val="right"/>
      </w:pPr>
    </w:p>
    <w:p w:rsidR="00A30FA3" w:rsidRDefault="00A30FA3" w:rsidP="00A30FA3">
      <w:pPr>
        <w:ind w:left="72"/>
        <w:jc w:val="right"/>
      </w:pPr>
      <w:r w:rsidRPr="00A30FA3">
        <w:t>___________________ Л. Л. Вовк</w:t>
      </w:r>
    </w:p>
    <w:p w:rsidR="00A30FA3" w:rsidRPr="00A30FA3" w:rsidRDefault="00A30FA3" w:rsidP="00A30FA3">
      <w:pPr>
        <w:ind w:left="72"/>
        <w:jc w:val="right"/>
      </w:pPr>
    </w:p>
    <w:p w:rsidR="00A30FA3" w:rsidRPr="00A30FA3" w:rsidRDefault="00186A24" w:rsidP="00A30FA3">
      <w:pPr>
        <w:spacing w:line="240" w:lineRule="atLeast"/>
        <w:jc w:val="right"/>
        <w:rPr>
          <w:u w:val="single"/>
        </w:rPr>
      </w:pPr>
      <w:r w:rsidRPr="00E36D8E">
        <w:t xml:space="preserve">      </w:t>
      </w:r>
      <w:r w:rsidR="005364AA">
        <w:rPr>
          <w:u w:val="single"/>
        </w:rPr>
        <w:t>«2</w:t>
      </w:r>
      <w:r w:rsidR="00A30FA3" w:rsidRPr="00A30FA3">
        <w:rPr>
          <w:u w:val="single"/>
        </w:rPr>
        <w:t>0» октября 2016 года</w:t>
      </w:r>
    </w:p>
    <w:p w:rsidR="00186A24" w:rsidRPr="00D85B31" w:rsidRDefault="00186A24" w:rsidP="00A30FA3"/>
    <w:p w:rsidR="00235ADB" w:rsidRPr="00186A24" w:rsidRDefault="00235ADB" w:rsidP="00186A24">
      <w:pPr>
        <w:keepNext/>
        <w:suppressAutoHyphens/>
        <w:jc w:val="center"/>
        <w:outlineLvl w:val="0"/>
        <w:rPr>
          <w:b/>
          <w:bCs/>
          <w:kern w:val="28"/>
        </w:rPr>
      </w:pPr>
      <w:r w:rsidRPr="00186A24">
        <w:rPr>
          <w:b/>
          <w:bCs/>
          <w:kern w:val="28"/>
        </w:rPr>
        <w:t>ФОРМА ДОВЕРЕННОСТИ НА УПОЛНОМОЧЕННОЕ ЛИЦО, ИМЕЮЩЕЕ ПРАВО ПОДПИСИ И ПРЕДСТАВЛЕНИЯ ИНТЕРЕСОВ ОРГАНИЗАЦИИ-ПРЕТЕНДЕНТА</w:t>
      </w:r>
    </w:p>
    <w:p w:rsidR="00186A24" w:rsidRPr="00186A24" w:rsidRDefault="00186A24" w:rsidP="00A30FA3">
      <w:pPr>
        <w:suppressAutoHyphens/>
      </w:pPr>
    </w:p>
    <w:p w:rsidR="00235ADB" w:rsidRPr="00186A24" w:rsidRDefault="00235ADB" w:rsidP="00235ADB">
      <w:pPr>
        <w:suppressAutoHyphens/>
      </w:pPr>
      <w:r w:rsidRPr="00186A24">
        <w:t>Дата</w:t>
      </w:r>
      <w:r w:rsidR="00186A24">
        <w:t xml:space="preserve"> </w:t>
      </w:r>
      <w:r w:rsidRPr="00186A24">
        <w:t>_____________ исх.</w:t>
      </w:r>
      <w:r w:rsidR="00186A24">
        <w:t xml:space="preserve"> </w:t>
      </w:r>
      <w:r w:rsidRPr="00186A24">
        <w:t>__________</w:t>
      </w:r>
    </w:p>
    <w:p w:rsidR="00235ADB" w:rsidRPr="00186A24" w:rsidRDefault="00235ADB" w:rsidP="00235ADB">
      <w:pPr>
        <w:suppressAutoHyphens/>
      </w:pPr>
    </w:p>
    <w:p w:rsidR="00235ADB" w:rsidRPr="00186A24" w:rsidRDefault="00186A24" w:rsidP="00186A24">
      <w:pPr>
        <w:suppressAutoHyphens/>
        <w:jc w:val="center"/>
        <w:rPr>
          <w:b/>
          <w:bCs/>
        </w:rPr>
      </w:pPr>
      <w:r w:rsidRPr="00186A24">
        <w:rPr>
          <w:b/>
          <w:bCs/>
        </w:rPr>
        <w:t>ДОВЕРЕННОСТЬ №</w:t>
      </w:r>
      <w:r>
        <w:rPr>
          <w:b/>
          <w:bCs/>
        </w:rPr>
        <w:t xml:space="preserve"> ____</w:t>
      </w:r>
    </w:p>
    <w:p w:rsidR="00235ADB" w:rsidRPr="00186A24" w:rsidRDefault="00235ADB" w:rsidP="00235ADB">
      <w:pPr>
        <w:suppressAutoHyphens/>
      </w:pPr>
      <w:r w:rsidRPr="00186A24">
        <w:t xml:space="preserve"> _________________________________________________________________</w:t>
      </w:r>
      <w:r w:rsidR="00186A24">
        <w:t>_______________</w:t>
      </w:r>
    </w:p>
    <w:p w:rsidR="00235ADB" w:rsidRPr="00186A24" w:rsidRDefault="00235ADB" w:rsidP="00235ADB">
      <w:pPr>
        <w:suppressAutoHyphens/>
        <w:rPr>
          <w:vertAlign w:val="superscript"/>
        </w:rPr>
      </w:pPr>
      <w:r w:rsidRPr="00186A24">
        <w:rPr>
          <w:vertAlign w:val="superscript"/>
        </w:rPr>
        <w:t xml:space="preserve">                                                              </w:t>
      </w:r>
      <w:r w:rsidR="00186A24">
        <w:rPr>
          <w:vertAlign w:val="superscript"/>
        </w:rPr>
        <w:t xml:space="preserve">                </w:t>
      </w:r>
      <w:r w:rsidRPr="00186A24">
        <w:rPr>
          <w:vertAlign w:val="superscript"/>
        </w:rPr>
        <w:t xml:space="preserve">     (прописью число, месяц и год выдачи доверенности)</w:t>
      </w:r>
    </w:p>
    <w:p w:rsidR="00235ADB" w:rsidRPr="00186A24" w:rsidRDefault="00235ADB" w:rsidP="00235ADB">
      <w:pPr>
        <w:suppressAutoHyphens/>
      </w:pPr>
      <w:r w:rsidRPr="00186A24">
        <w:t xml:space="preserve">Юридическое лицо </w:t>
      </w:r>
      <w:r w:rsidR="00186A24" w:rsidRPr="00186A24">
        <w:t>– претендент</w:t>
      </w:r>
      <w:r w:rsidRPr="00186A24">
        <w:t>:</w:t>
      </w:r>
    </w:p>
    <w:p w:rsidR="00235ADB" w:rsidRPr="00186A24" w:rsidRDefault="00235ADB" w:rsidP="00235ADB">
      <w:pPr>
        <w:suppressAutoHyphens/>
      </w:pPr>
      <w:r w:rsidRPr="00186A24">
        <w:t>_________________________________________________________________</w:t>
      </w:r>
      <w:r w:rsidR="00186A24">
        <w:t>_______________</w:t>
      </w:r>
    </w:p>
    <w:p w:rsidR="00235ADB" w:rsidRPr="00186A24" w:rsidRDefault="00235ADB" w:rsidP="00235ADB">
      <w:pPr>
        <w:suppressAutoHyphens/>
        <w:ind w:left="2832"/>
        <w:rPr>
          <w:vertAlign w:val="superscript"/>
        </w:rPr>
      </w:pPr>
      <w:r w:rsidRPr="00186A24">
        <w:rPr>
          <w:vertAlign w:val="superscript"/>
        </w:rPr>
        <w:t xml:space="preserve">                          (наименование юридического лица)</w:t>
      </w:r>
    </w:p>
    <w:p w:rsidR="00235ADB" w:rsidRPr="00186A24" w:rsidRDefault="00235ADB" w:rsidP="00235ADB">
      <w:pPr>
        <w:suppressAutoHyphens/>
      </w:pPr>
      <w:r w:rsidRPr="00186A24">
        <w:t>доверяет ___________________________________________________________</w:t>
      </w:r>
      <w:r w:rsidR="00186A24">
        <w:t>_____________________</w:t>
      </w:r>
    </w:p>
    <w:p w:rsidR="00235ADB" w:rsidRPr="00186A24" w:rsidRDefault="00235ADB" w:rsidP="00186A24">
      <w:pPr>
        <w:suppressAutoHyphens/>
        <w:ind w:left="2832"/>
        <w:rPr>
          <w:vertAlign w:val="superscript"/>
        </w:rPr>
      </w:pPr>
      <w:r w:rsidRPr="00186A24">
        <w:rPr>
          <w:vertAlign w:val="superscript"/>
        </w:rPr>
        <w:t>(фамилия, имя, отчество, должность)</w:t>
      </w:r>
    </w:p>
    <w:p w:rsidR="00235ADB" w:rsidRDefault="00805812" w:rsidP="00235ADB">
      <w:pPr>
        <w:suppressAutoHyphens/>
      </w:pPr>
      <w:r>
        <w:t>паспорт серия</w:t>
      </w:r>
      <w:r w:rsidR="00235ADB" w:rsidRPr="00186A24">
        <w:t xml:space="preserve"> ______ №__________ </w:t>
      </w:r>
      <w:r w:rsidR="00186A24" w:rsidRPr="00186A24">
        <w:t>выдан «</w:t>
      </w:r>
      <w:r w:rsidR="00235ADB" w:rsidRPr="00186A24">
        <w:t xml:space="preserve">____» _____________ г. </w:t>
      </w:r>
    </w:p>
    <w:p w:rsidR="00186A24" w:rsidRPr="00186A24" w:rsidRDefault="00186A24" w:rsidP="00235ADB">
      <w:pPr>
        <w:suppressAutoHyphens/>
      </w:pPr>
    </w:p>
    <w:p w:rsidR="00235ADB" w:rsidRPr="00186A24" w:rsidRDefault="00235ADB" w:rsidP="00235ADB">
      <w:pPr>
        <w:suppressAutoHyphens/>
      </w:pPr>
      <w:r w:rsidRPr="00186A24">
        <w:t>_________________________________________________________________</w:t>
      </w:r>
      <w:r w:rsidR="00186A24">
        <w:t>_______________</w:t>
      </w:r>
    </w:p>
    <w:p w:rsidR="00235ADB" w:rsidRPr="00186A24" w:rsidRDefault="00235ADB" w:rsidP="00235ADB">
      <w:pPr>
        <w:suppressAutoHyphens/>
      </w:pPr>
    </w:p>
    <w:p w:rsidR="00235ADB" w:rsidRPr="00186A24" w:rsidRDefault="00235ADB" w:rsidP="00235ADB">
      <w:pPr>
        <w:suppressAutoHyphens/>
      </w:pPr>
      <w:r w:rsidRPr="00186A24">
        <w:t>_________________________________________________________________</w:t>
      </w:r>
      <w:r w:rsidR="00186A24">
        <w:t>_______________</w:t>
      </w:r>
    </w:p>
    <w:p w:rsidR="00235ADB" w:rsidRPr="00186A24" w:rsidRDefault="00235ADB" w:rsidP="00235ADB">
      <w:pPr>
        <w:suppressAutoHyphens/>
      </w:pPr>
    </w:p>
    <w:p w:rsidR="00186A24" w:rsidRDefault="00235ADB" w:rsidP="00186A24">
      <w:pPr>
        <w:suppressAutoHyphens/>
      </w:pPr>
      <w:r w:rsidRPr="00186A24">
        <w:t>представлять интересы ________________________________________________________________________</w:t>
      </w:r>
      <w:r w:rsidR="00186A24">
        <w:t>________</w:t>
      </w:r>
    </w:p>
    <w:p w:rsidR="00235ADB" w:rsidRPr="00186A24" w:rsidRDefault="00235ADB" w:rsidP="00186A24">
      <w:pPr>
        <w:suppressAutoHyphens/>
        <w:jc w:val="center"/>
      </w:pPr>
      <w:r w:rsidRPr="00186A24">
        <w:rPr>
          <w:vertAlign w:val="superscript"/>
        </w:rPr>
        <w:t>(наименование организации)</w:t>
      </w:r>
    </w:p>
    <w:p w:rsidR="00235ADB" w:rsidRPr="00186A24" w:rsidRDefault="00186A24" w:rsidP="00186A24">
      <w:pPr>
        <w:suppressAutoHyphens/>
        <w:jc w:val="both"/>
        <w:rPr>
          <w:b/>
          <w:bCs/>
        </w:rPr>
      </w:pPr>
      <w:r w:rsidRPr="00186A24">
        <w:t>на открытом</w:t>
      </w:r>
      <w:r w:rsidR="00235ADB" w:rsidRPr="00186A24">
        <w:t xml:space="preserve"> конкурсе по отбору управляющей организации для управления многоквартирным</w:t>
      </w:r>
      <w:r>
        <w:t>и домами в муниципальном образовании городское поселение Андра.</w:t>
      </w:r>
    </w:p>
    <w:p w:rsidR="00235ADB" w:rsidRPr="00186A24" w:rsidRDefault="00235ADB" w:rsidP="00186A24">
      <w:pPr>
        <w:suppressAutoHyphens/>
        <w:jc w:val="both"/>
      </w:pPr>
      <w:r w:rsidRPr="00186A24">
        <w:tab/>
        <w:t>В целях выполнения данного поручения он уполномочен представлять конкурсной комиссии все необходимые документы, подписывать и получать от имени организации - доверителя документы, а также совершать иные действия, связанные с выполнением данного поручения.</w:t>
      </w:r>
    </w:p>
    <w:p w:rsidR="00235ADB" w:rsidRPr="00186A24" w:rsidRDefault="00235ADB" w:rsidP="00235ADB">
      <w:pPr>
        <w:suppressAutoHyphens/>
      </w:pPr>
    </w:p>
    <w:p w:rsidR="00235ADB" w:rsidRPr="00186A24" w:rsidRDefault="00235ADB" w:rsidP="00235ADB">
      <w:pPr>
        <w:suppressAutoHyphens/>
      </w:pPr>
      <w:r w:rsidRPr="00186A24">
        <w:t xml:space="preserve">Подпись </w:t>
      </w:r>
      <w:r w:rsidR="00186A24">
        <w:t xml:space="preserve">            </w:t>
      </w:r>
      <w:r w:rsidRPr="00186A24">
        <w:t>_________________________________       ________</w:t>
      </w:r>
      <w:r w:rsidR="00186A24">
        <w:t xml:space="preserve">________________ удостоверяем.                  </w:t>
      </w:r>
      <w:r w:rsidRPr="00186A24">
        <w:rPr>
          <w:vertAlign w:val="superscript"/>
        </w:rPr>
        <w:t xml:space="preserve">(Ф.И.О. </w:t>
      </w:r>
      <w:proofErr w:type="gramStart"/>
      <w:r w:rsidRPr="00186A24">
        <w:rPr>
          <w:vertAlign w:val="superscript"/>
        </w:rPr>
        <w:t xml:space="preserve">удостоверяемого)   </w:t>
      </w:r>
      <w:proofErr w:type="gramEnd"/>
      <w:r w:rsidRPr="00186A24">
        <w:rPr>
          <w:vertAlign w:val="superscript"/>
        </w:rPr>
        <w:t xml:space="preserve">                                                </w:t>
      </w:r>
      <w:r w:rsidR="00186A24">
        <w:rPr>
          <w:vertAlign w:val="superscript"/>
        </w:rPr>
        <w:t xml:space="preserve">  </w:t>
      </w:r>
      <w:r w:rsidRPr="00186A24">
        <w:rPr>
          <w:vertAlign w:val="superscript"/>
        </w:rPr>
        <w:t xml:space="preserve">  (Подпись удостоверяемого)</w:t>
      </w:r>
    </w:p>
    <w:p w:rsidR="00235ADB" w:rsidRPr="00186A24" w:rsidRDefault="00235ADB" w:rsidP="00235ADB">
      <w:pPr>
        <w:suppressAutoHyphens/>
      </w:pPr>
    </w:p>
    <w:p w:rsidR="00235ADB" w:rsidRPr="00186A24" w:rsidRDefault="00235ADB" w:rsidP="00235ADB">
      <w:pPr>
        <w:suppressAutoHyphens/>
      </w:pPr>
      <w:r w:rsidRPr="00186A24">
        <w:t xml:space="preserve">Доверенность </w:t>
      </w:r>
      <w:r w:rsidR="00186A24" w:rsidRPr="00186A24">
        <w:t>действительна по «</w:t>
      </w:r>
      <w:r w:rsidRPr="00186A24">
        <w:t>___</w:t>
      </w:r>
      <w:r w:rsidR="00186A24" w:rsidRPr="00186A24">
        <w:t>_» _</w:t>
      </w:r>
      <w:r w:rsidRPr="00186A24">
        <w:t>___________________ _____</w:t>
      </w:r>
      <w:r w:rsidR="00186A24">
        <w:t>__</w:t>
      </w:r>
      <w:r w:rsidRPr="00186A24">
        <w:t xml:space="preserve"> г.</w:t>
      </w:r>
    </w:p>
    <w:p w:rsidR="00235ADB" w:rsidRPr="00186A24" w:rsidRDefault="00235ADB" w:rsidP="00235ADB">
      <w:pPr>
        <w:suppressAutoHyphens/>
      </w:pPr>
    </w:p>
    <w:p w:rsidR="00235ADB" w:rsidRPr="00186A24" w:rsidRDefault="00235ADB" w:rsidP="00235ADB">
      <w:pPr>
        <w:suppressAutoHyphens/>
      </w:pPr>
      <w:r w:rsidRPr="00186A24">
        <w:t xml:space="preserve">Руководитель </w:t>
      </w:r>
      <w:r w:rsidR="00186A24" w:rsidRPr="00186A24">
        <w:t>организации _</w:t>
      </w:r>
      <w:r w:rsidRPr="00186A24">
        <w:t xml:space="preserve">_______________________ </w:t>
      </w:r>
      <w:r w:rsidR="00186A24" w:rsidRPr="00186A24">
        <w:t>(_</w:t>
      </w:r>
      <w:r w:rsidRPr="00186A24">
        <w:t>_________________</w:t>
      </w:r>
      <w:r w:rsidR="00186A24" w:rsidRPr="00186A24">
        <w:t>_)</w:t>
      </w:r>
    </w:p>
    <w:p w:rsidR="00235ADB" w:rsidRPr="00186A24" w:rsidRDefault="00235ADB" w:rsidP="00235ADB">
      <w:pPr>
        <w:suppressAutoHyphens/>
        <w:rPr>
          <w:vertAlign w:val="superscript"/>
        </w:rPr>
      </w:pPr>
      <w:r w:rsidRPr="00186A24">
        <w:rPr>
          <w:vertAlign w:val="superscript"/>
        </w:rPr>
        <w:t xml:space="preserve">                                                                                       (</w:t>
      </w:r>
      <w:proofErr w:type="gramStart"/>
      <w:r w:rsidRPr="00186A24">
        <w:rPr>
          <w:vertAlign w:val="superscript"/>
        </w:rPr>
        <w:t xml:space="preserve">подпись)   </w:t>
      </w:r>
      <w:proofErr w:type="gramEnd"/>
      <w:r w:rsidRPr="00186A24">
        <w:rPr>
          <w:vertAlign w:val="superscript"/>
        </w:rPr>
        <w:t xml:space="preserve">                                                             (Ф.И.О.)</w:t>
      </w:r>
    </w:p>
    <w:p w:rsidR="00235ADB" w:rsidRPr="00186A24" w:rsidRDefault="00A30FA3" w:rsidP="00A30FA3">
      <w:pPr>
        <w:suppressAutoHyphens/>
        <w:spacing w:after="240"/>
      </w:pPr>
      <w:r>
        <w:t>М.П.</w:t>
      </w:r>
    </w:p>
    <w:p w:rsidR="00235ADB" w:rsidRPr="00186A24" w:rsidRDefault="00235ADB" w:rsidP="00235ADB">
      <w:pPr>
        <w:suppressAutoHyphens/>
      </w:pPr>
      <w:r w:rsidRPr="00186A24">
        <w:t xml:space="preserve">Главный </w:t>
      </w:r>
      <w:r w:rsidR="00186A24" w:rsidRPr="00186A24">
        <w:t>бухгалтер _</w:t>
      </w:r>
      <w:r w:rsidRPr="00186A24">
        <w:t xml:space="preserve">______________________________ </w:t>
      </w:r>
      <w:r w:rsidR="00186A24" w:rsidRPr="00186A24">
        <w:t>(_</w:t>
      </w:r>
      <w:r w:rsidRPr="00186A24">
        <w:t>_________________</w:t>
      </w:r>
      <w:r w:rsidR="00186A24" w:rsidRPr="00186A24">
        <w:t>_)</w:t>
      </w:r>
    </w:p>
    <w:p w:rsidR="00186A24" w:rsidRPr="00342BCE" w:rsidRDefault="00235ADB" w:rsidP="00342BCE">
      <w:pPr>
        <w:suppressAutoHyphens/>
        <w:rPr>
          <w:vertAlign w:val="superscript"/>
        </w:rPr>
      </w:pPr>
      <w:r w:rsidRPr="00186A24">
        <w:rPr>
          <w:vertAlign w:val="superscript"/>
        </w:rPr>
        <w:t xml:space="preserve">                                                                                       (</w:t>
      </w:r>
      <w:proofErr w:type="gramStart"/>
      <w:r w:rsidRPr="00186A24">
        <w:rPr>
          <w:vertAlign w:val="superscript"/>
        </w:rPr>
        <w:t xml:space="preserve">подпись)   </w:t>
      </w:r>
      <w:proofErr w:type="gramEnd"/>
      <w:r w:rsidRPr="00186A24">
        <w:rPr>
          <w:vertAlign w:val="superscript"/>
        </w:rPr>
        <w:t xml:space="preserve">                                     </w:t>
      </w:r>
      <w:r w:rsidR="00342BCE">
        <w:rPr>
          <w:vertAlign w:val="superscript"/>
        </w:rPr>
        <w:t xml:space="preserve">                        (Ф.И.О.)</w:t>
      </w:r>
    </w:p>
    <w:p w:rsidR="00B9632D" w:rsidRPr="00235034" w:rsidRDefault="00B9632D" w:rsidP="002D0ECD">
      <w:pPr>
        <w:spacing w:before="400"/>
        <w:jc w:val="right"/>
      </w:pPr>
      <w:r w:rsidRPr="001D4315">
        <w:lastRenderedPageBreak/>
        <w:t xml:space="preserve">Приложение </w:t>
      </w:r>
      <w:r w:rsidR="001D4315" w:rsidRPr="001D4315">
        <w:t>7</w:t>
      </w:r>
    </w:p>
    <w:p w:rsidR="00B9632D" w:rsidRDefault="00B9632D" w:rsidP="002D0ECD">
      <w:pPr>
        <w:spacing w:after="120" w:line="240" w:lineRule="atLeast"/>
        <w:jc w:val="right"/>
      </w:pPr>
      <w:r>
        <w:t xml:space="preserve"> </w:t>
      </w:r>
      <w:r w:rsidRPr="00235034">
        <w:t>к конкурсной</w:t>
      </w:r>
      <w:r>
        <w:t xml:space="preserve"> </w:t>
      </w:r>
      <w:r w:rsidRPr="00235034">
        <w:t>документации</w:t>
      </w:r>
    </w:p>
    <w:p w:rsidR="002D0ECD" w:rsidRPr="00E36D8E" w:rsidRDefault="002D0ECD" w:rsidP="00A30FA3">
      <w:pPr>
        <w:spacing w:after="120"/>
        <w:jc w:val="right"/>
      </w:pPr>
      <w:r w:rsidRPr="00E36D8E">
        <w:t>Утверждаю:</w:t>
      </w:r>
    </w:p>
    <w:p w:rsidR="00A30FA3" w:rsidRPr="00A30FA3" w:rsidRDefault="00A30FA3" w:rsidP="00A30FA3">
      <w:pPr>
        <w:ind w:left="72"/>
        <w:jc w:val="right"/>
      </w:pPr>
      <w:r w:rsidRPr="00A30FA3">
        <w:t xml:space="preserve">Исполняющий обязанности главы </w:t>
      </w:r>
    </w:p>
    <w:p w:rsidR="00A30FA3" w:rsidRPr="00A30FA3" w:rsidRDefault="00A30FA3" w:rsidP="00A30FA3">
      <w:pPr>
        <w:ind w:left="72"/>
        <w:jc w:val="right"/>
      </w:pPr>
      <w:r w:rsidRPr="00A30FA3">
        <w:t xml:space="preserve">       городского поселения Андра</w:t>
      </w:r>
    </w:p>
    <w:p w:rsidR="00A30FA3" w:rsidRPr="00A30FA3" w:rsidRDefault="00A30FA3" w:rsidP="00A30FA3">
      <w:pPr>
        <w:ind w:left="72"/>
        <w:jc w:val="right"/>
      </w:pPr>
    </w:p>
    <w:p w:rsidR="00A30FA3" w:rsidRDefault="00A30FA3" w:rsidP="00A30FA3">
      <w:pPr>
        <w:ind w:left="72"/>
        <w:jc w:val="right"/>
      </w:pPr>
      <w:r w:rsidRPr="00A30FA3">
        <w:t>___________________ Л. Л. Вовк</w:t>
      </w:r>
    </w:p>
    <w:p w:rsidR="00A30FA3" w:rsidRPr="00A30FA3" w:rsidRDefault="00A30FA3" w:rsidP="00A30FA3">
      <w:pPr>
        <w:ind w:left="72"/>
        <w:jc w:val="right"/>
      </w:pPr>
    </w:p>
    <w:p w:rsidR="00B9632D" w:rsidRPr="009E3BCE" w:rsidRDefault="00A30FA3" w:rsidP="00A30FA3">
      <w:pPr>
        <w:jc w:val="right"/>
      </w:pPr>
      <w:r w:rsidRPr="00E36D8E">
        <w:t xml:space="preserve">      </w:t>
      </w:r>
      <w:r w:rsidR="005364AA">
        <w:rPr>
          <w:u w:val="single"/>
        </w:rPr>
        <w:t>«2</w:t>
      </w:r>
      <w:r w:rsidRPr="00A30FA3">
        <w:rPr>
          <w:u w:val="single"/>
        </w:rPr>
        <w:t>0» октября 2016 года</w:t>
      </w:r>
    </w:p>
    <w:p w:rsidR="00B9632D" w:rsidRPr="00E54DB9" w:rsidRDefault="00B9632D" w:rsidP="00B9632D">
      <w:pPr>
        <w:spacing w:before="400"/>
        <w:jc w:val="center"/>
        <w:rPr>
          <w:b/>
          <w:bCs/>
        </w:rPr>
      </w:pPr>
      <w:r w:rsidRPr="000E4721">
        <w:rPr>
          <w:b/>
          <w:bCs/>
        </w:rPr>
        <w:t>РАСПИСКА</w:t>
      </w:r>
    </w:p>
    <w:p w:rsidR="00B9632D" w:rsidRPr="00E54DB9" w:rsidRDefault="00B9632D" w:rsidP="00B9632D">
      <w:pPr>
        <w:spacing w:before="80"/>
        <w:jc w:val="center"/>
        <w:rPr>
          <w:b/>
          <w:bCs/>
        </w:rPr>
      </w:pPr>
      <w:r w:rsidRPr="00E54DB9">
        <w:rPr>
          <w:b/>
          <w:bCs/>
        </w:rPr>
        <w:t>о получении заявки на участие в конкурсе по отбору управляющей</w:t>
      </w:r>
      <w:r w:rsidRPr="00E54DB9">
        <w:rPr>
          <w:b/>
          <w:bCs/>
        </w:rPr>
        <w:br/>
        <w:t>организации для управления многоквартирным домом</w:t>
      </w:r>
    </w:p>
    <w:p w:rsidR="00B9632D" w:rsidRPr="00E54DB9" w:rsidRDefault="00B9632D" w:rsidP="00B9632D">
      <w:pPr>
        <w:spacing w:before="240"/>
      </w:pPr>
      <w:r w:rsidRPr="00E54DB9">
        <w:t>Настоящая расписка выдана претенденту</w:t>
      </w:r>
      <w:r>
        <w:t xml:space="preserve"> </w:t>
      </w:r>
      <w:r w:rsidR="00332B78">
        <w:t>____________________________________________</w:t>
      </w:r>
    </w:p>
    <w:p w:rsidR="00B9632D" w:rsidRPr="00E54DB9" w:rsidRDefault="00B9632D" w:rsidP="00B9632D"/>
    <w:p w:rsidR="00B9632D" w:rsidRDefault="00B9632D" w:rsidP="00332B78">
      <w:pPr>
        <w:pBdr>
          <w:top w:val="single" w:sz="4" w:space="1" w:color="auto"/>
        </w:pBdr>
        <w:jc w:val="center"/>
        <w:rPr>
          <w:sz w:val="20"/>
          <w:szCs w:val="20"/>
        </w:rPr>
      </w:pPr>
      <w:r w:rsidRPr="00D4142C">
        <w:rPr>
          <w:sz w:val="20"/>
          <w:szCs w:val="20"/>
        </w:rPr>
        <w:t>(наименование организации или ф.и.о. индивидуального предпринимателя)</w:t>
      </w:r>
    </w:p>
    <w:p w:rsidR="00332B78" w:rsidRPr="00332B78" w:rsidRDefault="00332B78" w:rsidP="00332B78">
      <w:pPr>
        <w:pBdr>
          <w:top w:val="single" w:sz="4" w:space="1" w:color="auto"/>
        </w:pBdr>
        <w:jc w:val="center"/>
        <w:rPr>
          <w:sz w:val="20"/>
          <w:szCs w:val="20"/>
        </w:rPr>
      </w:pPr>
      <w:r>
        <w:rPr>
          <w:sz w:val="20"/>
          <w:szCs w:val="20"/>
        </w:rPr>
        <w:t>________________________________________________________________________________________________</w:t>
      </w:r>
    </w:p>
    <w:p w:rsidR="00B9632D" w:rsidRPr="00E54DB9" w:rsidRDefault="00B9632D" w:rsidP="00B9632D">
      <w:pPr>
        <w:pBdr>
          <w:top w:val="single" w:sz="4" w:space="1" w:color="auto"/>
        </w:pBdr>
      </w:pPr>
    </w:p>
    <w:p w:rsidR="0038213A" w:rsidRDefault="00B9632D" w:rsidP="0038213A">
      <w:pPr>
        <w:tabs>
          <w:tab w:val="center" w:pos="5387"/>
        </w:tabs>
        <w:jc w:val="both"/>
      </w:pPr>
      <w:r w:rsidRPr="00E54DB9">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w:t>
      </w:r>
      <w:r>
        <w:t xml:space="preserve">вительства Российской Федерации </w:t>
      </w:r>
      <w:r w:rsidR="0038213A">
        <w:t xml:space="preserve">от </w:t>
      </w:r>
      <w:r w:rsidR="00B421D1">
        <w:t>0</w:t>
      </w:r>
      <w:r w:rsidR="0038213A">
        <w:t>6</w:t>
      </w:r>
      <w:r w:rsidR="00B421D1">
        <w:t xml:space="preserve">.02.2006 </w:t>
      </w:r>
      <w:r w:rsidRPr="00E54DB9">
        <w:t>№ 75,</w:t>
      </w:r>
      <w:r w:rsidR="0038213A">
        <w:t xml:space="preserve"> ___________________________________________________________________</w:t>
      </w:r>
      <w:r w:rsidR="00B421D1">
        <w:t>______</w:t>
      </w:r>
      <w:r w:rsidR="0038213A">
        <w:t>__</w:t>
      </w:r>
    </w:p>
    <w:p w:rsidR="00B9632D" w:rsidRPr="0038213A" w:rsidRDefault="00B9632D" w:rsidP="0038213A">
      <w:pPr>
        <w:tabs>
          <w:tab w:val="center" w:pos="5387"/>
        </w:tabs>
        <w:jc w:val="center"/>
      </w:pPr>
      <w:r w:rsidRPr="00D4142C">
        <w:rPr>
          <w:sz w:val="20"/>
          <w:szCs w:val="20"/>
        </w:rPr>
        <w:t>(наименование организатора конкурса)</w:t>
      </w:r>
    </w:p>
    <w:p w:rsidR="00B9632D" w:rsidRDefault="00B9632D" w:rsidP="00B9632D">
      <w:pPr>
        <w:jc w:val="both"/>
      </w:pPr>
      <w:r w:rsidRPr="00E54DB9">
        <w:t>принял(а) от него (нее) запечатанный конверт с заявкой для участия в открытом конкурсе по</w:t>
      </w:r>
      <w:r>
        <w:t xml:space="preserve">   </w:t>
      </w:r>
      <w:r w:rsidRPr="00E54DB9">
        <w:t xml:space="preserve"> отбору</w:t>
      </w:r>
      <w:r>
        <w:t xml:space="preserve">  </w:t>
      </w:r>
      <w:r w:rsidRPr="00E54DB9">
        <w:t xml:space="preserve"> </w:t>
      </w:r>
      <w:r>
        <w:t xml:space="preserve"> </w:t>
      </w:r>
      <w:r w:rsidRPr="00E54DB9">
        <w:t>управляющей</w:t>
      </w:r>
      <w:r>
        <w:t xml:space="preserve">  </w:t>
      </w:r>
      <w:r w:rsidRPr="00E54DB9">
        <w:t xml:space="preserve"> организации </w:t>
      </w:r>
      <w:r>
        <w:t xml:space="preserve">  </w:t>
      </w:r>
      <w:r w:rsidRPr="00E54DB9">
        <w:t>для</w:t>
      </w:r>
      <w:r>
        <w:t xml:space="preserve">  </w:t>
      </w:r>
      <w:r w:rsidRPr="00E54DB9">
        <w:t xml:space="preserve"> управления </w:t>
      </w:r>
      <w:r>
        <w:t xml:space="preserve">    </w:t>
      </w:r>
      <w:r w:rsidRPr="00E54DB9">
        <w:t>многоквартирным</w:t>
      </w:r>
      <w:r>
        <w:t>и домами</w:t>
      </w:r>
      <w:r w:rsidR="00332B78">
        <w:t xml:space="preserve"> </w:t>
      </w:r>
      <w:r w:rsidR="0038213A">
        <w:t>________</w:t>
      </w:r>
    </w:p>
    <w:p w:rsidR="00B9632D" w:rsidRPr="00E54DB9" w:rsidRDefault="00B9632D" w:rsidP="00332B78"/>
    <w:p w:rsidR="00332B78" w:rsidRDefault="00332B78" w:rsidP="00B9632D">
      <w:pPr>
        <w:pBdr>
          <w:top w:val="single" w:sz="4" w:space="1" w:color="auto"/>
        </w:pBdr>
        <w:spacing w:after="80"/>
      </w:pPr>
      <w:r>
        <w:t>________________________________________________________________________________</w:t>
      </w:r>
    </w:p>
    <w:p w:rsidR="00332B78" w:rsidRPr="00332B78" w:rsidRDefault="00332B78" w:rsidP="00332B78">
      <w:pPr>
        <w:pBdr>
          <w:top w:val="single" w:sz="4" w:space="1" w:color="auto"/>
        </w:pBdr>
        <w:jc w:val="center"/>
        <w:rPr>
          <w:sz w:val="20"/>
          <w:szCs w:val="20"/>
        </w:rPr>
      </w:pPr>
      <w:r w:rsidRPr="00332B78">
        <w:rPr>
          <w:sz w:val="20"/>
          <w:szCs w:val="20"/>
        </w:rPr>
        <w:t>(адреса многоквартирных домов)</w:t>
      </w:r>
    </w:p>
    <w:p w:rsidR="00B9632D" w:rsidRPr="00E54DB9" w:rsidRDefault="00B9632D" w:rsidP="00332B78">
      <w:pPr>
        <w:pBdr>
          <w:top w:val="single" w:sz="4" w:space="1" w:color="auto"/>
        </w:pBdr>
      </w:pPr>
      <w:r>
        <w:t xml:space="preserve"> _____________________________________________________________________________</w:t>
      </w:r>
      <w:r w:rsidR="00332B78">
        <w:t>__</w:t>
      </w:r>
    </w:p>
    <w:tbl>
      <w:tblPr>
        <w:tblW w:w="0" w:type="auto"/>
        <w:tblLayout w:type="fixed"/>
        <w:tblCellMar>
          <w:left w:w="28" w:type="dxa"/>
          <w:right w:w="28" w:type="dxa"/>
        </w:tblCellMar>
        <w:tblLook w:val="0000" w:firstRow="0" w:lastRow="0" w:firstColumn="0" w:lastColumn="0" w:noHBand="0" w:noVBand="0"/>
      </w:tblPr>
      <w:tblGrid>
        <w:gridCol w:w="2835"/>
        <w:gridCol w:w="778"/>
        <w:gridCol w:w="286"/>
        <w:gridCol w:w="1718"/>
        <w:gridCol w:w="521"/>
        <w:gridCol w:w="254"/>
        <w:gridCol w:w="1688"/>
      </w:tblGrid>
      <w:tr w:rsidR="00B9632D" w:rsidRPr="00E54DB9" w:rsidTr="00332B78">
        <w:trPr>
          <w:trHeight w:val="479"/>
        </w:trPr>
        <w:tc>
          <w:tcPr>
            <w:tcW w:w="2835" w:type="dxa"/>
            <w:tcBorders>
              <w:top w:val="nil"/>
              <w:left w:val="nil"/>
              <w:bottom w:val="nil"/>
              <w:right w:val="nil"/>
            </w:tcBorders>
            <w:vAlign w:val="bottom"/>
          </w:tcPr>
          <w:p w:rsidR="00B9632D" w:rsidRPr="00E54DB9" w:rsidRDefault="00332B78" w:rsidP="00332B78">
            <w:pPr>
              <w:spacing w:before="120"/>
            </w:pPr>
            <w:r>
              <w:t>Заявка зарегистрирована «</w:t>
            </w:r>
          </w:p>
        </w:tc>
        <w:tc>
          <w:tcPr>
            <w:tcW w:w="778" w:type="dxa"/>
            <w:tcBorders>
              <w:top w:val="nil"/>
              <w:left w:val="nil"/>
              <w:bottom w:val="single" w:sz="4" w:space="0" w:color="auto"/>
              <w:right w:val="nil"/>
            </w:tcBorders>
            <w:vAlign w:val="bottom"/>
          </w:tcPr>
          <w:p w:rsidR="00B9632D" w:rsidRPr="00E54DB9" w:rsidRDefault="00B9632D" w:rsidP="00332B78">
            <w:pPr>
              <w:jc w:val="both"/>
            </w:pPr>
          </w:p>
        </w:tc>
        <w:tc>
          <w:tcPr>
            <w:tcW w:w="286" w:type="dxa"/>
            <w:tcBorders>
              <w:top w:val="nil"/>
              <w:left w:val="nil"/>
              <w:bottom w:val="nil"/>
              <w:right w:val="nil"/>
            </w:tcBorders>
            <w:vAlign w:val="bottom"/>
          </w:tcPr>
          <w:p w:rsidR="00B9632D" w:rsidRPr="00E54DB9" w:rsidRDefault="00332B78" w:rsidP="00C2674B">
            <w:r>
              <w:t xml:space="preserve">« </w:t>
            </w:r>
          </w:p>
        </w:tc>
        <w:tc>
          <w:tcPr>
            <w:tcW w:w="1718" w:type="dxa"/>
            <w:tcBorders>
              <w:top w:val="nil"/>
              <w:left w:val="nil"/>
              <w:bottom w:val="single" w:sz="4" w:space="0" w:color="auto"/>
              <w:right w:val="nil"/>
            </w:tcBorders>
            <w:vAlign w:val="bottom"/>
          </w:tcPr>
          <w:p w:rsidR="00B9632D" w:rsidRPr="00E54DB9" w:rsidRDefault="00B9632D" w:rsidP="00C2674B">
            <w:pPr>
              <w:jc w:val="center"/>
            </w:pPr>
          </w:p>
        </w:tc>
        <w:tc>
          <w:tcPr>
            <w:tcW w:w="521" w:type="dxa"/>
            <w:tcBorders>
              <w:top w:val="nil"/>
              <w:left w:val="nil"/>
              <w:bottom w:val="nil"/>
              <w:right w:val="nil"/>
            </w:tcBorders>
            <w:vAlign w:val="bottom"/>
          </w:tcPr>
          <w:p w:rsidR="00B9632D" w:rsidRPr="00E54DB9" w:rsidRDefault="00B9632D" w:rsidP="00C2674B">
            <w:pPr>
              <w:jc w:val="right"/>
            </w:pPr>
            <w:r w:rsidRPr="00E54DB9">
              <w:t>20</w:t>
            </w:r>
          </w:p>
        </w:tc>
        <w:tc>
          <w:tcPr>
            <w:tcW w:w="254" w:type="dxa"/>
            <w:tcBorders>
              <w:top w:val="nil"/>
              <w:left w:val="nil"/>
              <w:bottom w:val="single" w:sz="4" w:space="0" w:color="auto"/>
              <w:right w:val="nil"/>
            </w:tcBorders>
            <w:vAlign w:val="bottom"/>
          </w:tcPr>
          <w:p w:rsidR="00B9632D" w:rsidRPr="00E54DB9" w:rsidRDefault="00B9632D" w:rsidP="00C2674B"/>
        </w:tc>
        <w:tc>
          <w:tcPr>
            <w:tcW w:w="1688" w:type="dxa"/>
            <w:tcBorders>
              <w:top w:val="nil"/>
              <w:left w:val="nil"/>
              <w:bottom w:val="nil"/>
              <w:right w:val="nil"/>
            </w:tcBorders>
            <w:vAlign w:val="bottom"/>
          </w:tcPr>
          <w:p w:rsidR="00B9632D" w:rsidRPr="00E54DB9" w:rsidRDefault="00B9632D" w:rsidP="00C2674B">
            <w:pPr>
              <w:jc w:val="center"/>
            </w:pPr>
            <w:r w:rsidRPr="00E54DB9">
              <w:t>г. в</w:t>
            </w:r>
            <w:r w:rsidR="00332B78">
              <w:t xml:space="preserve"> ________</w:t>
            </w:r>
          </w:p>
        </w:tc>
      </w:tr>
    </w:tbl>
    <w:p w:rsidR="00B9632D" w:rsidRDefault="00B9632D" w:rsidP="00B9632D"/>
    <w:p w:rsidR="00B9632D" w:rsidRPr="00E54DB9" w:rsidRDefault="00B9632D" w:rsidP="00B9632D"/>
    <w:p w:rsidR="00B9632D" w:rsidRPr="00E45188" w:rsidRDefault="00B9632D" w:rsidP="00B9632D">
      <w:pPr>
        <w:pBdr>
          <w:top w:val="single" w:sz="4" w:space="1" w:color="auto"/>
        </w:pBdr>
        <w:jc w:val="center"/>
        <w:rPr>
          <w:sz w:val="20"/>
          <w:szCs w:val="20"/>
        </w:rPr>
      </w:pPr>
      <w:r w:rsidRPr="00E45188">
        <w:rPr>
          <w:sz w:val="20"/>
          <w:szCs w:val="20"/>
        </w:rPr>
        <w:t>(наименование документа, в котором регистрируется заявка)</w:t>
      </w:r>
    </w:p>
    <w:p w:rsidR="00B9632D" w:rsidRDefault="00B9632D" w:rsidP="00B9632D">
      <w:pPr>
        <w:tabs>
          <w:tab w:val="right" w:pos="10206"/>
        </w:tabs>
      </w:pPr>
    </w:p>
    <w:p w:rsidR="00B9632D" w:rsidRPr="00E54DB9" w:rsidRDefault="00B9632D" w:rsidP="00B9632D">
      <w:pPr>
        <w:tabs>
          <w:tab w:val="right" w:pos="10206"/>
        </w:tabs>
      </w:pPr>
      <w:r w:rsidRPr="00E54DB9">
        <w:t>под номером</w:t>
      </w:r>
      <w:r>
        <w:t xml:space="preserve"> </w:t>
      </w:r>
      <w:r w:rsidRPr="00E54DB9">
        <w:tab/>
        <w:t>.</w:t>
      </w:r>
    </w:p>
    <w:p w:rsidR="00B9632D" w:rsidRPr="00E54DB9" w:rsidRDefault="00B9632D" w:rsidP="00B9632D">
      <w:pPr>
        <w:pBdr>
          <w:top w:val="single" w:sz="4" w:space="1" w:color="auto"/>
        </w:pBdr>
        <w:ind w:left="1457" w:right="91"/>
      </w:pPr>
    </w:p>
    <w:p w:rsidR="00B9632D" w:rsidRPr="00E54DB9" w:rsidRDefault="00B9632D" w:rsidP="00B9632D">
      <w:pPr>
        <w:spacing w:before="480"/>
      </w:pPr>
      <w:r w:rsidRPr="00E54DB9">
        <w:t>Лицо, уполномоченное организатором конкурса принимать заявки на участие в конкурсе</w:t>
      </w:r>
    </w:p>
    <w:p w:rsidR="00B9632D" w:rsidRDefault="00B9632D" w:rsidP="00B9632D"/>
    <w:p w:rsidR="00B9632D" w:rsidRPr="00E54DB9" w:rsidRDefault="00B9632D" w:rsidP="00B9632D"/>
    <w:p w:rsidR="00B9632D" w:rsidRPr="00E45188" w:rsidRDefault="00B9632D" w:rsidP="00B9632D">
      <w:pPr>
        <w:pBdr>
          <w:top w:val="single" w:sz="4" w:space="1" w:color="auto"/>
        </w:pBdr>
        <w:spacing w:after="120"/>
        <w:jc w:val="center"/>
        <w:rPr>
          <w:sz w:val="20"/>
          <w:szCs w:val="20"/>
        </w:rPr>
      </w:pPr>
      <w:r w:rsidRPr="00E45188">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B9632D" w:rsidRPr="00E54DB9" w:rsidTr="00C2674B">
        <w:tc>
          <w:tcPr>
            <w:tcW w:w="2580" w:type="dxa"/>
            <w:tcBorders>
              <w:top w:val="nil"/>
              <w:left w:val="nil"/>
              <w:bottom w:val="single" w:sz="4" w:space="0" w:color="auto"/>
              <w:right w:val="nil"/>
            </w:tcBorders>
            <w:vAlign w:val="bottom"/>
          </w:tcPr>
          <w:p w:rsidR="00B9632D" w:rsidRPr="00E54DB9" w:rsidRDefault="00B9632D" w:rsidP="00C2674B">
            <w:pPr>
              <w:jc w:val="center"/>
            </w:pPr>
          </w:p>
        </w:tc>
        <w:tc>
          <w:tcPr>
            <w:tcW w:w="283" w:type="dxa"/>
            <w:tcBorders>
              <w:top w:val="nil"/>
              <w:left w:val="nil"/>
              <w:bottom w:val="nil"/>
              <w:right w:val="nil"/>
            </w:tcBorders>
            <w:vAlign w:val="bottom"/>
          </w:tcPr>
          <w:p w:rsidR="00B9632D" w:rsidRPr="00E54DB9" w:rsidRDefault="00B9632D" w:rsidP="00C2674B"/>
        </w:tc>
        <w:tc>
          <w:tcPr>
            <w:tcW w:w="3402" w:type="dxa"/>
            <w:tcBorders>
              <w:top w:val="nil"/>
              <w:left w:val="nil"/>
              <w:bottom w:val="single" w:sz="4" w:space="0" w:color="auto"/>
              <w:right w:val="nil"/>
            </w:tcBorders>
            <w:vAlign w:val="bottom"/>
          </w:tcPr>
          <w:p w:rsidR="00B9632D" w:rsidRPr="00E54DB9" w:rsidRDefault="00B9632D" w:rsidP="00C2674B">
            <w:pPr>
              <w:jc w:val="center"/>
            </w:pPr>
          </w:p>
        </w:tc>
      </w:tr>
      <w:tr w:rsidR="00B9632D" w:rsidRPr="00E54DB9" w:rsidTr="00C2674B">
        <w:tc>
          <w:tcPr>
            <w:tcW w:w="2580" w:type="dxa"/>
            <w:tcBorders>
              <w:top w:val="nil"/>
              <w:left w:val="nil"/>
              <w:bottom w:val="nil"/>
              <w:right w:val="nil"/>
            </w:tcBorders>
          </w:tcPr>
          <w:p w:rsidR="00B9632D" w:rsidRPr="00E54DB9" w:rsidRDefault="00B9632D" w:rsidP="00C2674B">
            <w:pPr>
              <w:jc w:val="center"/>
            </w:pPr>
            <w:r w:rsidRPr="00E54DB9">
              <w:t>(подпись)</w:t>
            </w:r>
          </w:p>
        </w:tc>
        <w:tc>
          <w:tcPr>
            <w:tcW w:w="283" w:type="dxa"/>
            <w:tcBorders>
              <w:top w:val="nil"/>
              <w:left w:val="nil"/>
              <w:bottom w:val="nil"/>
              <w:right w:val="nil"/>
            </w:tcBorders>
          </w:tcPr>
          <w:p w:rsidR="00B9632D" w:rsidRPr="00E54DB9" w:rsidRDefault="00B9632D" w:rsidP="00C2674B"/>
        </w:tc>
        <w:tc>
          <w:tcPr>
            <w:tcW w:w="3402" w:type="dxa"/>
            <w:tcBorders>
              <w:top w:val="nil"/>
              <w:left w:val="nil"/>
              <w:bottom w:val="nil"/>
              <w:right w:val="nil"/>
            </w:tcBorders>
          </w:tcPr>
          <w:p w:rsidR="00B9632D" w:rsidRPr="00E54DB9" w:rsidRDefault="00B9632D" w:rsidP="00C2674B">
            <w:pPr>
              <w:jc w:val="center"/>
            </w:pPr>
            <w:r w:rsidRPr="00E54DB9">
              <w:t>(ф.и.о.)</w:t>
            </w:r>
          </w:p>
        </w:tc>
      </w:tr>
    </w:tbl>
    <w:p w:rsidR="00B9632D" w:rsidRPr="00E54DB9" w:rsidRDefault="00B9632D" w:rsidP="00B9632D"/>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398"/>
        <w:gridCol w:w="283"/>
      </w:tblGrid>
      <w:tr w:rsidR="00B9632D" w:rsidRPr="00E54DB9" w:rsidTr="0068549F">
        <w:tc>
          <w:tcPr>
            <w:tcW w:w="187" w:type="dxa"/>
            <w:tcBorders>
              <w:top w:val="nil"/>
              <w:left w:val="nil"/>
              <w:bottom w:val="nil"/>
              <w:right w:val="nil"/>
            </w:tcBorders>
            <w:vAlign w:val="bottom"/>
          </w:tcPr>
          <w:p w:rsidR="00B9632D" w:rsidRPr="00E54DB9" w:rsidRDefault="00B9632D" w:rsidP="00C2674B">
            <w:r w:rsidRPr="00E54DB9">
              <w:t>“</w:t>
            </w:r>
          </w:p>
        </w:tc>
        <w:tc>
          <w:tcPr>
            <w:tcW w:w="425" w:type="dxa"/>
            <w:tcBorders>
              <w:top w:val="nil"/>
              <w:left w:val="nil"/>
              <w:bottom w:val="single" w:sz="4" w:space="0" w:color="auto"/>
              <w:right w:val="nil"/>
            </w:tcBorders>
            <w:vAlign w:val="bottom"/>
          </w:tcPr>
          <w:p w:rsidR="00B9632D" w:rsidRPr="00E54DB9" w:rsidRDefault="00B9632D" w:rsidP="0068549F"/>
        </w:tc>
        <w:tc>
          <w:tcPr>
            <w:tcW w:w="255" w:type="dxa"/>
            <w:tcBorders>
              <w:top w:val="nil"/>
              <w:left w:val="nil"/>
              <w:bottom w:val="nil"/>
              <w:right w:val="nil"/>
            </w:tcBorders>
            <w:vAlign w:val="bottom"/>
          </w:tcPr>
          <w:p w:rsidR="00B9632D" w:rsidRPr="00E54DB9" w:rsidRDefault="00B9632D" w:rsidP="00C2674B">
            <w:r w:rsidRPr="00E54DB9">
              <w:t>”</w:t>
            </w:r>
          </w:p>
        </w:tc>
        <w:tc>
          <w:tcPr>
            <w:tcW w:w="1531" w:type="dxa"/>
            <w:tcBorders>
              <w:top w:val="nil"/>
              <w:left w:val="nil"/>
              <w:bottom w:val="single" w:sz="4" w:space="0" w:color="auto"/>
              <w:right w:val="nil"/>
            </w:tcBorders>
            <w:vAlign w:val="bottom"/>
          </w:tcPr>
          <w:p w:rsidR="00B9632D" w:rsidRPr="00E54DB9" w:rsidRDefault="00B9632D" w:rsidP="0068549F"/>
        </w:tc>
        <w:tc>
          <w:tcPr>
            <w:tcW w:w="465" w:type="dxa"/>
            <w:tcBorders>
              <w:top w:val="nil"/>
              <w:left w:val="nil"/>
              <w:bottom w:val="nil"/>
              <w:right w:val="nil"/>
            </w:tcBorders>
            <w:vAlign w:val="bottom"/>
          </w:tcPr>
          <w:p w:rsidR="00B9632D" w:rsidRPr="00E54DB9" w:rsidRDefault="00B9632D" w:rsidP="00C2674B">
            <w:pPr>
              <w:jc w:val="right"/>
            </w:pPr>
            <w:r w:rsidRPr="00E54DB9">
              <w:t>20</w:t>
            </w:r>
          </w:p>
        </w:tc>
        <w:tc>
          <w:tcPr>
            <w:tcW w:w="398" w:type="dxa"/>
            <w:tcBorders>
              <w:top w:val="nil"/>
              <w:left w:val="nil"/>
              <w:bottom w:val="single" w:sz="4" w:space="0" w:color="auto"/>
              <w:right w:val="nil"/>
            </w:tcBorders>
            <w:vAlign w:val="bottom"/>
          </w:tcPr>
          <w:p w:rsidR="00B9632D" w:rsidRPr="00E54DB9" w:rsidRDefault="0068549F" w:rsidP="00C2674B">
            <w:r>
              <w:t xml:space="preserve">    </w:t>
            </w:r>
          </w:p>
        </w:tc>
        <w:tc>
          <w:tcPr>
            <w:tcW w:w="283" w:type="dxa"/>
            <w:tcBorders>
              <w:top w:val="nil"/>
              <w:left w:val="nil"/>
              <w:bottom w:val="nil"/>
              <w:right w:val="nil"/>
            </w:tcBorders>
            <w:vAlign w:val="bottom"/>
          </w:tcPr>
          <w:p w:rsidR="00B9632D" w:rsidRPr="00E54DB9" w:rsidRDefault="00B9632D" w:rsidP="00C2674B">
            <w:pPr>
              <w:jc w:val="right"/>
            </w:pPr>
            <w:r w:rsidRPr="00E54DB9">
              <w:t>г.</w:t>
            </w:r>
          </w:p>
        </w:tc>
      </w:tr>
    </w:tbl>
    <w:p w:rsidR="00332B78" w:rsidRDefault="00B9632D" w:rsidP="0038213A">
      <w:pPr>
        <w:spacing w:before="400"/>
      </w:pPr>
      <w:r w:rsidRPr="00E54DB9">
        <w:t>М.П</w:t>
      </w:r>
      <w:bookmarkStart w:id="66" w:name="приложение7"/>
      <w:bookmarkEnd w:id="66"/>
      <w:r w:rsidR="00A30FA3">
        <w:t>.</w:t>
      </w:r>
    </w:p>
    <w:p w:rsidR="00B9632D" w:rsidRPr="00235034" w:rsidRDefault="00B9632D" w:rsidP="0038213A">
      <w:pPr>
        <w:spacing w:before="400"/>
        <w:jc w:val="right"/>
      </w:pPr>
      <w:r w:rsidRPr="00235034">
        <w:lastRenderedPageBreak/>
        <w:t xml:space="preserve">Приложение </w:t>
      </w:r>
      <w:r w:rsidR="008E4294">
        <w:t>8</w:t>
      </w:r>
    </w:p>
    <w:p w:rsidR="00B9632D" w:rsidRDefault="00B9632D" w:rsidP="0038213A">
      <w:pPr>
        <w:spacing w:after="120" w:line="240" w:lineRule="atLeast"/>
        <w:jc w:val="right"/>
      </w:pPr>
      <w:r>
        <w:t xml:space="preserve"> </w:t>
      </w:r>
      <w:r w:rsidRPr="00235034">
        <w:t>к конкурсной</w:t>
      </w:r>
      <w:r>
        <w:t xml:space="preserve"> </w:t>
      </w:r>
      <w:r w:rsidRPr="00235034">
        <w:t>документации</w:t>
      </w:r>
    </w:p>
    <w:p w:rsidR="00A30FA3" w:rsidRPr="00A30FA3" w:rsidRDefault="0038213A" w:rsidP="004F4324">
      <w:pPr>
        <w:ind w:left="72"/>
      </w:pPr>
      <w:r w:rsidRPr="0038213A">
        <w:rPr>
          <w:b/>
        </w:rPr>
        <w:t>ПРОЕКТ</w:t>
      </w:r>
      <w:r w:rsidR="004F4324">
        <w:t xml:space="preserve">          </w:t>
      </w:r>
      <w:r>
        <w:t xml:space="preserve">                          </w:t>
      </w:r>
      <w:r w:rsidR="004F4324">
        <w:t xml:space="preserve">        </w:t>
      </w:r>
      <w:r>
        <w:t xml:space="preserve">                                        </w:t>
      </w:r>
      <w:r w:rsidR="00A30FA3" w:rsidRPr="00A30FA3">
        <w:t xml:space="preserve">Исполняющий обязанности главы </w:t>
      </w:r>
    </w:p>
    <w:p w:rsidR="00A30FA3" w:rsidRPr="00A30FA3" w:rsidRDefault="00A30FA3" w:rsidP="00A30FA3">
      <w:pPr>
        <w:ind w:left="72"/>
        <w:jc w:val="right"/>
      </w:pPr>
      <w:r w:rsidRPr="00A30FA3">
        <w:t xml:space="preserve">       городского поселения Андра</w:t>
      </w:r>
    </w:p>
    <w:p w:rsidR="00A30FA3" w:rsidRPr="00A30FA3" w:rsidRDefault="00A30FA3" w:rsidP="00A30FA3">
      <w:pPr>
        <w:ind w:left="72"/>
        <w:jc w:val="right"/>
      </w:pPr>
    </w:p>
    <w:p w:rsidR="00A30FA3" w:rsidRDefault="00A30FA3" w:rsidP="00A30FA3">
      <w:pPr>
        <w:ind w:left="72"/>
        <w:jc w:val="right"/>
      </w:pPr>
      <w:r w:rsidRPr="00A30FA3">
        <w:t>___________________ Л. Л. Вовк</w:t>
      </w:r>
    </w:p>
    <w:p w:rsidR="00A30FA3" w:rsidRPr="00A30FA3" w:rsidRDefault="00A30FA3" w:rsidP="00A30FA3">
      <w:pPr>
        <w:ind w:left="72"/>
        <w:jc w:val="right"/>
      </w:pPr>
    </w:p>
    <w:p w:rsidR="00B9632D" w:rsidRPr="0063243C" w:rsidRDefault="00A30FA3" w:rsidP="004F4324">
      <w:pPr>
        <w:jc w:val="right"/>
        <w:rPr>
          <w:color w:val="FF0000"/>
        </w:rPr>
      </w:pPr>
      <w:r w:rsidRPr="00E36D8E">
        <w:t xml:space="preserve">      </w:t>
      </w:r>
      <w:r w:rsidR="005364AA">
        <w:rPr>
          <w:u w:val="single"/>
        </w:rPr>
        <w:t>«2</w:t>
      </w:r>
      <w:r w:rsidRPr="00A30FA3">
        <w:rPr>
          <w:u w:val="single"/>
        </w:rPr>
        <w:t>0» октября 2016 года</w:t>
      </w:r>
    </w:p>
    <w:p w:rsidR="00B9632D" w:rsidRPr="00E54DB9" w:rsidRDefault="00B9632D" w:rsidP="00B9632D">
      <w:pPr>
        <w:jc w:val="right"/>
        <w:rPr>
          <w:b/>
        </w:rPr>
      </w:pPr>
    </w:p>
    <w:p w:rsidR="00B9632D" w:rsidRPr="00216123" w:rsidRDefault="00B9632D" w:rsidP="00B9632D">
      <w:pPr>
        <w:jc w:val="center"/>
        <w:rPr>
          <w:b/>
        </w:rPr>
      </w:pPr>
      <w:r w:rsidRPr="000E4721">
        <w:rPr>
          <w:b/>
        </w:rPr>
        <w:t>Муниципальный контракт</w:t>
      </w:r>
      <w:r>
        <w:rPr>
          <w:b/>
        </w:rPr>
        <w:t xml:space="preserve"> № __________</w:t>
      </w:r>
    </w:p>
    <w:p w:rsidR="00B9632D" w:rsidRPr="00216123" w:rsidRDefault="00B9632D" w:rsidP="00B9632D">
      <w:pPr>
        <w:jc w:val="center"/>
        <w:rPr>
          <w:b/>
        </w:rPr>
      </w:pPr>
      <w:r w:rsidRPr="00216123">
        <w:rPr>
          <w:b/>
        </w:rPr>
        <w:t>на управление многоквартирным</w:t>
      </w:r>
      <w:r>
        <w:rPr>
          <w:b/>
        </w:rPr>
        <w:t>и домами</w:t>
      </w:r>
    </w:p>
    <w:p w:rsidR="00B9632D" w:rsidRPr="00216123" w:rsidRDefault="00B9632D" w:rsidP="00B9632D">
      <w:pPr>
        <w:jc w:val="center"/>
        <w:rPr>
          <w:b/>
        </w:rPr>
      </w:pPr>
    </w:p>
    <w:p w:rsidR="00B9632D" w:rsidRDefault="00B421D1" w:rsidP="00B9632D">
      <w:pPr>
        <w:jc w:val="both"/>
      </w:pPr>
      <w:r>
        <w:t>гп.</w:t>
      </w:r>
      <w:r w:rsidR="00B9632D">
        <w:t xml:space="preserve"> Андра</w:t>
      </w:r>
      <w:r w:rsidR="00B9632D" w:rsidRPr="00216123">
        <w:tab/>
      </w:r>
      <w:r w:rsidR="00B9632D" w:rsidRPr="00216123">
        <w:tab/>
      </w:r>
      <w:r w:rsidR="00B9632D" w:rsidRPr="00216123">
        <w:tab/>
      </w:r>
      <w:r w:rsidR="00B9632D" w:rsidRPr="00216123">
        <w:tab/>
      </w:r>
      <w:r w:rsidR="00B9632D" w:rsidRPr="00216123">
        <w:tab/>
      </w:r>
      <w:r w:rsidR="00B9632D">
        <w:t xml:space="preserve">               </w:t>
      </w:r>
      <w:r w:rsidR="00B9632D" w:rsidRPr="00216123">
        <w:tab/>
      </w:r>
      <w:r w:rsidR="0038213A">
        <w:t xml:space="preserve">      </w:t>
      </w:r>
      <w:proofErr w:type="gramStart"/>
      <w:r w:rsidR="0038213A">
        <w:t xml:space="preserve">  </w:t>
      </w:r>
      <w:r w:rsidR="00B9632D">
        <w:t xml:space="preserve"> </w:t>
      </w:r>
      <w:r w:rsidR="00B9632D" w:rsidRPr="00216123">
        <w:t>«</w:t>
      </w:r>
      <w:proofErr w:type="gramEnd"/>
      <w:r w:rsidR="00B9632D" w:rsidRPr="00216123">
        <w:t>___»</w:t>
      </w:r>
      <w:r w:rsidR="0038213A">
        <w:t xml:space="preserve"> ____________</w:t>
      </w:r>
      <w:r w:rsidR="00B9632D" w:rsidRPr="00216123">
        <w:t>__</w:t>
      </w:r>
      <w:r w:rsidR="0038213A">
        <w:t xml:space="preserve"> </w:t>
      </w:r>
      <w:r w:rsidR="00B9632D" w:rsidRPr="00216123">
        <w:t>20</w:t>
      </w:r>
      <w:r w:rsidR="0038213A">
        <w:t>16</w:t>
      </w:r>
      <w:r w:rsidR="00B9632D" w:rsidRPr="00216123">
        <w:t xml:space="preserve"> года</w:t>
      </w:r>
    </w:p>
    <w:p w:rsidR="00B9632D" w:rsidRPr="00216123" w:rsidRDefault="00B9632D" w:rsidP="00B9632D"/>
    <w:p w:rsidR="00B9632D" w:rsidRDefault="00B9632D" w:rsidP="004F4324">
      <w:pPr>
        <w:ind w:firstLine="567"/>
        <w:jc w:val="both"/>
      </w:pPr>
      <w:r>
        <w:rPr>
          <w:b/>
        </w:rPr>
        <w:t>Администрация МО городского поселения Андра</w:t>
      </w:r>
      <w:r w:rsidRPr="00216123">
        <w:rPr>
          <w:b/>
        </w:rPr>
        <w:t>,</w:t>
      </w:r>
      <w:r>
        <w:t xml:space="preserve"> именуемый в дальнейшем «Заказчик», </w:t>
      </w:r>
      <w:r w:rsidRPr="00216123">
        <w:t xml:space="preserve">в лице </w:t>
      </w:r>
      <w:r>
        <w:t xml:space="preserve"> ____________________________________________________________, </w:t>
      </w:r>
      <w:r w:rsidRPr="00216123">
        <w:t>действующего на основании</w:t>
      </w:r>
      <w:r>
        <w:t xml:space="preserve"> _____________________________________________________</w:t>
      </w:r>
      <w:r w:rsidR="004F4324">
        <w:t>__</w:t>
      </w:r>
      <w:r>
        <w:t xml:space="preserve">  с одной стороны, и ____________________________</w:t>
      </w:r>
      <w:r w:rsidR="004F4324">
        <w:t>___________________________________</w:t>
      </w:r>
      <w:r>
        <w:t>_</w:t>
      </w:r>
    </w:p>
    <w:p w:rsidR="00B9632D" w:rsidRDefault="00B9632D" w:rsidP="004F4324">
      <w:pPr>
        <w:jc w:val="both"/>
      </w:pPr>
      <w:r>
        <w:t>_______________________________________________________________________</w:t>
      </w:r>
      <w:r w:rsidR="004F4324">
        <w:t>________</w:t>
      </w:r>
      <w:r>
        <w:t>, именуемая</w:t>
      </w:r>
      <w:r w:rsidRPr="00216123">
        <w:t xml:space="preserve"> в дальнейшем </w:t>
      </w:r>
      <w:r>
        <w:rPr>
          <w:b/>
        </w:rPr>
        <w:t>«</w:t>
      </w:r>
      <w:r w:rsidRPr="00216123">
        <w:rPr>
          <w:bCs/>
        </w:rPr>
        <w:t>Управляющая организация</w:t>
      </w:r>
      <w:r>
        <w:rPr>
          <w:bCs/>
        </w:rPr>
        <w:t>»</w:t>
      </w:r>
      <w:r w:rsidRPr="00216123">
        <w:rPr>
          <w:bCs/>
        </w:rPr>
        <w:t>,</w:t>
      </w:r>
      <w:r w:rsidRPr="00216123">
        <w:rPr>
          <w:b/>
          <w:bCs/>
        </w:rPr>
        <w:t xml:space="preserve"> </w:t>
      </w:r>
      <w:r w:rsidRPr="00216123">
        <w:rPr>
          <w:bCs/>
        </w:rPr>
        <w:t xml:space="preserve">в лице </w:t>
      </w:r>
      <w:r>
        <w:rPr>
          <w:bCs/>
        </w:rPr>
        <w:t>_____________________________________________________________________________</w:t>
      </w:r>
      <w:r w:rsidR="004F4324">
        <w:rPr>
          <w:bCs/>
        </w:rPr>
        <w:t>___</w:t>
      </w:r>
      <w:r w:rsidRPr="00216123">
        <w:rPr>
          <w:bCs/>
        </w:rPr>
        <w:t xml:space="preserve"> действующего на основании Устава</w:t>
      </w:r>
      <w:r w:rsidRPr="00216123">
        <w:t xml:space="preserve">, с другой стороны, именуемые в дальнейшем «Стороны», заключили настоящий </w:t>
      </w:r>
      <w:r>
        <w:t>Муниципальный контракт, именуемый в дальнейшем "Контракт",</w:t>
      </w:r>
      <w:r w:rsidRPr="00216123">
        <w:t xml:space="preserve"> о нижеследующем:</w:t>
      </w:r>
    </w:p>
    <w:p w:rsidR="00B9632D" w:rsidRPr="00216123" w:rsidRDefault="00B9632D" w:rsidP="004F4324">
      <w:pPr>
        <w:ind w:firstLine="567"/>
        <w:jc w:val="both"/>
      </w:pPr>
    </w:p>
    <w:p w:rsidR="00B9632D" w:rsidRDefault="00B9632D" w:rsidP="004F4324">
      <w:pPr>
        <w:ind w:firstLine="567"/>
        <w:jc w:val="center"/>
        <w:rPr>
          <w:b/>
        </w:rPr>
      </w:pPr>
      <w:r w:rsidRPr="00216123">
        <w:rPr>
          <w:b/>
        </w:rPr>
        <w:t xml:space="preserve">1. </w:t>
      </w:r>
      <w:r w:rsidR="0038213A" w:rsidRPr="000E4721">
        <w:rPr>
          <w:b/>
        </w:rPr>
        <w:t xml:space="preserve">Предмет </w:t>
      </w:r>
      <w:r w:rsidR="0038213A">
        <w:rPr>
          <w:b/>
        </w:rPr>
        <w:t>Контракта</w:t>
      </w:r>
      <w:r w:rsidRPr="00216123">
        <w:rPr>
          <w:b/>
        </w:rPr>
        <w:t xml:space="preserve"> и общие положения</w:t>
      </w:r>
    </w:p>
    <w:p w:rsidR="00B9632D" w:rsidRPr="00216123" w:rsidRDefault="00B9632D" w:rsidP="004F4324">
      <w:pPr>
        <w:ind w:firstLine="567"/>
        <w:jc w:val="center"/>
        <w:rPr>
          <w:b/>
        </w:rPr>
      </w:pPr>
    </w:p>
    <w:p w:rsidR="00B9632D" w:rsidRPr="00216123" w:rsidRDefault="00B9632D" w:rsidP="004F4324">
      <w:pPr>
        <w:ind w:firstLine="567"/>
        <w:jc w:val="both"/>
      </w:pPr>
      <w:r w:rsidRPr="00216123">
        <w:t xml:space="preserve">1.1. Настоящий </w:t>
      </w:r>
      <w:r>
        <w:t>Контракт</w:t>
      </w:r>
      <w:r w:rsidRPr="00216123">
        <w:t xml:space="preserve"> заключен в соответствии </w:t>
      </w:r>
      <w:r>
        <w:t>с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216123">
        <w:t>.</w:t>
      </w:r>
    </w:p>
    <w:p w:rsidR="00B9632D" w:rsidRDefault="00B9632D" w:rsidP="004F4324">
      <w:pPr>
        <w:ind w:firstLine="567"/>
        <w:jc w:val="both"/>
      </w:pPr>
    </w:p>
    <w:p w:rsidR="00B9632D" w:rsidRPr="00216123" w:rsidRDefault="00B9632D" w:rsidP="004F4324">
      <w:pPr>
        <w:ind w:firstLine="567"/>
        <w:jc w:val="both"/>
      </w:pPr>
      <w:r>
        <w:t>1.2. Предметом настоящего Контракта</w:t>
      </w:r>
      <w:r w:rsidRPr="00216123">
        <w:t xml:space="preserve"> является выполнение Управляющей организацией работ и услуг, за плату, в целях управления многоквартирными домами, расположенными по адресам, сог</w:t>
      </w:r>
      <w:r>
        <w:t>ласно характеристике объектов (П</w:t>
      </w:r>
      <w:r w:rsidR="008E4294">
        <w:t>риложение</w:t>
      </w:r>
      <w:r w:rsidRPr="00216123">
        <w:t xml:space="preserve"> 1).</w:t>
      </w:r>
    </w:p>
    <w:p w:rsidR="00B9632D" w:rsidRDefault="00B9632D" w:rsidP="004F4324">
      <w:pPr>
        <w:ind w:firstLine="567"/>
        <w:jc w:val="both"/>
      </w:pPr>
    </w:p>
    <w:p w:rsidR="00B9632D" w:rsidRPr="00216123" w:rsidRDefault="00B9632D" w:rsidP="004F4324">
      <w:pPr>
        <w:ind w:firstLine="567"/>
        <w:jc w:val="both"/>
      </w:pPr>
      <w:r w:rsidRPr="00216123">
        <w:t>1.3.Управление многоквартирным домом включает в себя следующие виды работ и услуг:</w:t>
      </w:r>
    </w:p>
    <w:p w:rsidR="00B9632D" w:rsidRPr="00216123" w:rsidRDefault="00B9632D" w:rsidP="004F4324">
      <w:pPr>
        <w:ind w:firstLine="567"/>
        <w:jc w:val="both"/>
      </w:pPr>
      <w:r w:rsidRPr="00216123">
        <w:t>- обеспечение благоприятных и безопасных условий проживания граждан;</w:t>
      </w:r>
    </w:p>
    <w:p w:rsidR="00B9632D" w:rsidRPr="00216123" w:rsidRDefault="00B9632D" w:rsidP="004F4324">
      <w:pPr>
        <w:ind w:firstLine="567"/>
        <w:jc w:val="both"/>
      </w:pPr>
      <w:r w:rsidRPr="00216123">
        <w:t>- надлежащее содержание и ремонт общего имущества в многоквартирном доме;</w:t>
      </w:r>
    </w:p>
    <w:p w:rsidR="00B9632D" w:rsidRPr="00216123" w:rsidRDefault="00B9632D" w:rsidP="004F4324">
      <w:pPr>
        <w:ind w:firstLine="567"/>
        <w:jc w:val="both"/>
      </w:pPr>
      <w:r w:rsidRPr="00216123">
        <w:t>- обеспечение реализации решения вопросов пользования общим имуществом, в многоквартирном доме;</w:t>
      </w:r>
    </w:p>
    <w:p w:rsidR="00B9632D" w:rsidRPr="00216123" w:rsidRDefault="00B9632D" w:rsidP="004F4324">
      <w:pPr>
        <w:ind w:firstLine="567"/>
        <w:jc w:val="both"/>
      </w:pPr>
      <w:r w:rsidRPr="00216123">
        <w:t>- обеспечение предоставления коммунальных услуг лицам, пользующимися жилыми и нежилыми помещениями, посредством заключения агентских договоров с ресурсоснабжающими организациями.</w:t>
      </w:r>
    </w:p>
    <w:p w:rsidR="00B9632D" w:rsidRDefault="00B9632D" w:rsidP="004F4324">
      <w:pPr>
        <w:ind w:firstLine="567"/>
        <w:jc w:val="both"/>
      </w:pPr>
    </w:p>
    <w:p w:rsidR="00B9632D" w:rsidRPr="00216123" w:rsidRDefault="00B9632D" w:rsidP="004F4324">
      <w:pPr>
        <w:ind w:firstLine="567"/>
        <w:jc w:val="both"/>
      </w:pPr>
      <w:r w:rsidRPr="00216123">
        <w:t>1.4. Под лицами, пользующимися жилыми и нежилыми помещениями, признаются наниматели жилых помещений и члены их семей (далее – «наниматели помещений»).</w:t>
      </w:r>
    </w:p>
    <w:p w:rsidR="00B9632D" w:rsidRDefault="00B9632D" w:rsidP="004F4324">
      <w:pPr>
        <w:ind w:firstLine="567"/>
        <w:jc w:val="both"/>
      </w:pPr>
    </w:p>
    <w:p w:rsidR="00B9632D" w:rsidRPr="00216123" w:rsidRDefault="00B9632D" w:rsidP="004F4324">
      <w:pPr>
        <w:ind w:firstLine="567"/>
        <w:jc w:val="both"/>
      </w:pPr>
      <w:r w:rsidRPr="00216123">
        <w:t xml:space="preserve">1.5. В состав общего имущества многоквартирного дома, в отношении которого будет осуществляться управление по настоящему </w:t>
      </w:r>
      <w:r>
        <w:t>Контракт</w:t>
      </w:r>
      <w:r w:rsidRPr="00216123">
        <w:t>у (при наличии таких объектов) включаются:</w:t>
      </w:r>
    </w:p>
    <w:p w:rsidR="00B9632D" w:rsidRPr="00216123" w:rsidRDefault="00B9632D" w:rsidP="004F4324">
      <w:pPr>
        <w:ind w:firstLine="567"/>
        <w:jc w:val="both"/>
      </w:pPr>
      <w:r w:rsidRPr="00216123">
        <w:lastRenderedPageBreak/>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9632D" w:rsidRPr="00216123" w:rsidRDefault="00B9632D" w:rsidP="004F4324">
      <w:pPr>
        <w:ind w:firstLine="567"/>
        <w:jc w:val="both"/>
      </w:pPr>
      <w:r w:rsidRPr="00216123">
        <w:t>б) крыши;</w:t>
      </w:r>
    </w:p>
    <w:p w:rsidR="00B9632D" w:rsidRPr="00216123" w:rsidRDefault="00B9632D" w:rsidP="004F4324">
      <w:pPr>
        <w:ind w:firstLine="567"/>
        <w:jc w:val="both"/>
      </w:pPr>
      <w:r w:rsidRPr="00216123">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9632D" w:rsidRPr="00216123" w:rsidRDefault="00B9632D" w:rsidP="004F4324">
      <w:pPr>
        <w:ind w:firstLine="567"/>
        <w:jc w:val="both"/>
      </w:pPr>
      <w:r w:rsidRPr="00216123">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9632D" w:rsidRPr="00216123" w:rsidRDefault="00B9632D" w:rsidP="004F4324">
      <w:pPr>
        <w:ind w:firstLine="567"/>
        <w:jc w:val="both"/>
      </w:pPr>
      <w:r w:rsidRPr="00216123">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9632D" w:rsidRPr="00216123" w:rsidRDefault="00B9632D" w:rsidP="004F4324">
      <w:pPr>
        <w:ind w:firstLine="567"/>
        <w:jc w:val="both"/>
      </w:pPr>
      <w:r w:rsidRPr="00216123">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9632D" w:rsidRPr="00216123" w:rsidRDefault="00B9632D" w:rsidP="004F4324">
      <w:pPr>
        <w:ind w:firstLine="567"/>
        <w:jc w:val="both"/>
      </w:pPr>
      <w:r w:rsidRPr="00216123">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9632D" w:rsidRDefault="00B9632D" w:rsidP="004F4324">
      <w:pPr>
        <w:ind w:firstLine="567"/>
        <w:jc w:val="both"/>
      </w:pPr>
    </w:p>
    <w:p w:rsidR="00B9632D" w:rsidRPr="00216123" w:rsidRDefault="00B9632D" w:rsidP="004F4324">
      <w:pPr>
        <w:ind w:firstLine="567"/>
        <w:jc w:val="both"/>
      </w:pPr>
      <w:r w:rsidRPr="00216123">
        <w:t>1.6. Управляющая организация обеспечивает благоприятные и безопасные условия проживания граждан, а также оказывает услуги и выполняет работы по надлежащему содержанию общего имущества в многоквартирном доме, согласно перечн</w:t>
      </w:r>
      <w:r>
        <w:t>я</w:t>
      </w:r>
      <w:r w:rsidRPr="00216123">
        <w:t xml:space="preserve"> работ и услуг по содержанию и ремонту общего имущества в многоквартирном доме </w:t>
      </w:r>
      <w:r>
        <w:t>приведенного</w:t>
      </w:r>
      <w:r w:rsidR="008E4294">
        <w:t xml:space="preserve"> в П</w:t>
      </w:r>
      <w:r w:rsidRPr="00216123">
        <w:t>риложени</w:t>
      </w:r>
      <w:r w:rsidR="008E4294">
        <w:t>и</w:t>
      </w:r>
      <w:r>
        <w:t xml:space="preserve"> </w:t>
      </w:r>
      <w:r w:rsidRPr="00216123">
        <w:t xml:space="preserve">2 к настоящему </w:t>
      </w:r>
      <w:r>
        <w:t>Контракт</w:t>
      </w:r>
      <w:r w:rsidRPr="00216123">
        <w:t>у.</w:t>
      </w:r>
    </w:p>
    <w:p w:rsidR="00B9632D" w:rsidRDefault="00B9632D" w:rsidP="004F4324">
      <w:pPr>
        <w:ind w:firstLine="567"/>
        <w:jc w:val="both"/>
      </w:pPr>
    </w:p>
    <w:p w:rsidR="00B9632D" w:rsidRPr="00216123" w:rsidRDefault="00B9632D" w:rsidP="004F4324">
      <w:pPr>
        <w:ind w:firstLine="567"/>
        <w:jc w:val="both"/>
      </w:pPr>
      <w:r w:rsidRPr="00216123">
        <w:t>1.7. Текущий ремонт общего имущества проводится по решению Заказчика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w:t>
      </w:r>
    </w:p>
    <w:p w:rsidR="00B9632D" w:rsidRDefault="00B9632D" w:rsidP="004F4324">
      <w:pPr>
        <w:ind w:firstLine="567"/>
        <w:jc w:val="both"/>
      </w:pPr>
    </w:p>
    <w:p w:rsidR="00B9632D" w:rsidRPr="00216123" w:rsidRDefault="00B9632D" w:rsidP="004F4324">
      <w:pPr>
        <w:ind w:firstLine="567"/>
        <w:jc w:val="both"/>
      </w:pPr>
      <w:r w:rsidRPr="00216123">
        <w:t>1.8. Капитальный ремонт общего имущества проводится по решению Заказчика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w:t>
      </w:r>
    </w:p>
    <w:p w:rsidR="00B9632D" w:rsidRDefault="00B9632D" w:rsidP="004F4324">
      <w:pPr>
        <w:ind w:firstLine="567"/>
        <w:jc w:val="both"/>
      </w:pPr>
    </w:p>
    <w:p w:rsidR="00B9632D" w:rsidRPr="00216123" w:rsidRDefault="00B9632D" w:rsidP="004F4324">
      <w:pPr>
        <w:ind w:firstLine="567"/>
        <w:jc w:val="both"/>
      </w:pPr>
      <w:r w:rsidRPr="00216123">
        <w:t xml:space="preserve">1.9. Необходимость выполнения Управляющей организацией работ по капитальному ремонту общего имущества в многоквартирном доме определяется Управляющей организацией и может быть установлена в течение срока действия настоящего </w:t>
      </w:r>
      <w:r>
        <w:t>Контракта</w:t>
      </w:r>
      <w:r w:rsidRPr="00216123">
        <w:t>.</w:t>
      </w:r>
    </w:p>
    <w:p w:rsidR="00B9632D" w:rsidRPr="00216123" w:rsidRDefault="00B9632D" w:rsidP="004F4324">
      <w:pPr>
        <w:ind w:firstLine="567"/>
        <w:jc w:val="both"/>
      </w:pPr>
      <w:r w:rsidRPr="00216123">
        <w:t>При необходимости проведения капитального ремонта, Управляющая организация вносит предложение о проведении капитального ремонта на рассмотрение Заказчику. В предложении должны быть указаны:</w:t>
      </w:r>
    </w:p>
    <w:p w:rsidR="00B9632D" w:rsidRPr="00216123" w:rsidRDefault="00B9632D" w:rsidP="004F4324">
      <w:pPr>
        <w:ind w:firstLine="567"/>
        <w:jc w:val="both"/>
      </w:pPr>
      <w:r w:rsidRPr="00216123">
        <w:t>- необходимый объем работ по капитальному ремонту,</w:t>
      </w:r>
    </w:p>
    <w:p w:rsidR="00B9632D" w:rsidRPr="00216123" w:rsidRDefault="00B9632D" w:rsidP="004F4324">
      <w:pPr>
        <w:ind w:firstLine="567"/>
        <w:jc w:val="both"/>
      </w:pPr>
      <w:r w:rsidRPr="00216123">
        <w:lastRenderedPageBreak/>
        <w:t>- стоимость материалов, необходимых для капитального ремонта,</w:t>
      </w:r>
    </w:p>
    <w:p w:rsidR="00B9632D" w:rsidRPr="00216123" w:rsidRDefault="00B9632D" w:rsidP="004F4324">
      <w:pPr>
        <w:ind w:firstLine="567"/>
        <w:jc w:val="both"/>
      </w:pPr>
      <w:r w:rsidRPr="00216123">
        <w:t>- общая стоимость работ по проведению капитального ремонта,</w:t>
      </w:r>
    </w:p>
    <w:p w:rsidR="00B9632D" w:rsidRPr="00216123" w:rsidRDefault="00B9632D" w:rsidP="004F4324">
      <w:pPr>
        <w:tabs>
          <w:tab w:val="left" w:pos="7995"/>
        </w:tabs>
        <w:ind w:firstLine="567"/>
        <w:jc w:val="both"/>
      </w:pPr>
      <w:r w:rsidRPr="00216123">
        <w:t>- срок начала работ по проведению капитального ремонта,</w:t>
      </w:r>
    </w:p>
    <w:p w:rsidR="00B9632D" w:rsidRPr="00216123" w:rsidRDefault="00B9632D" w:rsidP="004F4324">
      <w:pPr>
        <w:tabs>
          <w:tab w:val="left" w:pos="7995"/>
        </w:tabs>
        <w:ind w:firstLine="567"/>
        <w:jc w:val="both"/>
      </w:pPr>
      <w:r w:rsidRPr="00216123">
        <w:t>- порядок финансирования капитального ремонта,</w:t>
      </w:r>
    </w:p>
    <w:p w:rsidR="00B9632D" w:rsidRPr="00216123" w:rsidRDefault="00B9632D" w:rsidP="004F4324">
      <w:pPr>
        <w:ind w:firstLine="567"/>
        <w:jc w:val="both"/>
      </w:pPr>
      <w:r w:rsidRPr="00216123">
        <w:t>- сроки возмещения расходов,</w:t>
      </w:r>
    </w:p>
    <w:p w:rsidR="00B9632D" w:rsidRPr="00216123" w:rsidRDefault="00B9632D" w:rsidP="004F4324">
      <w:pPr>
        <w:ind w:firstLine="567"/>
        <w:jc w:val="both"/>
      </w:pPr>
      <w:r w:rsidRPr="00216123">
        <w:t>- прочие условия, связанные с проведением капитального ремонта.</w:t>
      </w:r>
    </w:p>
    <w:p w:rsidR="00B9632D" w:rsidRPr="00216123" w:rsidRDefault="00B9632D" w:rsidP="004F4324">
      <w:pPr>
        <w:ind w:firstLine="567"/>
        <w:jc w:val="both"/>
      </w:pPr>
      <w:r w:rsidRPr="00216123">
        <w:t xml:space="preserve">Отношения, связанные с проведением капитального ремонта многоквартирного дома, регулируются дополнительным соглашением к настоящему </w:t>
      </w:r>
      <w:r>
        <w:t>Контракту</w:t>
      </w:r>
      <w:r w:rsidRPr="00216123">
        <w:t>, заключаемому Заказчиком и Управляющей организацией после принятия соответствующего решения Заказчиком.</w:t>
      </w:r>
    </w:p>
    <w:p w:rsidR="00B9632D" w:rsidRDefault="00B9632D" w:rsidP="004F4324">
      <w:pPr>
        <w:ind w:firstLine="567"/>
        <w:jc w:val="both"/>
      </w:pPr>
    </w:p>
    <w:p w:rsidR="00B9632D" w:rsidRPr="00216123" w:rsidRDefault="00B9632D" w:rsidP="004F4324">
      <w:pPr>
        <w:ind w:firstLine="567"/>
        <w:jc w:val="both"/>
      </w:pPr>
      <w:r w:rsidRPr="00216123">
        <w:t>1.10. Управляющая организация обеспечивает реализацию решений вопросов, связанных с пользованием общим имуществом в многоквартирном доме, в соответствии с собственными предложениями, предложениями Заказчика, а также третьих лиц.</w:t>
      </w:r>
    </w:p>
    <w:p w:rsidR="00B9632D" w:rsidRPr="00216123" w:rsidRDefault="00B9632D" w:rsidP="004F4324">
      <w:pPr>
        <w:ind w:firstLine="567"/>
        <w:jc w:val="both"/>
      </w:pPr>
      <w:r w:rsidRPr="00216123">
        <w:t xml:space="preserve">Управляющая организация вступает в договорные отношения с третьими лицами, по вопросам пользования общим имуществом в многоквартирном доме, от имени и в интересах Заказчика, а также в собственных интересах. Соответствующие отношения Управляющей организации с Заказчиком регулируются дополнительным соглашением к настоящему </w:t>
      </w:r>
      <w:r>
        <w:t>Контракт</w:t>
      </w:r>
      <w:r w:rsidRPr="00216123">
        <w:t xml:space="preserve">у, заключаемому Управляющей организацией с Заказчиком после принятия соответствующего решения. </w:t>
      </w:r>
    </w:p>
    <w:p w:rsidR="00B9632D" w:rsidRDefault="00B9632D" w:rsidP="004F4324">
      <w:pPr>
        <w:ind w:firstLine="567"/>
        <w:jc w:val="both"/>
      </w:pPr>
    </w:p>
    <w:p w:rsidR="00B9632D" w:rsidRPr="00216123" w:rsidRDefault="00B9632D" w:rsidP="004F4324">
      <w:pPr>
        <w:ind w:firstLine="567"/>
        <w:jc w:val="both"/>
      </w:pPr>
      <w:r w:rsidRPr="00216123">
        <w:t>1.11. Управляющая организация обеспечивает нанимателей помещений коммунальными услугами путем заключения агентских договоров с ресурсоснабжающими организациями, в целях бытового потребления соответствующих услуг нанимателями помещений.</w:t>
      </w:r>
    </w:p>
    <w:p w:rsidR="00B9632D" w:rsidRDefault="00B9632D" w:rsidP="004F4324">
      <w:pPr>
        <w:ind w:firstLine="567"/>
        <w:jc w:val="both"/>
      </w:pPr>
    </w:p>
    <w:p w:rsidR="00B9632D" w:rsidRPr="00216123" w:rsidRDefault="00B9632D" w:rsidP="004F4324">
      <w:pPr>
        <w:ind w:firstLine="567"/>
        <w:jc w:val="both"/>
      </w:pPr>
      <w:r w:rsidRPr="00216123">
        <w:t xml:space="preserve">1.12. При исполнении настоящего </w:t>
      </w:r>
      <w:r>
        <w:t>Контракт</w:t>
      </w:r>
      <w:r w:rsidRPr="00216123">
        <w:t>а Стороны обязуются руководствоваться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w:t>
      </w:r>
    </w:p>
    <w:p w:rsidR="00B9632D" w:rsidRPr="00216123" w:rsidRDefault="00B9632D" w:rsidP="004F4324">
      <w:pPr>
        <w:ind w:firstLine="567"/>
        <w:jc w:val="both"/>
      </w:pPr>
      <w:r w:rsidRPr="00216123">
        <w:t>- «Правила содержания общего имущества в многоквартирном доме» утвержденные постановлением Правительства РФ от 13.08.2006 года № 491 (далее - Правила содержания общего имущества в многоквартирном доме);</w:t>
      </w:r>
    </w:p>
    <w:p w:rsidR="00B9632D" w:rsidRPr="00216123" w:rsidRDefault="00B9632D" w:rsidP="004F4324">
      <w:pPr>
        <w:ind w:firstLine="567"/>
        <w:jc w:val="both"/>
      </w:pPr>
      <w:r w:rsidRPr="00216123">
        <w:t>- «Правила предоставления коммунальных услуг гражданам» утвержденные постановлением Правительства РФ от 23.05.2006 года № 307 (далее - Правила предоставления коммунальных услуг);</w:t>
      </w:r>
    </w:p>
    <w:p w:rsidR="00B9632D" w:rsidRPr="00216123" w:rsidRDefault="00B9632D" w:rsidP="004F4324">
      <w:pPr>
        <w:ind w:firstLine="567"/>
        <w:jc w:val="both"/>
      </w:pPr>
      <w:r w:rsidRPr="00216123">
        <w:t>- «Правила и нормами технической эксплуатации жилищного фонда» утвержденные постановлением Госстроя России от 27.09.2003 года № 170 (далее - Правила и нормы технической эксплуатации жилищного фонда).</w:t>
      </w:r>
    </w:p>
    <w:p w:rsidR="00B9632D" w:rsidRDefault="00B9632D" w:rsidP="004F4324">
      <w:pPr>
        <w:ind w:firstLine="567"/>
        <w:jc w:val="both"/>
      </w:pPr>
      <w:r w:rsidRPr="00216123">
        <w:t>- «Правила пользования жилыми помещениями» утвержденные постановлением Правительства РФ от 21.01.2006 года № 25 (далее – Правила пользования жилыми помещениями).</w:t>
      </w:r>
    </w:p>
    <w:p w:rsidR="00B9632D" w:rsidRPr="00216123" w:rsidRDefault="00B9632D" w:rsidP="004F4324">
      <w:pPr>
        <w:ind w:firstLine="567"/>
        <w:jc w:val="both"/>
      </w:pPr>
    </w:p>
    <w:p w:rsidR="00B9632D" w:rsidRDefault="00B9632D" w:rsidP="004F4324">
      <w:pPr>
        <w:ind w:firstLine="567"/>
        <w:jc w:val="center"/>
        <w:rPr>
          <w:b/>
        </w:rPr>
      </w:pPr>
      <w:r w:rsidRPr="00216123">
        <w:rPr>
          <w:b/>
        </w:rPr>
        <w:t>2. Обязанности сторон</w:t>
      </w:r>
    </w:p>
    <w:p w:rsidR="00B9632D" w:rsidRPr="00216123" w:rsidRDefault="00B9632D" w:rsidP="004F4324">
      <w:pPr>
        <w:ind w:firstLine="567"/>
        <w:jc w:val="center"/>
        <w:rPr>
          <w:b/>
        </w:rPr>
      </w:pPr>
    </w:p>
    <w:p w:rsidR="00B9632D" w:rsidRPr="00216123" w:rsidRDefault="00B9632D" w:rsidP="004F4324">
      <w:pPr>
        <w:ind w:firstLine="567"/>
        <w:jc w:val="both"/>
      </w:pPr>
      <w:r w:rsidRPr="00216123">
        <w:t xml:space="preserve">2.1. </w:t>
      </w:r>
      <w:r w:rsidRPr="00216123">
        <w:rPr>
          <w:u w:val="single"/>
        </w:rPr>
        <w:t>Наниматели помещений обязуются:</w:t>
      </w:r>
    </w:p>
    <w:p w:rsidR="00B9632D" w:rsidRPr="00216123" w:rsidRDefault="00B9632D" w:rsidP="004F4324">
      <w:pPr>
        <w:ind w:firstLine="567"/>
        <w:jc w:val="both"/>
      </w:pPr>
      <w:r w:rsidRPr="00216123">
        <w:t>2.1.1. Использовать помещения, находящиеся в их пользовании, в соответствии с их назначением, а также с учетом ограничений использования, установленных Жилищным кодексом РФ.</w:t>
      </w:r>
    </w:p>
    <w:p w:rsidR="00B9632D" w:rsidRDefault="00B9632D" w:rsidP="004F4324">
      <w:pPr>
        <w:ind w:firstLine="567"/>
        <w:jc w:val="both"/>
      </w:pPr>
    </w:p>
    <w:p w:rsidR="00B9632D" w:rsidRPr="00216123" w:rsidRDefault="00B9632D" w:rsidP="004F4324">
      <w:pPr>
        <w:ind w:firstLine="567"/>
        <w:jc w:val="both"/>
      </w:pPr>
      <w:r w:rsidRPr="00216123">
        <w:t>2.1.2. Поддерживать помещение в надлежащем состоянии, не допуская бесхозяйственного обращения с ним.</w:t>
      </w:r>
    </w:p>
    <w:p w:rsidR="00B9632D" w:rsidRPr="00216123" w:rsidRDefault="00B9632D" w:rsidP="004F4324">
      <w:pPr>
        <w:ind w:firstLine="567"/>
        <w:jc w:val="both"/>
      </w:pPr>
      <w:r w:rsidRPr="00216123">
        <w:lastRenderedPageBreak/>
        <w:t>Соблюдать права и законные интересы соседей, правила пользования жилыми помещениями, а также правила содержания имущества общего пользования в многоквартирном доме и придомовой территории.</w:t>
      </w:r>
    </w:p>
    <w:p w:rsidR="00B9632D" w:rsidRDefault="00B9632D" w:rsidP="004F4324">
      <w:pPr>
        <w:ind w:firstLine="567"/>
        <w:jc w:val="both"/>
      </w:pPr>
    </w:p>
    <w:p w:rsidR="00B9632D" w:rsidRPr="00216123" w:rsidRDefault="00B9632D" w:rsidP="004F4324">
      <w:pPr>
        <w:ind w:firstLine="567"/>
        <w:jc w:val="both"/>
      </w:pPr>
      <w:r w:rsidRPr="00216123">
        <w:t>2.1.3. Соблюдать и поддерживать жилое помещение и санитарно-техническое оборудование внутри него в надлежащем техническом и санитарном состоянии, а также производить за свой счет, текущий ремонт внутри жилого помещения.</w:t>
      </w:r>
    </w:p>
    <w:p w:rsidR="00B9632D" w:rsidRDefault="00B9632D" w:rsidP="004F4324">
      <w:pPr>
        <w:ind w:firstLine="567"/>
        <w:jc w:val="both"/>
      </w:pPr>
    </w:p>
    <w:p w:rsidR="00B9632D" w:rsidRPr="00216123" w:rsidRDefault="00B9632D" w:rsidP="004F4324">
      <w:pPr>
        <w:ind w:firstLine="567"/>
        <w:jc w:val="both"/>
      </w:pPr>
      <w:r w:rsidRPr="00216123">
        <w:t>2.1.4.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B9632D" w:rsidRDefault="00B9632D" w:rsidP="004F4324">
      <w:pPr>
        <w:ind w:firstLine="567"/>
        <w:jc w:val="both"/>
      </w:pPr>
    </w:p>
    <w:p w:rsidR="00B9632D" w:rsidRPr="00216123" w:rsidRDefault="00B9632D" w:rsidP="004F4324">
      <w:pPr>
        <w:ind w:firstLine="567"/>
        <w:jc w:val="both"/>
      </w:pPr>
      <w:r w:rsidRPr="00216123">
        <w:t xml:space="preserve">2.1.5.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 </w:t>
      </w:r>
    </w:p>
    <w:p w:rsidR="00B9632D" w:rsidRDefault="00B9632D" w:rsidP="004F4324">
      <w:pPr>
        <w:ind w:firstLine="567"/>
        <w:jc w:val="both"/>
      </w:pPr>
    </w:p>
    <w:p w:rsidR="00B9632D" w:rsidRPr="00216123" w:rsidRDefault="00B9632D" w:rsidP="004F4324">
      <w:pPr>
        <w:ind w:firstLine="567"/>
        <w:jc w:val="both"/>
      </w:pPr>
      <w:r w:rsidRPr="00216123">
        <w:t>2.1.6.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B9632D" w:rsidRPr="00216123" w:rsidRDefault="00B9632D" w:rsidP="004F4324">
      <w:pPr>
        <w:ind w:firstLine="567"/>
        <w:jc w:val="both"/>
      </w:pPr>
      <w:r w:rsidRPr="00216123">
        <w:t>При обнаружении неисправностей санитарно-технического и иного оборудования, находящегося в 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 в необходимых случаях сообщить о них в аварийно-диспетчерскую службу.</w:t>
      </w:r>
    </w:p>
    <w:p w:rsidR="00B9632D" w:rsidRDefault="00B9632D" w:rsidP="004F4324">
      <w:pPr>
        <w:ind w:firstLine="567"/>
        <w:jc w:val="both"/>
      </w:pPr>
    </w:p>
    <w:p w:rsidR="00B9632D" w:rsidRPr="00216123" w:rsidRDefault="00B9632D" w:rsidP="004F4324">
      <w:pPr>
        <w:ind w:firstLine="567"/>
        <w:jc w:val="both"/>
      </w:pPr>
      <w:r w:rsidRPr="00216123">
        <w:t xml:space="preserve">2.1.8. Извещать Управляющую организацию об изменении числа проживающих в жилых помещениях лиц, вселившихся в жилое помещение в качестве временно проживающих граждан на срок более 90 дней, не позднее 10 рабочих дней с момента произошедших изменений. </w:t>
      </w:r>
    </w:p>
    <w:p w:rsidR="00B9632D" w:rsidRDefault="00B9632D" w:rsidP="004F4324">
      <w:pPr>
        <w:ind w:firstLine="567"/>
        <w:jc w:val="both"/>
      </w:pPr>
    </w:p>
    <w:p w:rsidR="00B9632D" w:rsidRPr="00216123" w:rsidRDefault="00B9632D" w:rsidP="004F4324">
      <w:pPr>
        <w:ind w:firstLine="567"/>
        <w:jc w:val="both"/>
      </w:pPr>
      <w:r w:rsidRPr="00216123">
        <w:t>2.1.9. Ежемесячно вносить плату за содержание и ремонт жилого помещения (общего имущества) многоквартирного дома соразмерно площади жилого (нежилого) помещения, а также плату за коммунальные услуги, в том числе за лиц, проживающих в принадлежащем собственнику жилом помещении, в порядке и сроки, пре</w:t>
      </w:r>
      <w:r>
        <w:t>дусмотренные настоящим Контрактом</w:t>
      </w:r>
      <w:r w:rsidRPr="00216123">
        <w:t>.</w:t>
      </w:r>
    </w:p>
    <w:p w:rsidR="00B9632D" w:rsidRDefault="00B9632D" w:rsidP="004F4324">
      <w:pPr>
        <w:ind w:firstLine="567"/>
        <w:jc w:val="both"/>
      </w:pPr>
    </w:p>
    <w:p w:rsidR="00B9632D" w:rsidRPr="00216123" w:rsidRDefault="00B9632D" w:rsidP="004F4324">
      <w:pPr>
        <w:ind w:firstLine="567"/>
        <w:jc w:val="both"/>
      </w:pPr>
      <w:r w:rsidRPr="00216123">
        <w:t>2.1.10. Участвовать в расходах на содержание общего имущества путем внесения платы за содержание и ремонт помещения.</w:t>
      </w:r>
    </w:p>
    <w:p w:rsidR="00B9632D" w:rsidRDefault="00B9632D" w:rsidP="004F4324">
      <w:pPr>
        <w:ind w:firstLine="567"/>
        <w:jc w:val="both"/>
      </w:pPr>
    </w:p>
    <w:p w:rsidR="00B9632D" w:rsidRPr="00216123" w:rsidRDefault="00B9632D" w:rsidP="004F4324">
      <w:pPr>
        <w:ind w:firstLine="567"/>
        <w:jc w:val="both"/>
      </w:pPr>
      <w:r w:rsidRPr="00216123">
        <w:t xml:space="preserve">2.1.11. Допускать в занимаемые жилые и нежилые помещения, в заранее согласованное время, специалистов </w:t>
      </w:r>
      <w:r w:rsidR="00805812" w:rsidRPr="00216123">
        <w:t>организаций,</w:t>
      </w:r>
      <w:r w:rsidRPr="00216123">
        <w:t xml:space="preserve"> имеющих право проведения работ на системах водоснабжения, канализации, отопления, для осмотра инженерного оборудования, конструктивных элементов здания, приборов учета, а также контроля за их эксплуатацией, а для ликвидации аварий - в любое время.</w:t>
      </w:r>
    </w:p>
    <w:p w:rsidR="00B9632D" w:rsidRDefault="00B9632D" w:rsidP="004F4324">
      <w:pPr>
        <w:ind w:firstLine="567"/>
        <w:jc w:val="both"/>
      </w:pPr>
    </w:p>
    <w:p w:rsidR="00B9632D" w:rsidRDefault="00B9632D" w:rsidP="004F4324">
      <w:pPr>
        <w:ind w:firstLine="567"/>
        <w:jc w:val="both"/>
      </w:pPr>
      <w:r w:rsidRPr="00216123">
        <w:t>2.1.12. В установленном Жилищным кодексом РФ порядке согласовать, в том числе и с Управляющей организацией, все переоборудования инженерных сетей и изменения в конструкции здания.</w:t>
      </w:r>
    </w:p>
    <w:p w:rsidR="004F4324" w:rsidRPr="00216123" w:rsidRDefault="004F4324" w:rsidP="004F4324">
      <w:pPr>
        <w:ind w:firstLine="567"/>
        <w:jc w:val="both"/>
      </w:pPr>
    </w:p>
    <w:p w:rsidR="00B9632D" w:rsidRPr="00216123" w:rsidRDefault="00B9632D" w:rsidP="004F4324">
      <w:pPr>
        <w:ind w:firstLine="567"/>
        <w:jc w:val="both"/>
      </w:pPr>
      <w:r w:rsidRPr="00216123">
        <w:lastRenderedPageBreak/>
        <w:t>2.1.13. Ознакомить всех совместно проживающих в жилом помещении</w:t>
      </w:r>
      <w:r>
        <w:t xml:space="preserve"> </w:t>
      </w:r>
      <w:r w:rsidRPr="00216123">
        <w:t xml:space="preserve">дееспособных граждан с условиями настоящего </w:t>
      </w:r>
      <w:r>
        <w:t>Контракт</w:t>
      </w:r>
      <w:r w:rsidRPr="00216123">
        <w:t>а.</w:t>
      </w:r>
    </w:p>
    <w:p w:rsidR="00B9632D" w:rsidRDefault="00B9632D" w:rsidP="004F4324">
      <w:pPr>
        <w:ind w:firstLine="567"/>
        <w:jc w:val="both"/>
      </w:pPr>
    </w:p>
    <w:p w:rsidR="00B9632D" w:rsidRPr="00216123" w:rsidRDefault="00B9632D" w:rsidP="004F4324">
      <w:pPr>
        <w:ind w:firstLine="567"/>
        <w:jc w:val="both"/>
      </w:pPr>
      <w:r w:rsidRPr="00216123">
        <w:t>2.1.14. В случае сбоя в работе инженерных систем, оборудования и других неисправностях общего имущества, немедленно сообщать об этом Управляющей организации, а в необходимых случаях, сообщать о них в аварийно-диспетчерскую службу.</w:t>
      </w:r>
    </w:p>
    <w:p w:rsidR="00B9632D" w:rsidRDefault="00B9632D" w:rsidP="004F4324">
      <w:pPr>
        <w:ind w:firstLine="567"/>
        <w:jc w:val="both"/>
      </w:pPr>
    </w:p>
    <w:p w:rsidR="00B9632D" w:rsidRPr="00216123" w:rsidRDefault="00B9632D" w:rsidP="004F4324">
      <w:pPr>
        <w:ind w:firstLine="567"/>
        <w:jc w:val="both"/>
      </w:pPr>
      <w:r w:rsidRPr="00216123">
        <w:t>2.1.15. Согласовывать с Управляющей организацией установку, за счет собственных средств, индивидуальных приборов учета количества (объемов) потребляемых коммунальных услуг (отопления, холодного и горячего водоснабжения).</w:t>
      </w:r>
    </w:p>
    <w:p w:rsidR="00B9632D" w:rsidRDefault="00B9632D" w:rsidP="004F4324">
      <w:pPr>
        <w:ind w:firstLine="567"/>
        <w:jc w:val="both"/>
      </w:pPr>
    </w:p>
    <w:p w:rsidR="00B9632D" w:rsidRPr="00216123" w:rsidRDefault="00B9632D" w:rsidP="004F4324">
      <w:pPr>
        <w:ind w:firstLine="567"/>
        <w:jc w:val="both"/>
      </w:pPr>
      <w:r w:rsidRPr="00216123">
        <w:t>2.1.16. В случае длительного отсутствия,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B9632D" w:rsidRDefault="00B9632D" w:rsidP="004F4324">
      <w:pPr>
        <w:ind w:firstLine="567"/>
        <w:jc w:val="both"/>
      </w:pPr>
    </w:p>
    <w:p w:rsidR="00B9632D" w:rsidRPr="00216123" w:rsidRDefault="00B9632D" w:rsidP="004F4324">
      <w:pPr>
        <w:ind w:firstLine="567"/>
        <w:jc w:val="both"/>
      </w:pPr>
      <w:r w:rsidRPr="00216123">
        <w:t xml:space="preserve">2.2. </w:t>
      </w:r>
      <w:r w:rsidRPr="00216123">
        <w:rPr>
          <w:u w:val="single"/>
        </w:rPr>
        <w:t>Управляющая организация обязуется:</w:t>
      </w:r>
    </w:p>
    <w:p w:rsidR="00B9632D" w:rsidRPr="00216123" w:rsidRDefault="00B9632D" w:rsidP="004F4324">
      <w:pPr>
        <w:ind w:firstLine="567"/>
        <w:jc w:val="both"/>
      </w:pPr>
      <w:r w:rsidRPr="00216123">
        <w:t xml:space="preserve">2.2.1. Приступить к выполнению своих обязанностей по управлению многоквартирным домом в срок не позднее 5 (пяти) дней с даты подписания </w:t>
      </w:r>
      <w:r>
        <w:t xml:space="preserve">Контракта </w:t>
      </w:r>
      <w:r w:rsidRPr="00216123">
        <w:t>управления многоквартирным домом.</w:t>
      </w:r>
    </w:p>
    <w:p w:rsidR="00B9632D" w:rsidRDefault="00B9632D" w:rsidP="004F4324">
      <w:pPr>
        <w:ind w:firstLine="567"/>
        <w:jc w:val="both"/>
      </w:pPr>
    </w:p>
    <w:p w:rsidR="00B9632D" w:rsidRPr="00216123" w:rsidRDefault="00B9632D" w:rsidP="004F4324">
      <w:pPr>
        <w:ind w:firstLine="567"/>
        <w:jc w:val="both"/>
      </w:pPr>
      <w:r w:rsidRPr="00216123">
        <w:t xml:space="preserve">2.2.2 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w:t>
      </w:r>
      <w:r w:rsidR="008E4294">
        <w:t xml:space="preserve">с </w:t>
      </w:r>
      <w:r w:rsidRPr="00216123">
        <w:t xml:space="preserve">Приложениями к настоящему </w:t>
      </w:r>
      <w:r>
        <w:t>Контракт</w:t>
      </w:r>
      <w:r w:rsidRPr="00216123">
        <w:t>у.</w:t>
      </w:r>
    </w:p>
    <w:p w:rsidR="00B9632D" w:rsidRDefault="00B9632D" w:rsidP="004F4324">
      <w:pPr>
        <w:ind w:firstLine="567"/>
        <w:jc w:val="both"/>
      </w:pPr>
    </w:p>
    <w:p w:rsidR="00B9632D" w:rsidRPr="00216123" w:rsidRDefault="00B9632D" w:rsidP="004F4324">
      <w:pPr>
        <w:ind w:firstLine="567"/>
        <w:jc w:val="both"/>
      </w:pPr>
      <w:r w:rsidRPr="00216123">
        <w:t xml:space="preserve">2.2.3. Обеспечить предоставление нанимателям помещений коммунальных услуг, в соответствии с видом благоустройства дома, путем заключения агентских договоров с ресурсоснабжающими организациями в порядке, предусмотренном п. 1.11. настоящего </w:t>
      </w:r>
      <w:r>
        <w:t>Контракт</w:t>
      </w:r>
      <w:r w:rsidRPr="00216123">
        <w:t>а.</w:t>
      </w:r>
    </w:p>
    <w:p w:rsidR="00B9632D" w:rsidRPr="00216123" w:rsidRDefault="00B9632D" w:rsidP="004F4324">
      <w:pPr>
        <w:ind w:firstLine="567"/>
        <w:jc w:val="both"/>
      </w:pPr>
      <w:r w:rsidRPr="00216123">
        <w:t>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w:t>
      </w:r>
    </w:p>
    <w:p w:rsidR="00B9632D" w:rsidRDefault="00B9632D" w:rsidP="004F4324">
      <w:pPr>
        <w:ind w:firstLine="567"/>
        <w:jc w:val="both"/>
      </w:pPr>
    </w:p>
    <w:p w:rsidR="00B9632D" w:rsidRPr="00216123" w:rsidRDefault="00B9632D" w:rsidP="004F4324">
      <w:pPr>
        <w:ind w:firstLine="567"/>
        <w:jc w:val="both"/>
      </w:pPr>
      <w:r w:rsidRPr="00216123">
        <w:t>2.2.4. Незамедлительно принимать меры по устранению аварий. После получения заявки об аварии, работы по ее устранению должны быть начаты немедленно.</w:t>
      </w:r>
    </w:p>
    <w:p w:rsidR="00B9632D" w:rsidRDefault="00B9632D" w:rsidP="004F4324">
      <w:pPr>
        <w:ind w:firstLine="567"/>
        <w:jc w:val="both"/>
      </w:pPr>
    </w:p>
    <w:p w:rsidR="00B9632D" w:rsidRPr="00216123" w:rsidRDefault="00B9632D" w:rsidP="004F4324">
      <w:pPr>
        <w:ind w:firstLine="567"/>
        <w:jc w:val="both"/>
      </w:pPr>
      <w:r w:rsidRPr="00216123">
        <w:t>2.2.5. 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 конструктивных особенностей, степени физического износа и технического состояния, а также геодезических и природно-климатических условий расположения многоквартирного дома.</w:t>
      </w:r>
    </w:p>
    <w:p w:rsidR="00B9632D" w:rsidRDefault="00B9632D" w:rsidP="004F4324">
      <w:pPr>
        <w:ind w:firstLine="567"/>
        <w:jc w:val="both"/>
      </w:pPr>
    </w:p>
    <w:p w:rsidR="00B9632D" w:rsidRPr="00216123" w:rsidRDefault="00B9632D" w:rsidP="004F4324">
      <w:pPr>
        <w:ind w:firstLine="567"/>
        <w:jc w:val="both"/>
      </w:pPr>
      <w:r w:rsidRPr="00216123">
        <w:t>2.2.6. Организовать аварийно-диспетчерское обслуживание внутридомовых инженерных коммуникаций и оборудования.</w:t>
      </w:r>
    </w:p>
    <w:p w:rsidR="00B9632D" w:rsidRDefault="00B9632D" w:rsidP="004F4324">
      <w:pPr>
        <w:ind w:firstLine="567"/>
        <w:jc w:val="both"/>
      </w:pPr>
    </w:p>
    <w:p w:rsidR="00B9632D" w:rsidRDefault="00B9632D" w:rsidP="004F4324">
      <w:pPr>
        <w:ind w:firstLine="567"/>
        <w:jc w:val="both"/>
      </w:pPr>
      <w:r w:rsidRPr="00216123">
        <w:t>2.2.7.Осуществлять контроль качества текущего ремонта, технического обслуживания, санитарного содержания многоквартирного дома и придомовых территорий, в случае выполнения соответствующих работ подрядными организациями.</w:t>
      </w:r>
    </w:p>
    <w:p w:rsidR="004F4324" w:rsidRPr="00216123" w:rsidRDefault="004F4324" w:rsidP="004F4324">
      <w:pPr>
        <w:ind w:firstLine="567"/>
        <w:jc w:val="both"/>
      </w:pPr>
    </w:p>
    <w:p w:rsidR="00B9632D" w:rsidRPr="00216123" w:rsidRDefault="00B9632D" w:rsidP="004F4324">
      <w:pPr>
        <w:ind w:firstLine="567"/>
        <w:jc w:val="both"/>
      </w:pPr>
      <w:r w:rsidRPr="00216123">
        <w:lastRenderedPageBreak/>
        <w:t>2.2.8. Обеспечить ведение учета выполненных работ по обслуживанию, содержанию, текущему ремонту многоквартирного дома и придомовой территории.</w:t>
      </w:r>
    </w:p>
    <w:p w:rsidR="00B9632D" w:rsidRDefault="00B9632D" w:rsidP="004F4324">
      <w:pPr>
        <w:ind w:firstLine="567"/>
        <w:jc w:val="both"/>
      </w:pPr>
    </w:p>
    <w:p w:rsidR="00B9632D" w:rsidRPr="00216123" w:rsidRDefault="00B9632D" w:rsidP="004F4324">
      <w:pPr>
        <w:ind w:firstLine="567"/>
        <w:jc w:val="both"/>
      </w:pPr>
      <w:r w:rsidRPr="00216123">
        <w:t>2.2.9.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B9632D" w:rsidRDefault="00B9632D" w:rsidP="004F4324">
      <w:pPr>
        <w:ind w:firstLine="567"/>
        <w:jc w:val="both"/>
      </w:pPr>
    </w:p>
    <w:p w:rsidR="00B9632D" w:rsidRPr="00216123" w:rsidRDefault="00B9632D" w:rsidP="004F4324">
      <w:pPr>
        <w:ind w:firstLine="567"/>
        <w:jc w:val="both"/>
      </w:pPr>
      <w:r w:rsidRPr="00216123">
        <w:t>2.2.10. Обеспечить своевременное</w:t>
      </w:r>
      <w:r>
        <w:t xml:space="preserve"> </w:t>
      </w:r>
      <w:r w:rsidRPr="00216123">
        <w:t>информирование нанимателей помещений (за 10 календарных дней до предстоящего отключения)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в общедоступном месте для каждого нанимателя помещения.</w:t>
      </w:r>
    </w:p>
    <w:p w:rsidR="00B9632D" w:rsidRDefault="00B9632D" w:rsidP="004F4324">
      <w:pPr>
        <w:ind w:firstLine="567"/>
        <w:jc w:val="both"/>
      </w:pPr>
    </w:p>
    <w:p w:rsidR="00B9632D" w:rsidRPr="00216123" w:rsidRDefault="00B9632D" w:rsidP="004F4324">
      <w:pPr>
        <w:ind w:firstLine="567"/>
        <w:jc w:val="both"/>
      </w:pPr>
      <w:r w:rsidRPr="00216123">
        <w:t xml:space="preserve">2.2.11.Участвовать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w:t>
      </w:r>
      <w:r>
        <w:t>Контракт</w:t>
      </w:r>
      <w:r w:rsidRPr="00216123">
        <w:t>у.</w:t>
      </w:r>
    </w:p>
    <w:p w:rsidR="00B9632D" w:rsidRDefault="00B9632D" w:rsidP="004F4324">
      <w:pPr>
        <w:ind w:firstLine="567"/>
        <w:jc w:val="both"/>
      </w:pPr>
    </w:p>
    <w:p w:rsidR="00B9632D" w:rsidRPr="00216123" w:rsidRDefault="00B9632D" w:rsidP="004F4324">
      <w:pPr>
        <w:ind w:firstLine="567"/>
        <w:jc w:val="both"/>
      </w:pPr>
      <w:r w:rsidRPr="00216123">
        <w:t>2.2.12. По окончанию каждого отчетного периода (полугодие) в срок до 30 (тридцатого) числа месяца, следующего за отчетным периодом, представить Заказчику и нанимателям помещений краткий письменный отчет о проделанных работах, о результатах рассмотрения и принятых мерах по жалобам и заявлениям нанимателей помещений за предыдущее полугодие.</w:t>
      </w:r>
    </w:p>
    <w:p w:rsidR="00B9632D" w:rsidRPr="00216123" w:rsidRDefault="00B9632D" w:rsidP="004F4324">
      <w:pPr>
        <w:ind w:firstLine="567"/>
        <w:jc w:val="both"/>
      </w:pPr>
      <w:r w:rsidRPr="00216123">
        <w:t xml:space="preserve">Ежегодно, в течение первого квартала текущего года, представлять Заказчику отчет о выполнении </w:t>
      </w:r>
      <w:r>
        <w:t>Контракта</w:t>
      </w:r>
      <w:r w:rsidRPr="00216123">
        <w:t xml:space="preserve"> управления за предыдущий год. </w:t>
      </w:r>
    </w:p>
    <w:p w:rsidR="00B9632D" w:rsidRDefault="00B9632D" w:rsidP="004F4324">
      <w:pPr>
        <w:ind w:firstLine="567"/>
        <w:jc w:val="both"/>
      </w:pPr>
    </w:p>
    <w:p w:rsidR="00B9632D" w:rsidRPr="00216123" w:rsidRDefault="00B9632D" w:rsidP="004F4324">
      <w:pPr>
        <w:ind w:firstLine="567"/>
        <w:jc w:val="both"/>
      </w:pPr>
      <w:r w:rsidRPr="00216123">
        <w:t xml:space="preserve">2.2.13. За 30 (тридцать) дней до прекращения настоящего </w:t>
      </w:r>
      <w:r>
        <w:t>Контракта</w:t>
      </w:r>
      <w:r w:rsidRPr="00216123">
        <w:t xml:space="preserve">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
    <w:p w:rsidR="00B9632D" w:rsidRDefault="00B9632D" w:rsidP="004F4324">
      <w:pPr>
        <w:ind w:firstLine="567"/>
        <w:jc w:val="both"/>
      </w:pPr>
    </w:p>
    <w:p w:rsidR="00B9632D" w:rsidRPr="00216123" w:rsidRDefault="00B9632D" w:rsidP="004F4324">
      <w:pPr>
        <w:ind w:firstLine="567"/>
        <w:jc w:val="both"/>
      </w:pPr>
      <w:r w:rsidRPr="00216123">
        <w:t>2.2.14. В течение 10 календарных дней рассматривать обращения граждан, связанные с согласованием установки индивидуальных приборов учета количества (объемов) потребляемых коммунальных услуг.</w:t>
      </w:r>
    </w:p>
    <w:p w:rsidR="00B9632D" w:rsidRDefault="00B9632D" w:rsidP="004F4324">
      <w:pPr>
        <w:ind w:firstLine="567"/>
        <w:jc w:val="both"/>
      </w:pPr>
    </w:p>
    <w:p w:rsidR="00B9632D" w:rsidRPr="00216123" w:rsidRDefault="00B9632D" w:rsidP="004F4324">
      <w:pPr>
        <w:ind w:firstLine="567"/>
        <w:jc w:val="both"/>
      </w:pPr>
      <w:r w:rsidRPr="00216123">
        <w:t xml:space="preserve">2.2.15. Информировать нанимателей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нанимателями помещений коммунальных услуг, об условиях расчетов с нанимателями помещений за предоставляемые им услуги по настоящему </w:t>
      </w:r>
      <w:r>
        <w:t>Контракту</w:t>
      </w:r>
      <w:r w:rsidRPr="00216123">
        <w:t xml:space="preserve"> и других условиях пользования помещениями и предоставления услуг, относящихся к предмету настоящего </w:t>
      </w:r>
      <w:r>
        <w:t>Контракта</w:t>
      </w:r>
      <w:r w:rsidRPr="00216123">
        <w:t>.</w:t>
      </w:r>
    </w:p>
    <w:p w:rsidR="00B9632D" w:rsidRDefault="00B9632D" w:rsidP="004F4324">
      <w:pPr>
        <w:ind w:firstLine="567"/>
        <w:jc w:val="both"/>
      </w:pPr>
    </w:p>
    <w:p w:rsidR="00B9632D" w:rsidRDefault="00B9632D" w:rsidP="004F4324">
      <w:pPr>
        <w:ind w:firstLine="567"/>
        <w:jc w:val="both"/>
      </w:pPr>
      <w:r w:rsidRPr="00216123">
        <w:t>2.2.16. Обеспечить предоставление нанимателям помещений квитанции-извещения на оплату за жилищно-коммунальные услуги не позднее первого числа месяца, следующего за расчетным периодом.</w:t>
      </w:r>
    </w:p>
    <w:p w:rsidR="004F4324" w:rsidRPr="00216123" w:rsidRDefault="004F4324" w:rsidP="004F4324">
      <w:pPr>
        <w:ind w:firstLine="567"/>
        <w:jc w:val="both"/>
      </w:pPr>
    </w:p>
    <w:p w:rsidR="00B9632D" w:rsidRPr="00216123" w:rsidRDefault="00B9632D" w:rsidP="004F4324">
      <w:pPr>
        <w:ind w:firstLine="567"/>
        <w:jc w:val="both"/>
      </w:pPr>
      <w:r w:rsidRPr="00216123">
        <w:lastRenderedPageBreak/>
        <w:t>2.2.17. Информировать нанимателей помещений об изменении размера платы за жилое помещение и коммунальные услуги в порядке, установленном действующим законодательством РФ.</w:t>
      </w:r>
    </w:p>
    <w:p w:rsidR="00B9632D" w:rsidRDefault="00B9632D" w:rsidP="004F4324">
      <w:pPr>
        <w:ind w:firstLine="567"/>
        <w:jc w:val="both"/>
      </w:pPr>
    </w:p>
    <w:p w:rsidR="00B9632D" w:rsidRPr="00216123" w:rsidRDefault="00B9632D" w:rsidP="004F4324">
      <w:pPr>
        <w:ind w:firstLine="567"/>
        <w:jc w:val="both"/>
      </w:pPr>
      <w:r w:rsidRPr="00216123">
        <w:t xml:space="preserve">2.2.18. Организовать перерасчет оплаты услуг, предоставляемых в соответствии с настоящим </w:t>
      </w:r>
      <w:r>
        <w:t>Контрактом</w:t>
      </w:r>
      <w:r w:rsidRPr="00216123">
        <w:t>, на условиях и в порядке, установленных законодательством (при оказании услуг в объеме, меньше установленного, либо их ненадлежащего качества).</w:t>
      </w:r>
    </w:p>
    <w:p w:rsidR="00B9632D" w:rsidRDefault="00B9632D" w:rsidP="004F4324">
      <w:pPr>
        <w:ind w:firstLine="567"/>
        <w:jc w:val="both"/>
      </w:pPr>
    </w:p>
    <w:p w:rsidR="00B9632D" w:rsidRDefault="00B9632D" w:rsidP="004F4324">
      <w:pPr>
        <w:ind w:firstLine="567"/>
        <w:jc w:val="both"/>
      </w:pPr>
      <w:r w:rsidRPr="00216123">
        <w:t xml:space="preserve">2.2.19.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w:t>
      </w:r>
      <w:r>
        <w:t>Контракт</w:t>
      </w:r>
      <w:r w:rsidRPr="00216123">
        <w:t>а.</w:t>
      </w:r>
    </w:p>
    <w:p w:rsidR="00B9632D" w:rsidRDefault="00B9632D" w:rsidP="004F4324">
      <w:pPr>
        <w:ind w:firstLine="567"/>
        <w:jc w:val="both"/>
      </w:pPr>
    </w:p>
    <w:p w:rsidR="00B9632D" w:rsidRDefault="00B9632D" w:rsidP="004F4324">
      <w:pPr>
        <w:ind w:firstLine="567"/>
        <w:jc w:val="center"/>
        <w:rPr>
          <w:b/>
        </w:rPr>
      </w:pPr>
      <w:r w:rsidRPr="00216123">
        <w:rPr>
          <w:b/>
        </w:rPr>
        <w:t>3. Права сторон</w:t>
      </w:r>
    </w:p>
    <w:p w:rsidR="00B9632D" w:rsidRPr="00216123" w:rsidRDefault="00B9632D" w:rsidP="004F4324">
      <w:pPr>
        <w:ind w:firstLine="567"/>
        <w:jc w:val="center"/>
        <w:rPr>
          <w:b/>
        </w:rPr>
      </w:pPr>
    </w:p>
    <w:p w:rsidR="00B9632D" w:rsidRPr="00216123" w:rsidRDefault="00B9632D" w:rsidP="004F4324">
      <w:pPr>
        <w:ind w:firstLine="567"/>
        <w:jc w:val="both"/>
      </w:pPr>
      <w:r w:rsidRPr="00216123">
        <w:t xml:space="preserve">3.1. </w:t>
      </w:r>
      <w:r w:rsidRPr="00216123">
        <w:rPr>
          <w:u w:val="single"/>
        </w:rPr>
        <w:t>Заказчик имеет право:</w:t>
      </w:r>
    </w:p>
    <w:p w:rsidR="00B9632D" w:rsidRPr="00216123" w:rsidRDefault="00B9632D" w:rsidP="004F4324">
      <w:pPr>
        <w:ind w:firstLine="567"/>
        <w:jc w:val="both"/>
      </w:pPr>
      <w:r w:rsidRPr="00216123">
        <w:t xml:space="preserve">3.1.1. Требовать надлежащего исполнения Управляющей организацией ее обязанностей по настоящему </w:t>
      </w:r>
      <w:r>
        <w:t>Контракту</w:t>
      </w:r>
      <w:r w:rsidRPr="00216123">
        <w:t xml:space="preserve">, в том числе, требовать получения услуг по содержанию и ремонту общего имущества, коммунальных услуг установленного настоящим </w:t>
      </w:r>
      <w:r>
        <w:t>Контрактом</w:t>
      </w:r>
      <w:r w:rsidRPr="00216123">
        <w:t xml:space="preserve"> качества, безопасных для нанимателей помещений, не причиняющих вреда их имуществу и имуществу нанимателей помещений.</w:t>
      </w:r>
    </w:p>
    <w:p w:rsidR="00B9632D" w:rsidRDefault="00B9632D" w:rsidP="004F4324">
      <w:pPr>
        <w:ind w:firstLine="567"/>
        <w:jc w:val="both"/>
      </w:pPr>
    </w:p>
    <w:p w:rsidR="00B9632D" w:rsidRPr="00216123" w:rsidRDefault="00B9632D" w:rsidP="004F4324">
      <w:pPr>
        <w:ind w:firstLine="567"/>
        <w:jc w:val="both"/>
      </w:pPr>
      <w:r w:rsidRPr="00216123">
        <w:t>3.1.2. При причинении имуществу Заказчика или нанимателей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w:t>
      </w:r>
    </w:p>
    <w:p w:rsidR="00B9632D" w:rsidRDefault="00B9632D" w:rsidP="004F4324">
      <w:pPr>
        <w:ind w:firstLine="567"/>
        <w:jc w:val="both"/>
      </w:pPr>
    </w:p>
    <w:p w:rsidR="00B9632D" w:rsidRPr="00216123" w:rsidRDefault="00B9632D" w:rsidP="004F4324">
      <w:pPr>
        <w:ind w:firstLine="567"/>
        <w:jc w:val="both"/>
      </w:pPr>
      <w:r w:rsidRPr="00216123">
        <w:t xml:space="preserve">3.1.3. Контролировать выполнение Управляющей организацией ее обязательств по договору управления в соответствии с Жилищным кодексом РФ и настоящим </w:t>
      </w:r>
      <w:r>
        <w:t>Контрактом</w:t>
      </w:r>
      <w:r w:rsidRPr="00216123">
        <w:t>.</w:t>
      </w:r>
    </w:p>
    <w:p w:rsidR="00B9632D" w:rsidRDefault="00B9632D" w:rsidP="004F4324">
      <w:pPr>
        <w:ind w:firstLine="567"/>
        <w:jc w:val="both"/>
      </w:pPr>
    </w:p>
    <w:p w:rsidR="00B9632D" w:rsidRPr="00216123" w:rsidRDefault="00B9632D" w:rsidP="004F4324">
      <w:pPr>
        <w:ind w:firstLine="567"/>
        <w:jc w:val="both"/>
      </w:pPr>
      <w:r w:rsidRPr="00216123">
        <w:t>3.1.4. При наличии технических возможностей установить за свой счет индивидуальные приборы учета воды и тепловой энергии, предварительно согласовав такую установку в порядке установленном Управляющей организацией.</w:t>
      </w:r>
    </w:p>
    <w:p w:rsidR="00B9632D" w:rsidRDefault="00B9632D" w:rsidP="004F4324">
      <w:pPr>
        <w:ind w:firstLine="567"/>
        <w:jc w:val="both"/>
      </w:pPr>
    </w:p>
    <w:p w:rsidR="00B9632D" w:rsidRPr="00216123" w:rsidRDefault="00B9632D" w:rsidP="004F4324">
      <w:pPr>
        <w:ind w:firstLine="567"/>
        <w:jc w:val="both"/>
      </w:pPr>
      <w:r w:rsidRPr="00216123">
        <w:t xml:space="preserve">3.1.5. Расторгнуть настоящий </w:t>
      </w:r>
      <w:r>
        <w:t>Контракт</w:t>
      </w:r>
      <w:r w:rsidRPr="00216123">
        <w:t>, в случае прекращения права собственности н</w:t>
      </w:r>
      <w:r>
        <w:t>а жилое помещение, указанное в П</w:t>
      </w:r>
      <w:r w:rsidRPr="00216123">
        <w:t>риложении</w:t>
      </w:r>
      <w:r w:rsidR="00213530">
        <w:t xml:space="preserve"> </w:t>
      </w:r>
      <w:r w:rsidRPr="00216123">
        <w:t>1 к настоящему договору,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w:t>
      </w:r>
      <w:r>
        <w:t xml:space="preserve"> Контрактом</w:t>
      </w:r>
      <w:r w:rsidRPr="00216123">
        <w:t>.</w:t>
      </w:r>
    </w:p>
    <w:p w:rsidR="00B9632D" w:rsidRDefault="00B9632D" w:rsidP="004F4324">
      <w:pPr>
        <w:ind w:firstLine="567"/>
        <w:jc w:val="both"/>
      </w:pPr>
    </w:p>
    <w:p w:rsidR="00B9632D" w:rsidRPr="00216123" w:rsidRDefault="00B9632D" w:rsidP="004F4324">
      <w:pPr>
        <w:ind w:firstLine="567"/>
        <w:jc w:val="both"/>
      </w:pPr>
      <w:r w:rsidRPr="00216123">
        <w:t xml:space="preserve">3.2. </w:t>
      </w:r>
      <w:r w:rsidRPr="00216123">
        <w:rPr>
          <w:u w:val="single"/>
        </w:rPr>
        <w:t>Наниматели помещений не вправе:</w:t>
      </w:r>
    </w:p>
    <w:p w:rsidR="00B9632D" w:rsidRPr="00216123" w:rsidRDefault="00B9632D" w:rsidP="004F4324">
      <w:pPr>
        <w:ind w:firstLine="567"/>
        <w:jc w:val="both"/>
      </w:pPr>
      <w:r w:rsidRPr="00216123">
        <w:t xml:space="preserve">3.2.1. Использовать бытовые машины (приборы, оборудование) </w:t>
      </w:r>
      <w:r w:rsidR="00CE4561" w:rsidRPr="00216123">
        <w:t>с паспортной мощностью,</w:t>
      </w:r>
      <w:r w:rsidRPr="00216123">
        <w:t xml:space="preserve">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B9632D" w:rsidRDefault="00B9632D" w:rsidP="004F4324">
      <w:pPr>
        <w:ind w:firstLine="567"/>
        <w:jc w:val="both"/>
      </w:pPr>
    </w:p>
    <w:p w:rsidR="00B9632D" w:rsidRPr="00216123" w:rsidRDefault="00B9632D" w:rsidP="004F4324">
      <w:pPr>
        <w:ind w:firstLine="567"/>
        <w:jc w:val="both"/>
      </w:pPr>
      <w:r w:rsidRPr="00216123">
        <w:t>3.2.2. Производить слив теплоносителя из системы отопления без разрешения Управляющей организации.</w:t>
      </w:r>
    </w:p>
    <w:p w:rsidR="00B9632D" w:rsidRDefault="00B9632D" w:rsidP="004F4324">
      <w:pPr>
        <w:ind w:firstLine="567"/>
        <w:jc w:val="both"/>
      </w:pPr>
    </w:p>
    <w:p w:rsidR="00B9632D" w:rsidRPr="00216123" w:rsidRDefault="00B9632D" w:rsidP="004F4324">
      <w:pPr>
        <w:ind w:firstLine="567"/>
        <w:jc w:val="both"/>
      </w:pPr>
      <w:r w:rsidRPr="00216123">
        <w:t xml:space="preserve">3.2.3. Самовольно присоединяться к внутридомовым инженерным системам или присоединяться к ним в обход коллективных (общедомовых), общих (квартирных) или </w:t>
      </w:r>
      <w:r w:rsidRPr="00216123">
        <w:lastRenderedPageBreak/>
        <w:t>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B9632D" w:rsidRDefault="00B9632D" w:rsidP="004F4324">
      <w:pPr>
        <w:ind w:firstLine="567"/>
        <w:jc w:val="both"/>
      </w:pPr>
    </w:p>
    <w:p w:rsidR="00B9632D" w:rsidRPr="00216123" w:rsidRDefault="00B9632D" w:rsidP="004F4324">
      <w:pPr>
        <w:ind w:firstLine="567"/>
        <w:jc w:val="both"/>
      </w:pPr>
      <w:r w:rsidRPr="00216123">
        <w:t>3.2.4.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B9632D" w:rsidRDefault="00B9632D" w:rsidP="004F4324">
      <w:pPr>
        <w:ind w:firstLine="567"/>
        <w:jc w:val="both"/>
      </w:pPr>
    </w:p>
    <w:p w:rsidR="00B9632D" w:rsidRPr="00216123" w:rsidRDefault="00B9632D" w:rsidP="004F4324">
      <w:pPr>
        <w:ind w:firstLine="567"/>
        <w:jc w:val="both"/>
      </w:pPr>
      <w:r w:rsidRPr="00216123">
        <w:t>3.2.5.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B9632D" w:rsidRDefault="00B9632D" w:rsidP="004F4324">
      <w:pPr>
        <w:ind w:firstLine="567"/>
        <w:jc w:val="both"/>
      </w:pPr>
    </w:p>
    <w:p w:rsidR="00B9632D" w:rsidRPr="00216123" w:rsidRDefault="00B9632D" w:rsidP="004F4324">
      <w:pPr>
        <w:ind w:firstLine="567"/>
        <w:jc w:val="both"/>
      </w:pPr>
      <w:r w:rsidRPr="00216123">
        <w:t xml:space="preserve">3.3. </w:t>
      </w:r>
      <w:r w:rsidRPr="00216123">
        <w:rPr>
          <w:u w:val="single"/>
        </w:rPr>
        <w:t>Управляющая организация имеет право:</w:t>
      </w:r>
    </w:p>
    <w:p w:rsidR="00B9632D" w:rsidRPr="00216123" w:rsidRDefault="00B9632D" w:rsidP="004F4324">
      <w:pPr>
        <w:ind w:firstLine="567"/>
        <w:jc w:val="both"/>
      </w:pPr>
      <w:r w:rsidRPr="00216123">
        <w:t>3.3.1. Принимать меры по взысканию задолженности нанимателя помещения по оплате за содержание и ремонт жилого помещения, коммунальные и прочие услуги, в том числе путем обращения в судебные органы с отнесением судебных расходов на ответчика.</w:t>
      </w:r>
    </w:p>
    <w:p w:rsidR="00B9632D" w:rsidRDefault="00B9632D" w:rsidP="004F4324">
      <w:pPr>
        <w:ind w:firstLine="567"/>
        <w:jc w:val="both"/>
      </w:pPr>
    </w:p>
    <w:p w:rsidR="00B9632D" w:rsidRPr="00216123" w:rsidRDefault="00B9632D" w:rsidP="004F4324">
      <w:pPr>
        <w:ind w:firstLine="567"/>
        <w:jc w:val="both"/>
      </w:pPr>
      <w:r w:rsidRPr="00216123">
        <w:t>3.3.2.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нанимателями помещений не по назначению.</w:t>
      </w:r>
    </w:p>
    <w:p w:rsidR="00B9632D" w:rsidRDefault="00B9632D" w:rsidP="004F4324">
      <w:pPr>
        <w:ind w:firstLine="567"/>
        <w:jc w:val="both"/>
      </w:pPr>
    </w:p>
    <w:p w:rsidR="00B9632D" w:rsidRPr="00216123" w:rsidRDefault="00B9632D" w:rsidP="004F4324">
      <w:pPr>
        <w:ind w:firstLine="567"/>
        <w:jc w:val="both"/>
      </w:pPr>
      <w:r w:rsidRPr="00216123">
        <w:t xml:space="preserve">3.3.3. Самостоятельно определять порядок и способ выполнения работ по улучшению инженерного оборудования многоквартирного дома в следующих случаях: </w:t>
      </w:r>
    </w:p>
    <w:p w:rsidR="00B9632D" w:rsidRPr="00216123" w:rsidRDefault="00B9632D" w:rsidP="004F4324">
      <w:pPr>
        <w:ind w:firstLine="567"/>
        <w:jc w:val="both"/>
      </w:pPr>
      <w:r w:rsidRPr="00216123">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выданных по факту нарушения норм действующего законодательства РФ;</w:t>
      </w:r>
    </w:p>
    <w:p w:rsidR="00B9632D" w:rsidRPr="00216123" w:rsidRDefault="00B9632D" w:rsidP="004F4324">
      <w:pPr>
        <w:ind w:firstLine="567"/>
        <w:jc w:val="both"/>
      </w:pPr>
      <w:r w:rsidRPr="00216123">
        <w:t>-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B9632D" w:rsidRDefault="00B9632D" w:rsidP="004F4324">
      <w:pPr>
        <w:ind w:firstLine="567"/>
        <w:jc w:val="both"/>
      </w:pPr>
    </w:p>
    <w:p w:rsidR="00B9632D" w:rsidRPr="00216123" w:rsidRDefault="00B9632D" w:rsidP="004F4324">
      <w:pPr>
        <w:ind w:firstLine="567"/>
        <w:jc w:val="both"/>
      </w:pPr>
      <w:r w:rsidRPr="00216123">
        <w:t xml:space="preserve">3.3.4. С согласия Заказчика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w:t>
      </w:r>
      <w:r w:rsidR="00805812" w:rsidRPr="00216123">
        <w:t>иные цели,</w:t>
      </w:r>
      <w:r w:rsidRPr="00216123">
        <w:t xml:space="preserve"> устанавливаемые Заказчиком.</w:t>
      </w:r>
    </w:p>
    <w:p w:rsidR="00B9632D" w:rsidRDefault="00B9632D" w:rsidP="004F4324">
      <w:pPr>
        <w:ind w:firstLine="567"/>
        <w:jc w:val="both"/>
      </w:pPr>
    </w:p>
    <w:p w:rsidR="00B9632D" w:rsidRPr="00216123" w:rsidRDefault="00B9632D" w:rsidP="004F4324">
      <w:pPr>
        <w:ind w:firstLine="567"/>
        <w:jc w:val="both"/>
      </w:pPr>
      <w:r w:rsidRPr="00216123">
        <w:t xml:space="preserve">3.3.5. Требовать надлежащего исполнения от нанимателей помещений своих обязанностей по настоящему </w:t>
      </w:r>
      <w:r>
        <w:t>Контракту</w:t>
      </w:r>
      <w:r w:rsidRPr="00216123">
        <w:t>.</w:t>
      </w:r>
    </w:p>
    <w:p w:rsidR="00B9632D" w:rsidRDefault="00B9632D" w:rsidP="004F4324">
      <w:pPr>
        <w:ind w:firstLine="567"/>
        <w:jc w:val="both"/>
      </w:pPr>
    </w:p>
    <w:p w:rsidR="00B9632D" w:rsidRPr="00216123" w:rsidRDefault="00B9632D" w:rsidP="004F4324">
      <w:pPr>
        <w:ind w:firstLine="567"/>
        <w:jc w:val="both"/>
      </w:pPr>
      <w:r w:rsidRPr="00216123">
        <w:t>3.3.6. Требовать в установленном законном порядке возмещения убытков, понесенных по вине Заказчика или нанимателя помещения.</w:t>
      </w:r>
    </w:p>
    <w:p w:rsidR="00B9632D" w:rsidRDefault="00B9632D" w:rsidP="004F4324">
      <w:pPr>
        <w:ind w:firstLine="567"/>
        <w:jc w:val="both"/>
      </w:pPr>
    </w:p>
    <w:p w:rsidR="00B9632D" w:rsidRDefault="00B9632D" w:rsidP="004F4324">
      <w:pPr>
        <w:ind w:firstLine="567"/>
        <w:jc w:val="both"/>
      </w:pPr>
      <w:r w:rsidRPr="00216123">
        <w:t>3.3.7. Требовать допуска в жилое или нежилое помещение, в заранее согласованное с нанимателями помещений время, работников Управляющей организации, а также иных специалистов организаций, имеющих право на проведение работ</w:t>
      </w:r>
      <w:r>
        <w:t xml:space="preserve"> </w:t>
      </w:r>
      <w:r w:rsidRPr="00216123">
        <w:t xml:space="preserve"> на системах тепло-,</w:t>
      </w:r>
      <w:r>
        <w:t xml:space="preserve"> </w:t>
      </w:r>
      <w:r w:rsidRPr="00216123">
        <w:t>газо-,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rsidR="004F4324" w:rsidRPr="00216123" w:rsidRDefault="004F4324" w:rsidP="004F4324">
      <w:pPr>
        <w:ind w:firstLine="567"/>
        <w:jc w:val="both"/>
      </w:pPr>
    </w:p>
    <w:p w:rsidR="00B9632D" w:rsidRPr="00216123" w:rsidRDefault="00B9632D" w:rsidP="004F4324">
      <w:pPr>
        <w:ind w:firstLine="567"/>
        <w:jc w:val="both"/>
      </w:pPr>
      <w:r w:rsidRPr="00216123">
        <w:t xml:space="preserve">3.3.8. Привлекать подрядные организации к выполнению всего комплекса или отдельных видов работ по настоящему </w:t>
      </w:r>
      <w:r>
        <w:t>Контракт</w:t>
      </w:r>
      <w:r w:rsidRPr="00216123">
        <w:t>у.</w:t>
      </w:r>
    </w:p>
    <w:p w:rsidR="00B9632D" w:rsidRDefault="00B9632D" w:rsidP="004F4324">
      <w:pPr>
        <w:ind w:firstLine="567"/>
        <w:jc w:val="both"/>
      </w:pPr>
    </w:p>
    <w:p w:rsidR="00B9632D" w:rsidRPr="00216123" w:rsidRDefault="00B9632D" w:rsidP="004F4324">
      <w:pPr>
        <w:ind w:firstLine="567"/>
        <w:jc w:val="both"/>
      </w:pPr>
      <w:r w:rsidRPr="00216123">
        <w:lastRenderedPageBreak/>
        <w:t>3.3.9.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B9632D" w:rsidRDefault="00B9632D" w:rsidP="004F4324">
      <w:pPr>
        <w:ind w:firstLine="567"/>
        <w:jc w:val="both"/>
      </w:pPr>
    </w:p>
    <w:p w:rsidR="00B9632D" w:rsidRPr="00216123" w:rsidRDefault="00B9632D" w:rsidP="004F4324">
      <w:pPr>
        <w:ind w:firstLine="567"/>
        <w:jc w:val="both"/>
      </w:pPr>
      <w:r w:rsidRPr="00216123">
        <w:t xml:space="preserve">3.3.10. Осуществлять за отдельную плату иные услуги, не оговоренные настоящим </w:t>
      </w:r>
      <w:r>
        <w:t>Контракто</w:t>
      </w:r>
      <w:r w:rsidRPr="00216123">
        <w:t>м по договорам</w:t>
      </w:r>
      <w:r>
        <w:t xml:space="preserve"> и контрактам</w:t>
      </w:r>
      <w:r w:rsidRPr="00216123">
        <w:t>, заключаемым с собственниками и нанимателями помещений.</w:t>
      </w:r>
    </w:p>
    <w:p w:rsidR="00B9632D" w:rsidRDefault="00B9632D" w:rsidP="004F4324">
      <w:pPr>
        <w:ind w:firstLine="567"/>
        <w:jc w:val="both"/>
      </w:pPr>
    </w:p>
    <w:p w:rsidR="00B9632D" w:rsidRPr="00216123" w:rsidRDefault="00B9632D" w:rsidP="004F4324">
      <w:pPr>
        <w:ind w:firstLine="567"/>
        <w:jc w:val="both"/>
      </w:pPr>
      <w:r w:rsidRPr="00216123">
        <w:t>3.3.11. Самостоятельно определять способ внесения нанимателями помещений в многоквартирном доме платы за содержание и ремонт жилого помещения и платы за коммунальные услуги.</w:t>
      </w:r>
    </w:p>
    <w:p w:rsidR="00B9632D" w:rsidRDefault="00B9632D" w:rsidP="004F4324">
      <w:pPr>
        <w:ind w:firstLine="567"/>
        <w:jc w:val="both"/>
      </w:pPr>
    </w:p>
    <w:p w:rsidR="00B9632D" w:rsidRDefault="00B9632D" w:rsidP="004F4324">
      <w:pPr>
        <w:ind w:firstLine="567"/>
        <w:jc w:val="both"/>
      </w:pPr>
      <w:r w:rsidRPr="00216123">
        <w:t xml:space="preserve">3.3.12. Взимать с нанимателями помещений плату за содержание и ремонт общего имущества жилого помещения, а также плату за коммунальные услуги в порядке, предусмотренном условиями конкурса и настоящим </w:t>
      </w:r>
      <w:r>
        <w:t>Контрактом</w:t>
      </w:r>
      <w:r w:rsidRPr="00216123">
        <w:t xml:space="preserve"> управления, с момента начала выполнения обязательств, возникших по результатам конкурса. Наниматели помещений обязаны вносить указанную плату.</w:t>
      </w:r>
    </w:p>
    <w:p w:rsidR="00B9632D" w:rsidRDefault="00B9632D" w:rsidP="004F4324">
      <w:pPr>
        <w:ind w:firstLine="567"/>
        <w:jc w:val="both"/>
      </w:pPr>
    </w:p>
    <w:p w:rsidR="00B9632D" w:rsidRDefault="00B9632D" w:rsidP="004F4324">
      <w:pPr>
        <w:ind w:firstLine="567"/>
        <w:jc w:val="center"/>
        <w:rPr>
          <w:b/>
        </w:rPr>
      </w:pPr>
      <w:r w:rsidRPr="00216123">
        <w:rPr>
          <w:b/>
        </w:rPr>
        <w:t>4. Порядок расчетов</w:t>
      </w:r>
    </w:p>
    <w:p w:rsidR="00B9632D" w:rsidRPr="00216123" w:rsidRDefault="00B9632D" w:rsidP="004F4324">
      <w:pPr>
        <w:ind w:firstLine="567"/>
        <w:jc w:val="center"/>
        <w:rPr>
          <w:b/>
        </w:rPr>
      </w:pPr>
    </w:p>
    <w:p w:rsidR="00B9632D" w:rsidRPr="00216123" w:rsidRDefault="00B9632D" w:rsidP="004F4324">
      <w:pPr>
        <w:ind w:firstLine="567"/>
        <w:jc w:val="both"/>
      </w:pPr>
      <w:r w:rsidRPr="00216123">
        <w:t xml:space="preserve">4.1. Оплата нанимателями помещений услуг по настоящему </w:t>
      </w:r>
      <w:r>
        <w:t>Контракту</w:t>
      </w:r>
      <w:r w:rsidRPr="00216123">
        <w:t xml:space="preserve"> включает в себя:</w:t>
      </w:r>
    </w:p>
    <w:p w:rsidR="00B9632D" w:rsidRPr="00216123" w:rsidRDefault="00B9632D" w:rsidP="004F4324">
      <w:pPr>
        <w:ind w:firstLine="567"/>
        <w:jc w:val="both"/>
      </w:pPr>
      <w:r w:rsidRPr="00216123">
        <w:t xml:space="preserve">1) плату за услуги и работы по управлению многоквартирным домом, содержанию и ремонту общего имущества в многоквартирном </w:t>
      </w:r>
      <w:r w:rsidR="00692FBE" w:rsidRPr="00216123">
        <w:t>д</w:t>
      </w:r>
      <w:r w:rsidR="00692FBE">
        <w:t>оме, в</w:t>
      </w:r>
      <w:r>
        <w:t xml:space="preserve">   соответствии с Приложением </w:t>
      </w:r>
      <w:r w:rsidRPr="00216123">
        <w:t xml:space="preserve">2 к настоящему </w:t>
      </w:r>
      <w:r>
        <w:t>Контракту</w:t>
      </w:r>
      <w:r w:rsidRPr="00216123">
        <w:t>.</w:t>
      </w:r>
    </w:p>
    <w:p w:rsidR="00B9632D" w:rsidRPr="00216123" w:rsidRDefault="00B9632D" w:rsidP="004F4324">
      <w:pPr>
        <w:ind w:firstLine="567"/>
        <w:jc w:val="both"/>
      </w:pPr>
      <w:r w:rsidRPr="00216123">
        <w:t>2) плату за коммунальные услуги. Размер платы за коммунальные услуги, рассчитывается по тарифам, установленным органами государственной власти субъектов РФ, органами местного самоуправления в порядке, установленном федеральным законом.</w:t>
      </w:r>
    </w:p>
    <w:p w:rsidR="00B9632D" w:rsidRDefault="00B9632D" w:rsidP="004F4324">
      <w:pPr>
        <w:ind w:firstLine="567"/>
        <w:jc w:val="both"/>
      </w:pPr>
    </w:p>
    <w:p w:rsidR="00B9632D" w:rsidRPr="00216123" w:rsidRDefault="00B9632D" w:rsidP="004F4324">
      <w:pPr>
        <w:ind w:firstLine="567"/>
        <w:jc w:val="both"/>
      </w:pPr>
      <w:r w:rsidRPr="00216123">
        <w:t>4.2. При принятии Заказчиком решения об оплате расходов на проведение капитального ремонта многоквартирного дома,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B9632D" w:rsidRDefault="00B9632D" w:rsidP="004F4324">
      <w:pPr>
        <w:ind w:firstLine="567"/>
        <w:jc w:val="both"/>
      </w:pPr>
    </w:p>
    <w:p w:rsidR="00B9632D" w:rsidRPr="00216123" w:rsidRDefault="00B9632D" w:rsidP="004F4324">
      <w:pPr>
        <w:ind w:firstLine="567"/>
        <w:jc w:val="both"/>
      </w:pPr>
      <w:r w:rsidRPr="00216123">
        <w:t xml:space="preserve">4.3.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w:t>
      </w:r>
      <w:r w:rsidR="00692FBE" w:rsidRPr="00216123">
        <w:t>коммунальных услуг,</w:t>
      </w:r>
      <w:r w:rsidRPr="00216123">
        <w:t xml:space="preserve">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РФ в порядке, установленном Правительством РФ. Правила предоставления коммунальных услуг гражданам устанавливаются Правительством РФ.</w:t>
      </w:r>
    </w:p>
    <w:p w:rsidR="00B9632D" w:rsidRDefault="00B9632D" w:rsidP="004F4324">
      <w:pPr>
        <w:ind w:firstLine="567"/>
        <w:jc w:val="both"/>
      </w:pPr>
    </w:p>
    <w:p w:rsidR="00B9632D" w:rsidRPr="00216123" w:rsidRDefault="00B9632D" w:rsidP="004F4324">
      <w:pPr>
        <w:ind w:firstLine="567"/>
        <w:jc w:val="both"/>
      </w:pPr>
      <w:r w:rsidRPr="00216123">
        <w:t>4.4. Наниматели помещений по договору социального найма и договору найма жилых помещений муниципального жилищного фонда вносят плату за содержание и ремонт жилого помещения, а также плату за коммунальные услуги, в соответствии с требованиями Жилищного кодекса РФ.</w:t>
      </w:r>
    </w:p>
    <w:p w:rsidR="00B9632D" w:rsidRDefault="00B9632D" w:rsidP="004F4324">
      <w:pPr>
        <w:ind w:firstLine="567"/>
        <w:jc w:val="both"/>
      </w:pPr>
    </w:p>
    <w:p w:rsidR="00B9632D" w:rsidRPr="00216123" w:rsidRDefault="00B9632D" w:rsidP="004F4324">
      <w:pPr>
        <w:ind w:firstLine="567"/>
        <w:jc w:val="both"/>
      </w:pPr>
      <w:r w:rsidRPr="00216123">
        <w:t>4.5. Расчетным периодом для внесения платы за содержание, ремонт общего имущества и коммунальные услуги в многоквартирном доме, уста</w:t>
      </w:r>
      <w:r w:rsidR="004F4324">
        <w:t xml:space="preserve">навливается календарный месяц с        </w:t>
      </w:r>
      <w:r w:rsidRPr="00216123">
        <w:t>0</w:t>
      </w:r>
      <w:r w:rsidR="004F4324">
        <w:t>1-</w:t>
      </w:r>
      <w:r w:rsidRPr="00216123">
        <w:t>го по последнее число.</w:t>
      </w:r>
    </w:p>
    <w:p w:rsidR="00B9632D" w:rsidRPr="00216123" w:rsidRDefault="00B9632D" w:rsidP="004F4324">
      <w:pPr>
        <w:ind w:firstLine="567"/>
        <w:jc w:val="both"/>
      </w:pPr>
      <w:r w:rsidRPr="00216123">
        <w:lastRenderedPageBreak/>
        <w:t xml:space="preserve">Плата вносится ежемесячно, до </w:t>
      </w:r>
      <w:r>
        <w:t>2</w:t>
      </w:r>
      <w:r w:rsidRPr="00216123">
        <w:t>0-го числа месяца, следующего за расчетным периодом, на основании платежных документов, представляемых нанимателям жилых помещений не позднее 01 числа месяца, следующего за расчетным периодом.</w:t>
      </w:r>
    </w:p>
    <w:p w:rsidR="00B9632D" w:rsidRDefault="00B9632D" w:rsidP="004F4324">
      <w:pPr>
        <w:ind w:firstLine="567"/>
        <w:jc w:val="both"/>
      </w:pPr>
    </w:p>
    <w:p w:rsidR="00B9632D" w:rsidRPr="00216123" w:rsidRDefault="00B9632D" w:rsidP="004F4324">
      <w:pPr>
        <w:ind w:firstLine="567"/>
        <w:jc w:val="both"/>
      </w:pPr>
      <w:r w:rsidRPr="00216123">
        <w:t>4.6. В случае не внесения нанимателями помещения платы за содержание и ремонт общего имущества в многоквартирном доме, и коммунальные услуги в установленные сроки</w:t>
      </w:r>
      <w:r>
        <w:t>, начисляется пеня в размере 0,1</w:t>
      </w:r>
      <w:r w:rsidRPr="00216123">
        <w:t xml:space="preserve"> %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B9632D" w:rsidRDefault="00B9632D" w:rsidP="004F4324">
      <w:pPr>
        <w:ind w:firstLine="567"/>
        <w:jc w:val="both"/>
      </w:pPr>
    </w:p>
    <w:p w:rsidR="00B9632D" w:rsidRPr="00216123" w:rsidRDefault="00B9632D" w:rsidP="004F4324">
      <w:pPr>
        <w:ind w:firstLine="567"/>
        <w:jc w:val="both"/>
      </w:pPr>
      <w:r w:rsidRPr="00216123">
        <w:t>4.7. Не использование жилых помещений нанимателями помещений не является основанием для невнесения платы за жилое помещение и коммунальные услуги.</w:t>
      </w:r>
    </w:p>
    <w:p w:rsidR="00B9632D" w:rsidRPr="00216123" w:rsidRDefault="00B9632D" w:rsidP="004F4324">
      <w:pPr>
        <w:ind w:firstLine="567"/>
        <w:jc w:val="both"/>
      </w:pPr>
      <w:r w:rsidRPr="00216123">
        <w:t>При временном отсутствии нанимателей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нанимателей помещений в порядке, утверждаемом Правительством РФ.</w:t>
      </w:r>
    </w:p>
    <w:p w:rsidR="00B9632D" w:rsidRDefault="00B9632D" w:rsidP="004F4324">
      <w:pPr>
        <w:ind w:firstLine="567"/>
        <w:jc w:val="both"/>
      </w:pPr>
    </w:p>
    <w:p w:rsidR="00B9632D" w:rsidRPr="00216123" w:rsidRDefault="00B9632D" w:rsidP="004F4324">
      <w:pPr>
        <w:ind w:firstLine="567"/>
        <w:jc w:val="both"/>
      </w:pPr>
      <w:r w:rsidRPr="00216123">
        <w:t>4.8.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утверждаемом Правительством РФ.</w:t>
      </w:r>
    </w:p>
    <w:p w:rsidR="00B9632D" w:rsidRDefault="00B9632D" w:rsidP="004F4324">
      <w:pPr>
        <w:ind w:firstLine="567"/>
        <w:jc w:val="both"/>
      </w:pPr>
    </w:p>
    <w:p w:rsidR="00B9632D" w:rsidRPr="00216123" w:rsidRDefault="00B9632D" w:rsidP="004F4324">
      <w:pPr>
        <w:ind w:firstLine="567"/>
        <w:jc w:val="both"/>
      </w:pPr>
      <w:r w:rsidRPr="00216123">
        <w:t>4.9.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наниматели помещений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нанимателем помещения и Управляющей компанией, либо протоколом (предписанием или иным актом) государственной жилищной инспекции, либо вступлением в законную силу судебным постановлением.</w:t>
      </w:r>
    </w:p>
    <w:p w:rsidR="00B9632D" w:rsidRDefault="00B9632D" w:rsidP="004F4324">
      <w:pPr>
        <w:ind w:firstLine="567"/>
        <w:jc w:val="center"/>
        <w:rPr>
          <w:b/>
        </w:rPr>
      </w:pPr>
    </w:p>
    <w:p w:rsidR="00B9632D" w:rsidRPr="00216123" w:rsidRDefault="00B9632D" w:rsidP="004F4324">
      <w:pPr>
        <w:ind w:firstLine="567"/>
        <w:jc w:val="center"/>
        <w:rPr>
          <w:b/>
        </w:rPr>
      </w:pPr>
      <w:r w:rsidRPr="00216123">
        <w:rPr>
          <w:b/>
        </w:rPr>
        <w:t>5. Ответственность сторон</w:t>
      </w:r>
    </w:p>
    <w:p w:rsidR="00B9632D" w:rsidRDefault="00B9632D" w:rsidP="004F4324">
      <w:pPr>
        <w:ind w:firstLine="567"/>
        <w:jc w:val="both"/>
      </w:pPr>
    </w:p>
    <w:p w:rsidR="00B9632D" w:rsidRPr="00216123" w:rsidRDefault="00B9632D" w:rsidP="004F4324">
      <w:pPr>
        <w:ind w:firstLine="567"/>
        <w:jc w:val="both"/>
      </w:pPr>
      <w:r w:rsidRPr="00216123">
        <w:t xml:space="preserve">5.1. За неисполнение или ненадлежащее исполнение обязанностей, предусмотренных настоящим </w:t>
      </w:r>
      <w:r>
        <w:t>Контрактом</w:t>
      </w:r>
      <w:r w:rsidRPr="00216123">
        <w:t>, Управляющая организация и Заказчик несет ответственность, в том числе по возмещению убытков, в порядке, установленном действующим законодательством РФ.</w:t>
      </w:r>
    </w:p>
    <w:p w:rsidR="00B9632D" w:rsidRDefault="00B9632D" w:rsidP="004F4324">
      <w:pPr>
        <w:ind w:firstLine="567"/>
        <w:jc w:val="both"/>
      </w:pPr>
    </w:p>
    <w:p w:rsidR="00B9632D" w:rsidRPr="00216123" w:rsidRDefault="00B9632D" w:rsidP="004F4324">
      <w:pPr>
        <w:ind w:firstLine="567"/>
        <w:jc w:val="both"/>
      </w:pPr>
      <w:r w:rsidRPr="00216123">
        <w:t>5.2. Управляющая организация не несет ответственности по обязательствам Заказчика.</w:t>
      </w:r>
    </w:p>
    <w:p w:rsidR="00B9632D" w:rsidRDefault="00B9632D" w:rsidP="004F4324">
      <w:pPr>
        <w:ind w:firstLine="567"/>
        <w:jc w:val="both"/>
      </w:pPr>
    </w:p>
    <w:p w:rsidR="00B9632D" w:rsidRPr="00216123" w:rsidRDefault="00B9632D" w:rsidP="004F4324">
      <w:pPr>
        <w:ind w:firstLine="567"/>
        <w:jc w:val="both"/>
      </w:pPr>
      <w:r w:rsidRPr="00216123">
        <w:t>5.3. Заказчик не несет ответственности по обязательствам Управляющей организации, которые возникли не по поручению Заказчика.</w:t>
      </w:r>
    </w:p>
    <w:p w:rsidR="00B9632D" w:rsidRDefault="00B9632D" w:rsidP="004F4324">
      <w:pPr>
        <w:ind w:firstLine="567"/>
        <w:jc w:val="both"/>
      </w:pPr>
    </w:p>
    <w:p w:rsidR="00B9632D" w:rsidRPr="00216123" w:rsidRDefault="00B9632D" w:rsidP="004F4324">
      <w:pPr>
        <w:ind w:firstLine="567"/>
        <w:jc w:val="both"/>
      </w:pPr>
      <w:r w:rsidRPr="00216123">
        <w:t>5.4. Условия освобождения от ответственности:</w:t>
      </w:r>
    </w:p>
    <w:p w:rsidR="00B9632D" w:rsidRPr="00216123" w:rsidRDefault="00B9632D" w:rsidP="004F4324">
      <w:pPr>
        <w:ind w:firstLine="567"/>
        <w:jc w:val="both"/>
      </w:pPr>
      <w:r w:rsidRPr="00216123">
        <w:t>5.4.1 Стороны не несут ответственности по своим обязательствам, если:</w:t>
      </w:r>
    </w:p>
    <w:p w:rsidR="00B9632D" w:rsidRPr="00216123" w:rsidRDefault="00B9632D" w:rsidP="004F4324">
      <w:pPr>
        <w:ind w:firstLine="567"/>
        <w:jc w:val="both"/>
      </w:pPr>
      <w:r w:rsidRPr="00216123">
        <w:t xml:space="preserve">а) в период действия настоящего </w:t>
      </w:r>
      <w:r>
        <w:t>Контракта</w:t>
      </w:r>
      <w:r w:rsidRPr="00216123">
        <w:t xml:space="preserve"> произошли изменения в действующем законодательстве РФ, делающие невозможным их выполнение;</w:t>
      </w:r>
    </w:p>
    <w:p w:rsidR="00B9632D" w:rsidRPr="00216123" w:rsidRDefault="00B9632D" w:rsidP="004F4324">
      <w:pPr>
        <w:ind w:firstLine="567"/>
        <w:jc w:val="both"/>
      </w:pPr>
      <w:r w:rsidRPr="00216123">
        <w:t xml:space="preserve">б) их невыполнение явилось следствием обстоятельств непреодолимой силы, возникших после заключения настоящего </w:t>
      </w:r>
      <w:r>
        <w:t>Контракт</w:t>
      </w:r>
      <w:r w:rsidRPr="00216123">
        <w:t>а, в результате событий чрезвычайного характера (стихийные бедствия, гражданские волнения, военные действия и т.п.).</w:t>
      </w:r>
    </w:p>
    <w:p w:rsidR="00B9632D" w:rsidRPr="00216123" w:rsidRDefault="00B9632D" w:rsidP="004F4324">
      <w:pPr>
        <w:ind w:firstLine="567"/>
        <w:jc w:val="both"/>
      </w:pPr>
      <w:r w:rsidRPr="00216123">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w:t>
      </w:r>
      <w:r w:rsidRPr="00216123">
        <w:lastRenderedPageBreak/>
        <w:t xml:space="preserve">содержанию и ремонту общего имущества в многоквартирном доме, выполнение и оказание которых возможно в сложившихся условиях, и предъявляет нанимателям помещений счета по оплате таких выполненных работ и оказанных услуг. При этом размер платы за содержание и ремонт жилого помещения, предусмотренный </w:t>
      </w:r>
      <w:r>
        <w:t>Контрактом</w:t>
      </w:r>
      <w:r w:rsidRPr="00216123">
        <w:t xml:space="preserve"> управления многоквартирным домом, должен быть изменен пропорционально объемам и количеству фактически выполненных работ и оказанных услуг.</w:t>
      </w:r>
    </w:p>
    <w:p w:rsidR="00B9632D" w:rsidRDefault="00B9632D" w:rsidP="004F4324">
      <w:pPr>
        <w:ind w:firstLine="567"/>
        <w:jc w:val="both"/>
      </w:pPr>
    </w:p>
    <w:p w:rsidR="00B9632D" w:rsidRPr="00216123" w:rsidRDefault="00B9632D" w:rsidP="004F4324">
      <w:pPr>
        <w:ind w:firstLine="567"/>
        <w:jc w:val="both"/>
      </w:pPr>
      <w:r w:rsidRPr="00216123">
        <w:t xml:space="preserve">5.4.2. Сторона, для которой возникли условия невозможности исполнения обязательств по настоящему </w:t>
      </w:r>
      <w:r>
        <w:t>Контракт</w:t>
      </w:r>
      <w:r w:rsidRPr="00216123">
        <w:t>у, обязана немедленно известить другую сторону о наступлении и прекращении вышеуказанных обстоятельств.</w:t>
      </w:r>
    </w:p>
    <w:p w:rsidR="00B9632D" w:rsidRPr="00216123" w:rsidRDefault="00B9632D" w:rsidP="004F4324">
      <w:pPr>
        <w:ind w:firstLine="567"/>
        <w:jc w:val="both"/>
      </w:pPr>
      <w:r w:rsidRPr="00216123">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B9632D" w:rsidRDefault="00B9632D" w:rsidP="004F4324">
      <w:pPr>
        <w:ind w:firstLine="567"/>
        <w:jc w:val="both"/>
      </w:pPr>
    </w:p>
    <w:p w:rsidR="00B9632D" w:rsidRDefault="00B9632D" w:rsidP="004F4324">
      <w:pPr>
        <w:ind w:firstLine="567"/>
        <w:jc w:val="both"/>
      </w:pPr>
      <w:r w:rsidRPr="00216123">
        <w:t xml:space="preserve">5.4.3 Наниматели помещений в многоквартирном доме вправе предъявлять, в судебном порядке, требования по надлежащему исполнению обязательств. </w:t>
      </w:r>
    </w:p>
    <w:p w:rsidR="00B9632D" w:rsidRDefault="00B9632D" w:rsidP="004F4324">
      <w:pPr>
        <w:ind w:firstLine="567"/>
        <w:jc w:val="center"/>
        <w:rPr>
          <w:b/>
        </w:rPr>
      </w:pPr>
    </w:p>
    <w:p w:rsidR="00B9632D" w:rsidRPr="00216123" w:rsidRDefault="00B9632D" w:rsidP="004F4324">
      <w:pPr>
        <w:ind w:firstLine="567"/>
        <w:jc w:val="center"/>
        <w:rPr>
          <w:b/>
        </w:rPr>
      </w:pPr>
      <w:r w:rsidRPr="00216123">
        <w:rPr>
          <w:b/>
        </w:rPr>
        <w:t>6. Порядок разрешения споров</w:t>
      </w:r>
    </w:p>
    <w:p w:rsidR="00B9632D" w:rsidRDefault="00B9632D" w:rsidP="004F4324">
      <w:pPr>
        <w:ind w:firstLine="567"/>
        <w:jc w:val="both"/>
      </w:pPr>
    </w:p>
    <w:p w:rsidR="00B9632D" w:rsidRPr="00216123" w:rsidRDefault="00B9632D" w:rsidP="004F4324">
      <w:pPr>
        <w:ind w:firstLine="567"/>
        <w:jc w:val="both"/>
      </w:pPr>
      <w:r w:rsidRPr="00216123">
        <w:t xml:space="preserve">6.1. Споры и разногласия, которые могут возникнуть при исполнении Сторонами условий настоящего </w:t>
      </w:r>
      <w:r>
        <w:t>Контракта</w:t>
      </w:r>
      <w:r w:rsidRPr="00216123">
        <w:t>, могут быть урегулированы путем переговоров, с целью достижения согласия между Сторонами.</w:t>
      </w:r>
    </w:p>
    <w:p w:rsidR="00B9632D" w:rsidRDefault="00B9632D" w:rsidP="004F4324">
      <w:pPr>
        <w:ind w:firstLine="567"/>
        <w:jc w:val="both"/>
      </w:pPr>
    </w:p>
    <w:p w:rsidR="00B9632D" w:rsidRDefault="00B9632D" w:rsidP="004F4324">
      <w:pPr>
        <w:ind w:firstLine="567"/>
        <w:jc w:val="both"/>
      </w:pPr>
      <w:r w:rsidRPr="00216123">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B9632D" w:rsidRDefault="00B9632D" w:rsidP="004F4324">
      <w:pPr>
        <w:ind w:firstLine="567"/>
        <w:jc w:val="center"/>
        <w:rPr>
          <w:b/>
          <w:w w:val="86"/>
        </w:rPr>
      </w:pPr>
    </w:p>
    <w:p w:rsidR="00B9632D" w:rsidRDefault="00B9632D" w:rsidP="004F4324">
      <w:pPr>
        <w:ind w:firstLine="567"/>
        <w:jc w:val="center"/>
        <w:rPr>
          <w:b/>
          <w:w w:val="86"/>
        </w:rPr>
      </w:pPr>
    </w:p>
    <w:p w:rsidR="00B9632D" w:rsidRPr="00216123" w:rsidRDefault="00B9632D" w:rsidP="004F4324">
      <w:pPr>
        <w:ind w:firstLine="567"/>
        <w:jc w:val="center"/>
        <w:rPr>
          <w:b/>
        </w:rPr>
      </w:pPr>
      <w:r w:rsidRPr="00216123">
        <w:rPr>
          <w:b/>
          <w:w w:val="86"/>
        </w:rPr>
        <w:t xml:space="preserve">7. </w:t>
      </w:r>
      <w:r w:rsidRPr="00216123">
        <w:rPr>
          <w:b/>
        </w:rPr>
        <w:t>Порядок и формы осуществления контроля</w:t>
      </w:r>
    </w:p>
    <w:p w:rsidR="00B9632D" w:rsidRDefault="00B9632D" w:rsidP="004F4324">
      <w:pPr>
        <w:ind w:firstLine="567"/>
        <w:jc w:val="center"/>
        <w:rPr>
          <w:b/>
        </w:rPr>
      </w:pPr>
      <w:r w:rsidRPr="00216123">
        <w:rPr>
          <w:b/>
        </w:rPr>
        <w:t>за исполнением обязательств Управляющей организацией</w:t>
      </w:r>
    </w:p>
    <w:p w:rsidR="00B9632D" w:rsidRPr="00216123" w:rsidRDefault="00B9632D" w:rsidP="004F4324">
      <w:pPr>
        <w:ind w:firstLine="567"/>
        <w:jc w:val="center"/>
        <w:rPr>
          <w:b/>
        </w:rPr>
      </w:pPr>
    </w:p>
    <w:p w:rsidR="00B9632D" w:rsidRPr="00216123" w:rsidRDefault="00B9632D" w:rsidP="004F4324">
      <w:pPr>
        <w:ind w:firstLine="567"/>
        <w:jc w:val="both"/>
      </w:pPr>
      <w:r w:rsidRPr="00216123">
        <w:t xml:space="preserve">7.1 Управляющая организация обязана представлять по запросу любого нанимателя помещения в многоквартирном доме, в течение трех рабочих дней документы, связанные с выполнением обязательств по </w:t>
      </w:r>
      <w:r>
        <w:t>Контракту</w:t>
      </w:r>
      <w:r w:rsidRPr="00216123">
        <w:t xml:space="preserve"> управления многоквартирным</w:t>
      </w:r>
      <w:r>
        <w:t>и домами</w:t>
      </w:r>
      <w:r w:rsidRPr="00216123">
        <w:t>. К числу таких документов относятся:</w:t>
      </w:r>
    </w:p>
    <w:p w:rsidR="00B9632D" w:rsidRPr="00216123" w:rsidRDefault="00B9632D" w:rsidP="004F4324">
      <w:pPr>
        <w:ind w:firstLine="567"/>
        <w:jc w:val="both"/>
      </w:pPr>
      <w:r w:rsidRPr="00216123">
        <w:t>- справки об объемах фактически выполненных работ и оказанных услуг;</w:t>
      </w:r>
    </w:p>
    <w:p w:rsidR="00B9632D" w:rsidRPr="00216123" w:rsidRDefault="00B9632D" w:rsidP="004F4324">
      <w:pPr>
        <w:ind w:firstLine="567"/>
        <w:jc w:val="both"/>
      </w:pPr>
      <w:r w:rsidRPr="00216123">
        <w:t>- справки о сумме собранных с нанимателей помещений денежных средств, в счет оплаты работ и услуг по содержанию и ремонту жилого помещения;</w:t>
      </w:r>
    </w:p>
    <w:p w:rsidR="00B9632D" w:rsidRPr="00216123" w:rsidRDefault="00B9632D" w:rsidP="004F4324">
      <w:pPr>
        <w:ind w:firstLine="567"/>
        <w:jc w:val="both"/>
      </w:pPr>
      <w:r w:rsidRPr="00216123">
        <w:t>- справки о наличии и размере задолженности Управляющей организации перед ресурсоснабжающими организациями;</w:t>
      </w:r>
    </w:p>
    <w:p w:rsidR="00B9632D" w:rsidRPr="00216123" w:rsidRDefault="00B9632D" w:rsidP="004F4324">
      <w:pPr>
        <w:ind w:firstLine="567"/>
        <w:jc w:val="both"/>
      </w:pPr>
      <w:r w:rsidRPr="00216123">
        <w:t>- справки о сроках выполнения отдельных видов работ и услуг, предусмотренных договором управления многоквартирным домом;</w:t>
      </w:r>
    </w:p>
    <w:p w:rsidR="00B9632D" w:rsidRPr="00216123" w:rsidRDefault="00B9632D" w:rsidP="004F4324">
      <w:pPr>
        <w:ind w:firstLine="567"/>
        <w:jc w:val="both"/>
      </w:pPr>
      <w:r w:rsidRPr="00216123">
        <w:t>- сведения о рабочих телефонах и адресах аварийной службы, сведения о времени работы бухгалтерии Управляющей организации, часах приема нанимателей помещений руководителями и специалистами Управляющей организации.</w:t>
      </w:r>
    </w:p>
    <w:p w:rsidR="00B9632D" w:rsidRPr="00216123" w:rsidRDefault="00B9632D" w:rsidP="004F4324">
      <w:pPr>
        <w:ind w:firstLine="567"/>
        <w:jc w:val="both"/>
      </w:pPr>
      <w:r w:rsidRPr="00216123">
        <w:t>Наниматели помещений не вправе требовать от Управляющей организации представления сведений, составляющих коммерческую тайну, бухгалтерскую и налоговую отчетность Управляющей организации.</w:t>
      </w:r>
    </w:p>
    <w:p w:rsidR="00B9632D" w:rsidRDefault="00B9632D" w:rsidP="004F4324">
      <w:pPr>
        <w:ind w:firstLine="567"/>
        <w:jc w:val="both"/>
      </w:pPr>
    </w:p>
    <w:p w:rsidR="00B9632D" w:rsidRDefault="00B9632D" w:rsidP="004F4324">
      <w:pPr>
        <w:ind w:firstLine="567"/>
        <w:jc w:val="both"/>
      </w:pPr>
      <w:r w:rsidRPr="00216123">
        <w:t xml:space="preserve">7.2. Наниматели помещений вправе за 15 дней до окончания срока действия </w:t>
      </w:r>
      <w:r>
        <w:t>Контракта</w:t>
      </w:r>
      <w:r w:rsidRPr="00216123">
        <w:t xml:space="preserve"> управления многоквартирным</w:t>
      </w:r>
      <w:r>
        <w:t>и</w:t>
      </w:r>
      <w:r w:rsidRPr="00216123">
        <w:t xml:space="preserve"> до</w:t>
      </w:r>
      <w:r>
        <w:t>мами</w:t>
      </w:r>
      <w:r w:rsidRPr="00216123">
        <w:t xml:space="preserve"> ознакомиться в помещении Управляющей организации, а также на досках объявлений, расположенных во</w:t>
      </w:r>
      <w:r>
        <w:t xml:space="preserve"> всех подъездах </w:t>
      </w:r>
      <w:r>
        <w:lastRenderedPageBreak/>
        <w:t xml:space="preserve">многоквартирных домов или в пределах земельных участков, на которых </w:t>
      </w:r>
      <w:r w:rsidRPr="00216123">
        <w:t>расположен</w:t>
      </w:r>
      <w:r>
        <w:t>ы многоквартирные</w:t>
      </w:r>
      <w:r w:rsidRPr="00216123">
        <w:t xml:space="preserve"> дом</w:t>
      </w:r>
      <w:r>
        <w:t>а</w:t>
      </w:r>
      <w:r w:rsidRPr="00216123">
        <w:t xml:space="preserve">, с ежегодным письменным отчетом Управляющей организации о выполнении </w:t>
      </w:r>
      <w:r>
        <w:t>Контракта</w:t>
      </w:r>
      <w:r w:rsidRPr="00216123">
        <w:t xml:space="preserve"> управления многоквартирным</w:t>
      </w:r>
      <w:r>
        <w:t>и домами</w:t>
      </w:r>
      <w:r w:rsidRPr="00216123">
        <w:t>,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9632D" w:rsidRDefault="00B9632D" w:rsidP="004F4324">
      <w:pPr>
        <w:ind w:firstLine="567"/>
        <w:jc w:val="both"/>
      </w:pPr>
    </w:p>
    <w:p w:rsidR="00B9632D" w:rsidRDefault="00B9632D" w:rsidP="004F4324">
      <w:pPr>
        <w:ind w:firstLine="567"/>
        <w:jc w:val="center"/>
        <w:rPr>
          <w:b/>
          <w:w w:val="86"/>
        </w:rPr>
      </w:pPr>
      <w:r w:rsidRPr="00BC700F">
        <w:rPr>
          <w:b/>
          <w:w w:val="86"/>
        </w:rPr>
        <w:t xml:space="preserve">8. Условия и порядок изменения и расторжения </w:t>
      </w:r>
      <w:r>
        <w:rPr>
          <w:b/>
          <w:w w:val="86"/>
        </w:rPr>
        <w:t>Контракта</w:t>
      </w:r>
    </w:p>
    <w:p w:rsidR="00B9632D" w:rsidRPr="00BC700F" w:rsidRDefault="00B9632D" w:rsidP="004F4324">
      <w:pPr>
        <w:ind w:firstLine="567"/>
        <w:jc w:val="center"/>
        <w:rPr>
          <w:b/>
          <w:w w:val="86"/>
        </w:rPr>
      </w:pPr>
    </w:p>
    <w:p w:rsidR="00B9632D" w:rsidRPr="00216123" w:rsidRDefault="00B9632D" w:rsidP="004F4324">
      <w:pPr>
        <w:ind w:firstLine="567"/>
        <w:jc w:val="both"/>
      </w:pPr>
      <w:r w:rsidRPr="00216123">
        <w:t xml:space="preserve">8.1. Настоящий </w:t>
      </w:r>
      <w:r>
        <w:t>Контракт</w:t>
      </w:r>
      <w:r w:rsidRPr="00216123">
        <w:t xml:space="preserve"> может быть изменен и (или) расторгнут в порядке предусмотренным гражданским законодательством.</w:t>
      </w:r>
    </w:p>
    <w:p w:rsidR="00B9632D" w:rsidRDefault="00B9632D" w:rsidP="004F4324">
      <w:pPr>
        <w:ind w:firstLine="567"/>
        <w:jc w:val="both"/>
      </w:pPr>
    </w:p>
    <w:p w:rsidR="00B9632D" w:rsidRPr="00216123" w:rsidRDefault="00B9632D" w:rsidP="004F4324">
      <w:pPr>
        <w:ind w:firstLine="567"/>
        <w:jc w:val="both"/>
      </w:pPr>
      <w:r w:rsidRPr="00216123">
        <w:t xml:space="preserve">8.2. </w:t>
      </w:r>
      <w:r>
        <w:t>Контракт</w:t>
      </w:r>
      <w:r w:rsidRPr="00216123">
        <w:t xml:space="preserve"> может быть расторгнут в одностороннем порядке:</w:t>
      </w:r>
    </w:p>
    <w:p w:rsidR="00B9632D" w:rsidRPr="00216123" w:rsidRDefault="00B9632D" w:rsidP="004F4324">
      <w:pPr>
        <w:ind w:firstLine="567"/>
        <w:jc w:val="both"/>
      </w:pPr>
      <w:r w:rsidRPr="00216123">
        <w:t xml:space="preserve">- по инициативе Заказчика, в случае несоблюдения Управляющей организацией своих обязанностей </w:t>
      </w:r>
    </w:p>
    <w:p w:rsidR="00B9632D" w:rsidRDefault="00B9632D" w:rsidP="004F4324">
      <w:pPr>
        <w:ind w:firstLine="567"/>
        <w:jc w:val="both"/>
      </w:pPr>
      <w:r w:rsidRPr="00216123">
        <w:t>- в случае ликвидации Управляющей организации, если не определен ее правопреемник.</w:t>
      </w:r>
    </w:p>
    <w:p w:rsidR="004F4324" w:rsidRDefault="004F4324" w:rsidP="004F4324">
      <w:pPr>
        <w:ind w:firstLine="567"/>
        <w:jc w:val="center"/>
        <w:rPr>
          <w:b/>
          <w:w w:val="107"/>
        </w:rPr>
      </w:pPr>
    </w:p>
    <w:p w:rsidR="00B9632D" w:rsidRDefault="00B9632D" w:rsidP="004F4324">
      <w:pPr>
        <w:ind w:firstLine="567"/>
        <w:jc w:val="center"/>
        <w:rPr>
          <w:b/>
          <w:w w:val="107"/>
        </w:rPr>
      </w:pPr>
      <w:r w:rsidRPr="00216123">
        <w:rPr>
          <w:b/>
          <w:w w:val="107"/>
        </w:rPr>
        <w:t xml:space="preserve">9. Срок действия </w:t>
      </w:r>
      <w:r>
        <w:rPr>
          <w:b/>
          <w:w w:val="107"/>
        </w:rPr>
        <w:t>Контракта</w:t>
      </w:r>
    </w:p>
    <w:p w:rsidR="00B9632D" w:rsidRPr="00216123" w:rsidRDefault="00B9632D" w:rsidP="004F4324">
      <w:pPr>
        <w:ind w:firstLine="567"/>
        <w:jc w:val="center"/>
        <w:rPr>
          <w:b/>
          <w:w w:val="107"/>
        </w:rPr>
      </w:pPr>
    </w:p>
    <w:p w:rsidR="00B9632D" w:rsidRDefault="00B9632D" w:rsidP="004F4324">
      <w:pPr>
        <w:ind w:firstLine="567"/>
        <w:jc w:val="both"/>
      </w:pPr>
      <w:r w:rsidRPr="00216123">
        <w:t xml:space="preserve">9.1. Настоящий </w:t>
      </w:r>
      <w:r>
        <w:t>Контракт</w:t>
      </w:r>
      <w:r w:rsidRPr="00216123">
        <w:t xml:space="preserve"> вступает в силу с момента подписания и действует </w:t>
      </w:r>
      <w:r>
        <w:t xml:space="preserve">в течении </w:t>
      </w:r>
      <w:r w:rsidR="004F4324" w:rsidRPr="0007271F">
        <w:t>одного года</w:t>
      </w:r>
      <w:r w:rsidRPr="0007271F">
        <w:t>.</w:t>
      </w:r>
    </w:p>
    <w:p w:rsidR="00B9632D" w:rsidRDefault="00B9632D" w:rsidP="004F4324">
      <w:pPr>
        <w:ind w:firstLine="567"/>
        <w:jc w:val="both"/>
      </w:pPr>
    </w:p>
    <w:p w:rsidR="00B9632D" w:rsidRDefault="00B9632D" w:rsidP="004F4324">
      <w:pPr>
        <w:ind w:firstLine="567"/>
        <w:jc w:val="both"/>
        <w:rPr>
          <w:rFonts w:eastAsia="SimSun"/>
          <w:lang w:eastAsia="zh-CN"/>
        </w:rPr>
      </w:pPr>
      <w:r>
        <w:t xml:space="preserve">9.2. </w:t>
      </w:r>
      <w:r>
        <w:rPr>
          <w:rFonts w:eastAsia="SimSun"/>
          <w:lang w:eastAsia="zh-CN"/>
        </w:rPr>
        <w:t>При отсутствии заявления одной из Сторон о прекращении Контракта по окончании срока его действия он считается продленным на тот же срок и на тех же условиях, какие предусмотрены Контрактом.</w:t>
      </w:r>
    </w:p>
    <w:p w:rsidR="00B9632D" w:rsidRDefault="00B9632D" w:rsidP="004F4324">
      <w:pPr>
        <w:ind w:firstLine="567"/>
        <w:jc w:val="both"/>
        <w:rPr>
          <w:rFonts w:eastAsia="SimSun"/>
          <w:lang w:eastAsia="zh-CN"/>
        </w:rPr>
      </w:pPr>
      <w:r>
        <w:rPr>
          <w:rFonts w:eastAsia="SimSun"/>
          <w:lang w:eastAsia="zh-CN"/>
        </w:rPr>
        <w:t>В случае отказа от пролонгации Контракта Управляющая организация не позднее, чем за 2 месяца до истечения срока действия Контракта, уведомляет о своем отказе председателя конкурсной комиссии либо Собственников путем направления заказным письмом или вручения под роспись уведомления об отказе от пролонгации Контракта.</w:t>
      </w:r>
    </w:p>
    <w:p w:rsidR="00B9632D" w:rsidRDefault="00B9632D" w:rsidP="004F4324">
      <w:pPr>
        <w:ind w:firstLine="567"/>
        <w:jc w:val="both"/>
        <w:rPr>
          <w:rFonts w:eastAsia="SimSun"/>
          <w:lang w:eastAsia="zh-CN"/>
        </w:rPr>
      </w:pPr>
      <w:r>
        <w:rPr>
          <w:rFonts w:eastAsia="SimSun"/>
          <w:lang w:eastAsia="zh-CN"/>
        </w:rPr>
        <w:t>.</w:t>
      </w:r>
    </w:p>
    <w:p w:rsidR="00B9632D" w:rsidRDefault="00B9632D" w:rsidP="004F4324">
      <w:pPr>
        <w:autoSpaceDE w:val="0"/>
        <w:autoSpaceDN w:val="0"/>
        <w:adjustRightInd w:val="0"/>
        <w:spacing w:after="200" w:line="276" w:lineRule="auto"/>
        <w:ind w:right="253" w:firstLine="567"/>
        <w:jc w:val="both"/>
        <w:rPr>
          <w:rFonts w:eastAsia="SimSun"/>
          <w:lang w:eastAsia="zh-CN"/>
        </w:rPr>
      </w:pPr>
      <w:r>
        <w:rPr>
          <w:rFonts w:eastAsia="SimSun"/>
          <w:lang w:eastAsia="zh-CN"/>
        </w:rPr>
        <w:t>9.3.</w:t>
      </w:r>
      <w:r w:rsidRPr="00A832CA">
        <w:rPr>
          <w:rFonts w:eastAsia="SimSun"/>
          <w:lang w:eastAsia="zh-CN"/>
        </w:rPr>
        <w:t xml:space="preserve">. </w:t>
      </w:r>
      <w:r>
        <w:rPr>
          <w:rFonts w:eastAsia="SimSun"/>
          <w:lang w:eastAsia="zh-CN"/>
        </w:rPr>
        <w:t>Управляющая организация не вправе в одностороннем порядке изменить условия Контракта или отказаться от его исполнения.</w:t>
      </w:r>
    </w:p>
    <w:p w:rsidR="00B9632D" w:rsidRDefault="00B9632D" w:rsidP="004F4324">
      <w:pPr>
        <w:autoSpaceDE w:val="0"/>
        <w:autoSpaceDN w:val="0"/>
        <w:adjustRightInd w:val="0"/>
        <w:spacing w:after="200" w:line="276" w:lineRule="auto"/>
        <w:ind w:right="253" w:firstLine="567"/>
        <w:jc w:val="both"/>
        <w:rPr>
          <w:rFonts w:eastAsia="SimSun"/>
          <w:lang w:eastAsia="zh-CN"/>
        </w:rPr>
      </w:pPr>
      <w:r>
        <w:rPr>
          <w:rFonts w:eastAsia="SimSun"/>
          <w:lang w:eastAsia="zh-CN"/>
        </w:rPr>
        <w:t>9.4</w:t>
      </w:r>
      <w:r w:rsidRPr="00A832CA">
        <w:rPr>
          <w:rFonts w:eastAsia="SimSun"/>
          <w:lang w:eastAsia="zh-CN"/>
        </w:rPr>
        <w:t xml:space="preserve">. </w:t>
      </w:r>
      <w:r>
        <w:rPr>
          <w:rFonts w:eastAsia="SimSun"/>
          <w:lang w:eastAsia="zh-CN"/>
        </w:rPr>
        <w:t xml:space="preserve">Контракт может быть досрочно расторгнут по инициативе Собственников. Основанием для расторжения Контракта по инициативе Собственников является поступление в адрес Управляющей организации от председателя совета либо лица из числа Собственников, уполномоченного общим собранием собственников </w:t>
      </w:r>
      <w:r w:rsidR="00805812">
        <w:rPr>
          <w:rFonts w:eastAsia="SimSun"/>
          <w:lang w:eastAsia="zh-CN"/>
        </w:rPr>
        <w:t>помещений,</w:t>
      </w:r>
      <w:r>
        <w:rPr>
          <w:rFonts w:eastAsia="SimSun"/>
          <w:lang w:eastAsia="zh-CN"/>
        </w:rPr>
        <w:t xml:space="preserve">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 В этом случае Контракт прекращает свое действие по истечение двух месяцев со дня получения Управляющей организации уведомления, предусмотренного настоящим пунктом Контракта. </w:t>
      </w:r>
    </w:p>
    <w:p w:rsidR="00B9632D" w:rsidRDefault="00B9632D" w:rsidP="004F4324">
      <w:pPr>
        <w:autoSpaceDE w:val="0"/>
        <w:autoSpaceDN w:val="0"/>
        <w:adjustRightInd w:val="0"/>
        <w:spacing w:after="200" w:line="276" w:lineRule="auto"/>
        <w:ind w:right="253" w:firstLine="567"/>
        <w:jc w:val="both"/>
        <w:rPr>
          <w:rFonts w:eastAsia="SimSun"/>
          <w:lang w:eastAsia="zh-CN"/>
        </w:rPr>
      </w:pPr>
      <w:r>
        <w:rPr>
          <w:rFonts w:eastAsia="SimSun"/>
          <w:lang w:eastAsia="zh-CN"/>
        </w:rPr>
        <w:t>9.5</w:t>
      </w:r>
      <w:r w:rsidRPr="00A832CA">
        <w:rPr>
          <w:rFonts w:eastAsia="SimSun"/>
          <w:lang w:eastAsia="zh-CN"/>
        </w:rPr>
        <w:t xml:space="preserve">. </w:t>
      </w:r>
      <w:r>
        <w:rPr>
          <w:rFonts w:eastAsia="SimSun"/>
          <w:lang w:eastAsia="zh-CN"/>
        </w:rPr>
        <w:t>Контракт может быть досрочно расторгнут по письменному соглашению Сторон. Соглашение Сторон о расторжении Контракта считается действительным при условии его утверждения на общем собрании Собственников.</w:t>
      </w:r>
    </w:p>
    <w:p w:rsidR="00B9632D" w:rsidRDefault="00B9632D" w:rsidP="004F4324">
      <w:pPr>
        <w:autoSpaceDE w:val="0"/>
        <w:autoSpaceDN w:val="0"/>
        <w:adjustRightInd w:val="0"/>
        <w:spacing w:after="200" w:line="276" w:lineRule="auto"/>
        <w:ind w:right="253" w:firstLine="567"/>
        <w:jc w:val="both"/>
        <w:rPr>
          <w:rFonts w:eastAsia="SimSun"/>
          <w:lang w:eastAsia="zh-CN"/>
        </w:rPr>
      </w:pPr>
      <w:r>
        <w:rPr>
          <w:rFonts w:eastAsia="SimSun"/>
          <w:lang w:eastAsia="zh-CN"/>
        </w:rPr>
        <w:t>9.6</w:t>
      </w:r>
      <w:r w:rsidRPr="00A832CA">
        <w:rPr>
          <w:rFonts w:eastAsia="SimSun"/>
          <w:lang w:eastAsia="zh-CN"/>
        </w:rPr>
        <w:t xml:space="preserve">. </w:t>
      </w:r>
      <w:r>
        <w:rPr>
          <w:rFonts w:eastAsia="SimSun"/>
          <w:lang w:eastAsia="zh-CN"/>
        </w:rPr>
        <w:t>Стороны обязаны завершить финансовые расчеты не позднее одного месяца с момента расторжения настоящего Контракта.</w:t>
      </w:r>
    </w:p>
    <w:p w:rsidR="004F4324" w:rsidRDefault="00B9632D" w:rsidP="00647865">
      <w:pPr>
        <w:autoSpaceDE w:val="0"/>
        <w:autoSpaceDN w:val="0"/>
        <w:adjustRightInd w:val="0"/>
        <w:spacing w:line="276" w:lineRule="auto"/>
        <w:ind w:right="253" w:firstLine="567"/>
        <w:jc w:val="both"/>
        <w:rPr>
          <w:rFonts w:eastAsia="SimSun"/>
          <w:lang w:eastAsia="zh-CN"/>
        </w:rPr>
      </w:pPr>
      <w:r>
        <w:rPr>
          <w:rFonts w:eastAsia="SimSun"/>
          <w:lang w:eastAsia="zh-CN"/>
        </w:rPr>
        <w:lastRenderedPageBreak/>
        <w:t>9.7</w:t>
      </w:r>
      <w:r w:rsidRPr="00A832CA">
        <w:rPr>
          <w:rFonts w:eastAsia="SimSun"/>
          <w:lang w:eastAsia="zh-CN"/>
        </w:rPr>
        <w:t xml:space="preserve">. </w:t>
      </w:r>
      <w:r>
        <w:rPr>
          <w:rFonts w:eastAsia="SimSun"/>
          <w:lang w:eastAsia="zh-CN"/>
        </w:rPr>
        <w:t>Вопросы, не урегулированные настоящим Контракта, разрешаются в соответствии с действующим законода</w:t>
      </w:r>
      <w:r w:rsidR="004F4324">
        <w:rPr>
          <w:rFonts w:eastAsia="SimSun"/>
          <w:lang w:eastAsia="zh-CN"/>
        </w:rPr>
        <w:t>тельством Российской Федерации.</w:t>
      </w:r>
    </w:p>
    <w:p w:rsidR="00647865" w:rsidRDefault="00647865" w:rsidP="00647865">
      <w:pPr>
        <w:autoSpaceDE w:val="0"/>
        <w:autoSpaceDN w:val="0"/>
        <w:adjustRightInd w:val="0"/>
        <w:spacing w:line="276" w:lineRule="auto"/>
        <w:ind w:right="253" w:firstLine="567"/>
        <w:jc w:val="both"/>
        <w:rPr>
          <w:rFonts w:eastAsia="SimSun"/>
          <w:lang w:eastAsia="zh-CN"/>
        </w:rPr>
      </w:pPr>
    </w:p>
    <w:p w:rsidR="004F4324" w:rsidRPr="004F4324" w:rsidRDefault="004F4324" w:rsidP="004F4324">
      <w:pPr>
        <w:jc w:val="center"/>
        <w:rPr>
          <w:b/>
          <w:w w:val="87"/>
        </w:rPr>
      </w:pPr>
      <w:r w:rsidRPr="004F4324">
        <w:rPr>
          <w:b/>
          <w:w w:val="87"/>
        </w:rPr>
        <w:t>10</w:t>
      </w:r>
      <w:r w:rsidRPr="004F4324">
        <w:rPr>
          <w:b/>
        </w:rPr>
        <w:t>. Прочие условия</w:t>
      </w:r>
    </w:p>
    <w:p w:rsidR="004F4324" w:rsidRPr="00216123" w:rsidRDefault="004F4324" w:rsidP="004F4324">
      <w:pPr>
        <w:ind w:firstLine="567"/>
        <w:jc w:val="center"/>
        <w:rPr>
          <w:b/>
          <w:w w:val="87"/>
        </w:rPr>
      </w:pPr>
    </w:p>
    <w:p w:rsidR="004F4324" w:rsidRPr="00216123" w:rsidRDefault="004F4324" w:rsidP="004F4324">
      <w:pPr>
        <w:ind w:firstLine="567"/>
        <w:jc w:val="both"/>
      </w:pPr>
      <w:r w:rsidRPr="00216123">
        <w:t xml:space="preserve">10.1. Все изменения и дополнения к настоящему </w:t>
      </w:r>
      <w:r>
        <w:t>Контракту</w:t>
      </w:r>
      <w:r w:rsidRPr="00216123">
        <w:t xml:space="preserve"> оформляются дополнительным соглашением, составленным в письменной форме и подписанным Сторонами. Дополнительные соглашения действуют на период, указанный в таких соглашениях.</w:t>
      </w:r>
    </w:p>
    <w:p w:rsidR="004F4324" w:rsidRDefault="004F4324" w:rsidP="004F4324">
      <w:pPr>
        <w:ind w:firstLine="567"/>
        <w:jc w:val="both"/>
      </w:pPr>
    </w:p>
    <w:p w:rsidR="004F4324" w:rsidRPr="00A832CA" w:rsidRDefault="004F4324" w:rsidP="004F4324">
      <w:pPr>
        <w:autoSpaceDE w:val="0"/>
        <w:autoSpaceDN w:val="0"/>
        <w:adjustRightInd w:val="0"/>
        <w:spacing w:after="200" w:line="276" w:lineRule="auto"/>
        <w:ind w:right="253" w:firstLine="567"/>
        <w:jc w:val="both"/>
        <w:rPr>
          <w:rFonts w:eastAsia="SimSun"/>
          <w:color w:val="FF0000"/>
          <w:lang w:eastAsia="zh-CN"/>
        </w:rPr>
      </w:pPr>
      <w:r w:rsidRPr="00216123">
        <w:t xml:space="preserve">10.2. Настоящий </w:t>
      </w:r>
      <w:r>
        <w:t>Контракт</w:t>
      </w:r>
      <w:r w:rsidRPr="00216123">
        <w:t xml:space="preserve"> </w:t>
      </w:r>
      <w:r>
        <w:t>составлен на 14</w:t>
      </w:r>
      <w:r w:rsidRPr="00A84F1B">
        <w:t xml:space="preserve"> листах,</w:t>
      </w:r>
      <w:r w:rsidRPr="00216123">
        <w:t xml:space="preserve"> </w:t>
      </w:r>
      <w:r>
        <w:t xml:space="preserve">в </w:t>
      </w:r>
      <w:r>
        <w:rPr>
          <w:rFonts w:eastAsia="SimSun"/>
          <w:lang w:eastAsia="zh-CN"/>
        </w:rPr>
        <w:t xml:space="preserve">трех экземплярах, имеющих равную юридическую силу. Один экземпляр подлежит хранению у собственника квартиры </w:t>
      </w:r>
      <w:r>
        <w:rPr>
          <w:rFonts w:asciiTheme="minorHAnsi" w:eastAsia="SimSun" w:hAnsiTheme="minorHAnsi" w:cs="Segoe UI Symbol"/>
          <w:lang w:eastAsia="zh-CN"/>
        </w:rPr>
        <w:t>№</w:t>
      </w:r>
      <w:r w:rsidRPr="00A832CA">
        <w:rPr>
          <w:rFonts w:eastAsia="SimSun"/>
          <w:lang w:eastAsia="zh-CN"/>
        </w:rPr>
        <w:t xml:space="preserve"> _________ </w:t>
      </w:r>
      <w:r>
        <w:rPr>
          <w:rFonts w:eastAsia="SimSun"/>
          <w:lang w:eastAsia="zh-CN"/>
        </w:rPr>
        <w:t>(у лица, уполномоченного общим собранием собственников помещений), второй экземпляр –</w:t>
      </w:r>
      <w:r w:rsidRPr="00A832CA">
        <w:rPr>
          <w:rFonts w:eastAsia="SimSun"/>
          <w:lang w:eastAsia="zh-CN"/>
        </w:rPr>
        <w:t xml:space="preserve"> </w:t>
      </w:r>
      <w:r>
        <w:rPr>
          <w:rFonts w:eastAsia="SimSun"/>
          <w:lang w:eastAsia="zh-CN"/>
        </w:rPr>
        <w:t>в органе местного самоуправления, третий экземпляр –</w:t>
      </w:r>
      <w:r w:rsidRPr="00A832CA">
        <w:rPr>
          <w:rFonts w:eastAsia="SimSun"/>
          <w:lang w:eastAsia="zh-CN"/>
        </w:rPr>
        <w:t xml:space="preserve"> </w:t>
      </w:r>
      <w:r>
        <w:rPr>
          <w:rFonts w:eastAsia="SimSun"/>
          <w:lang w:eastAsia="zh-CN"/>
        </w:rPr>
        <w:t>в Управляющей организации.</w:t>
      </w:r>
    </w:p>
    <w:p w:rsidR="004F4324" w:rsidRPr="00216123" w:rsidRDefault="004F4324" w:rsidP="004F4324">
      <w:pPr>
        <w:ind w:firstLine="567"/>
        <w:jc w:val="both"/>
      </w:pPr>
      <w:r w:rsidRPr="00216123">
        <w:t xml:space="preserve">10.3. Все приложения к настоящему </w:t>
      </w:r>
      <w:r>
        <w:t>Контракту</w:t>
      </w:r>
      <w:r w:rsidRPr="00216123">
        <w:t xml:space="preserve">, а также к дополнительным соглашениям, оформляемым в порядке, установленным настоящим </w:t>
      </w:r>
      <w:r>
        <w:t>Контрактом</w:t>
      </w:r>
      <w:r w:rsidRPr="00216123">
        <w:t>, являются его неотъемлемой частью.</w:t>
      </w:r>
    </w:p>
    <w:p w:rsidR="004F4324" w:rsidRDefault="004F4324" w:rsidP="004F4324">
      <w:pPr>
        <w:ind w:firstLine="567"/>
        <w:jc w:val="both"/>
      </w:pPr>
    </w:p>
    <w:p w:rsidR="004F4324" w:rsidRPr="00216123" w:rsidRDefault="004F4324" w:rsidP="004F4324">
      <w:pPr>
        <w:ind w:firstLine="567"/>
        <w:jc w:val="both"/>
      </w:pPr>
      <w:r w:rsidRPr="00216123">
        <w:t xml:space="preserve">10.4. К настоящему </w:t>
      </w:r>
      <w:r>
        <w:t>Контракту</w:t>
      </w:r>
      <w:r w:rsidRPr="00216123">
        <w:t xml:space="preserve"> прилагаются:</w:t>
      </w:r>
    </w:p>
    <w:p w:rsidR="004F4324" w:rsidRPr="00216123" w:rsidRDefault="004F4324" w:rsidP="004F4324">
      <w:pPr>
        <w:ind w:firstLine="567"/>
        <w:jc w:val="both"/>
      </w:pPr>
      <w:r>
        <w:t xml:space="preserve">Приложение </w:t>
      </w:r>
      <w:r w:rsidRPr="007E72A8">
        <w:t>1</w:t>
      </w:r>
      <w:r>
        <w:t xml:space="preserve"> – «Акты о состоянии общего имущества собственников помещений в многоквартирном доме, являющегося объектом конкурса»;</w:t>
      </w:r>
    </w:p>
    <w:p w:rsidR="004F4324" w:rsidRDefault="004F4324" w:rsidP="004F4324">
      <w:pPr>
        <w:ind w:firstLine="567"/>
        <w:jc w:val="both"/>
      </w:pPr>
      <w:r>
        <w:t>Приложение 2</w:t>
      </w:r>
      <w:r w:rsidRPr="00216123">
        <w:t xml:space="preserve"> – </w:t>
      </w:r>
      <w:r>
        <w:t>«Перечень обязательных работ и услуг по содержанию и ремонту общего имущества собственников помещений в многоквартирных домах, являющегося объектом конкурса»;</w:t>
      </w:r>
    </w:p>
    <w:p w:rsidR="004F4324" w:rsidRDefault="004F4324" w:rsidP="004F4324">
      <w:pPr>
        <w:spacing w:after="120"/>
        <w:ind w:firstLine="567"/>
        <w:jc w:val="both"/>
      </w:pPr>
      <w:r>
        <w:t>Приложение 3 – «Перечень дополнительных работ и услуг по содержанию и ремонту общего имущества собственников помещений в многоквартирных домах, являющегося объектом конкурса».</w:t>
      </w:r>
    </w:p>
    <w:p w:rsidR="00647865" w:rsidRDefault="00647865" w:rsidP="004F4324">
      <w:pPr>
        <w:spacing w:after="120"/>
        <w:ind w:firstLine="567"/>
        <w:jc w:val="both"/>
      </w:pPr>
    </w:p>
    <w:p w:rsidR="00647865" w:rsidRDefault="00647865" w:rsidP="004F4324">
      <w:pPr>
        <w:spacing w:after="120"/>
        <w:ind w:firstLine="567"/>
        <w:jc w:val="both"/>
      </w:pPr>
    </w:p>
    <w:p w:rsidR="00647865" w:rsidRDefault="00647865" w:rsidP="004F4324">
      <w:pPr>
        <w:spacing w:after="120"/>
        <w:ind w:firstLine="567"/>
        <w:jc w:val="both"/>
      </w:pPr>
    </w:p>
    <w:p w:rsidR="00647865" w:rsidRDefault="00647865" w:rsidP="004F4324">
      <w:pPr>
        <w:spacing w:after="120"/>
        <w:ind w:firstLine="567"/>
        <w:jc w:val="both"/>
      </w:pPr>
    </w:p>
    <w:p w:rsidR="00647865" w:rsidRDefault="00647865" w:rsidP="004F4324">
      <w:pPr>
        <w:spacing w:after="120"/>
        <w:ind w:firstLine="567"/>
        <w:jc w:val="both"/>
      </w:pPr>
    </w:p>
    <w:p w:rsidR="00647865" w:rsidRDefault="00647865" w:rsidP="004F4324">
      <w:pPr>
        <w:spacing w:after="120"/>
        <w:ind w:firstLine="567"/>
        <w:jc w:val="both"/>
      </w:pPr>
    </w:p>
    <w:p w:rsidR="00647865" w:rsidRDefault="00647865" w:rsidP="004F4324">
      <w:pPr>
        <w:spacing w:after="120"/>
        <w:ind w:firstLine="567"/>
        <w:jc w:val="both"/>
      </w:pPr>
    </w:p>
    <w:p w:rsidR="00647865" w:rsidRDefault="00647865" w:rsidP="004F4324">
      <w:pPr>
        <w:spacing w:after="120"/>
        <w:ind w:firstLine="567"/>
        <w:jc w:val="both"/>
      </w:pPr>
    </w:p>
    <w:p w:rsidR="00647865" w:rsidRDefault="00647865" w:rsidP="004F4324">
      <w:pPr>
        <w:spacing w:after="120"/>
        <w:ind w:firstLine="567"/>
        <w:jc w:val="both"/>
      </w:pPr>
    </w:p>
    <w:p w:rsidR="00647865" w:rsidRDefault="00647865" w:rsidP="004F4324">
      <w:pPr>
        <w:spacing w:after="120"/>
        <w:ind w:firstLine="567"/>
        <w:jc w:val="both"/>
      </w:pPr>
    </w:p>
    <w:p w:rsidR="00647865" w:rsidRDefault="00647865" w:rsidP="004F4324">
      <w:pPr>
        <w:spacing w:after="120"/>
        <w:ind w:firstLine="567"/>
        <w:jc w:val="both"/>
      </w:pPr>
    </w:p>
    <w:p w:rsidR="00647865" w:rsidRDefault="00647865" w:rsidP="004F4324">
      <w:pPr>
        <w:spacing w:after="120"/>
        <w:ind w:firstLine="567"/>
        <w:jc w:val="both"/>
      </w:pPr>
    </w:p>
    <w:p w:rsidR="00647865" w:rsidRDefault="00647865" w:rsidP="004F4324">
      <w:pPr>
        <w:spacing w:after="120"/>
        <w:ind w:firstLine="567"/>
        <w:jc w:val="both"/>
      </w:pPr>
    </w:p>
    <w:p w:rsidR="00647865" w:rsidRDefault="00647865" w:rsidP="004F4324">
      <w:pPr>
        <w:spacing w:after="120"/>
        <w:ind w:firstLine="567"/>
        <w:jc w:val="both"/>
      </w:pPr>
    </w:p>
    <w:p w:rsidR="00647865" w:rsidRPr="004F4324" w:rsidRDefault="00647865" w:rsidP="004F4324">
      <w:pPr>
        <w:spacing w:after="120"/>
        <w:ind w:firstLine="567"/>
        <w:jc w:val="both"/>
      </w:pPr>
    </w:p>
    <w:p w:rsidR="004F4324" w:rsidRDefault="004F4324" w:rsidP="004F4324">
      <w:pPr>
        <w:jc w:val="center"/>
        <w:rPr>
          <w:b/>
        </w:rPr>
      </w:pPr>
      <w:r>
        <w:rPr>
          <w:b/>
        </w:rPr>
        <w:lastRenderedPageBreak/>
        <w:t>11. Адреса и реквизиты сторон</w:t>
      </w:r>
    </w:p>
    <w:p w:rsidR="004F4324" w:rsidRDefault="004F4324" w:rsidP="004F4324">
      <w:pPr>
        <w:jc w:val="center"/>
        <w:rPr>
          <w:b/>
        </w:rPr>
      </w:pPr>
    </w:p>
    <w:tbl>
      <w:tblPr>
        <w:tblStyle w:val="afff7"/>
        <w:tblW w:w="0" w:type="auto"/>
        <w:tblLook w:val="04A0" w:firstRow="1" w:lastRow="0" w:firstColumn="1" w:lastColumn="0" w:noHBand="0" w:noVBand="1"/>
      </w:tblPr>
      <w:tblGrid>
        <w:gridCol w:w="4957"/>
        <w:gridCol w:w="4670"/>
      </w:tblGrid>
      <w:tr w:rsidR="004F4324" w:rsidTr="00647865">
        <w:trPr>
          <w:trHeight w:val="964"/>
        </w:trPr>
        <w:tc>
          <w:tcPr>
            <w:tcW w:w="4957" w:type="dxa"/>
            <w:vAlign w:val="center"/>
          </w:tcPr>
          <w:p w:rsidR="004F4324" w:rsidRDefault="004F4324" w:rsidP="004F432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4F4324" w:rsidRPr="0077778A" w:rsidRDefault="004F4324" w:rsidP="004F432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городского поселения Андра</w:t>
            </w:r>
          </w:p>
        </w:tc>
        <w:tc>
          <w:tcPr>
            <w:tcW w:w="4670" w:type="dxa"/>
            <w:vAlign w:val="center"/>
          </w:tcPr>
          <w:p w:rsidR="004F4324" w:rsidRPr="0039735F" w:rsidRDefault="004F4324" w:rsidP="00647865">
            <w:pPr>
              <w:spacing w:before="120" w:after="120" w:line="240" w:lineRule="atLeast"/>
              <w:jc w:val="center"/>
            </w:pPr>
            <w:r w:rsidRPr="0039735F">
              <w:t>Управляющая организация:</w:t>
            </w:r>
          </w:p>
        </w:tc>
      </w:tr>
      <w:tr w:rsidR="004F4324" w:rsidTr="00647865">
        <w:trPr>
          <w:trHeight w:val="964"/>
        </w:trPr>
        <w:tc>
          <w:tcPr>
            <w:tcW w:w="4957" w:type="dxa"/>
            <w:vAlign w:val="center"/>
          </w:tcPr>
          <w:p w:rsidR="004F4324" w:rsidRDefault="004F4324" w:rsidP="004F4324">
            <w:pPr>
              <w:rPr>
                <w:b/>
              </w:rPr>
            </w:pPr>
            <w:r>
              <w:rPr>
                <w:b/>
                <w:bCs/>
              </w:rPr>
              <w:t xml:space="preserve">Полное наименование: </w:t>
            </w:r>
            <w:r>
              <w:t>Администрация муниципального образования городское поселение Андра</w:t>
            </w:r>
          </w:p>
        </w:tc>
        <w:tc>
          <w:tcPr>
            <w:tcW w:w="4670" w:type="dxa"/>
          </w:tcPr>
          <w:p w:rsidR="004F4324" w:rsidRDefault="004F4324" w:rsidP="004F4324">
            <w:pPr>
              <w:jc w:val="center"/>
              <w:rPr>
                <w:b/>
              </w:rPr>
            </w:pPr>
          </w:p>
        </w:tc>
      </w:tr>
      <w:tr w:rsidR="004F4324" w:rsidTr="00647865">
        <w:trPr>
          <w:trHeight w:val="964"/>
        </w:trPr>
        <w:tc>
          <w:tcPr>
            <w:tcW w:w="4957" w:type="dxa"/>
            <w:vAlign w:val="center"/>
          </w:tcPr>
          <w:p w:rsidR="004F4324" w:rsidRDefault="004F4324" w:rsidP="004F4324">
            <w:pPr>
              <w:rPr>
                <w:b/>
              </w:rPr>
            </w:pPr>
            <w:r>
              <w:rPr>
                <w:b/>
                <w:bCs/>
              </w:rPr>
              <w:t xml:space="preserve">Сокращенное наименование: </w:t>
            </w:r>
            <w:r>
              <w:t>Администрация МО городское поселение Андра</w:t>
            </w:r>
          </w:p>
        </w:tc>
        <w:tc>
          <w:tcPr>
            <w:tcW w:w="4670" w:type="dxa"/>
          </w:tcPr>
          <w:p w:rsidR="004F4324" w:rsidRDefault="004F4324" w:rsidP="004F4324">
            <w:pPr>
              <w:jc w:val="center"/>
              <w:rPr>
                <w:b/>
              </w:rPr>
            </w:pPr>
          </w:p>
        </w:tc>
      </w:tr>
      <w:tr w:rsidR="004F4324" w:rsidTr="00647865">
        <w:trPr>
          <w:trHeight w:val="964"/>
        </w:trPr>
        <w:tc>
          <w:tcPr>
            <w:tcW w:w="4957" w:type="dxa"/>
            <w:vAlign w:val="center"/>
          </w:tcPr>
          <w:p w:rsidR="004F4324" w:rsidRDefault="00647865" w:rsidP="00647865">
            <w:pPr>
              <w:rPr>
                <w:b/>
              </w:rPr>
            </w:pPr>
            <w:r>
              <w:rPr>
                <w:b/>
                <w:bCs/>
              </w:rPr>
              <w:t xml:space="preserve">Юридический адрес: </w:t>
            </w:r>
            <w:r w:rsidRPr="00E5643A">
              <w:t>628125,</w:t>
            </w:r>
            <w:r>
              <w:rPr>
                <w:b/>
                <w:bCs/>
              </w:rPr>
              <w:t xml:space="preserve"> </w:t>
            </w:r>
            <w:r>
              <w:t>Тюменская область, ХМАО-Югра, Октябрьский район, гп. Андра, мкр. Набережный, д. 1</w:t>
            </w:r>
          </w:p>
        </w:tc>
        <w:tc>
          <w:tcPr>
            <w:tcW w:w="4670" w:type="dxa"/>
          </w:tcPr>
          <w:p w:rsidR="004F4324" w:rsidRDefault="004F4324" w:rsidP="004F4324">
            <w:pPr>
              <w:jc w:val="center"/>
              <w:rPr>
                <w:b/>
              </w:rPr>
            </w:pPr>
          </w:p>
        </w:tc>
      </w:tr>
      <w:tr w:rsidR="004F4324" w:rsidTr="00647865">
        <w:trPr>
          <w:trHeight w:val="964"/>
        </w:trPr>
        <w:tc>
          <w:tcPr>
            <w:tcW w:w="4957" w:type="dxa"/>
            <w:vAlign w:val="center"/>
          </w:tcPr>
          <w:p w:rsidR="004F4324" w:rsidRDefault="00647865" w:rsidP="00647865">
            <w:pPr>
              <w:rPr>
                <w:b/>
              </w:rPr>
            </w:pPr>
            <w:r>
              <w:rPr>
                <w:b/>
                <w:bCs/>
              </w:rPr>
              <w:t xml:space="preserve">Местоположение: </w:t>
            </w:r>
            <w:r>
              <w:t>628125, Тюменская область, ХМАО-Югра, Октябрьский район, гп. Андра, мкр. Набережный, д. 1</w:t>
            </w:r>
          </w:p>
        </w:tc>
        <w:tc>
          <w:tcPr>
            <w:tcW w:w="4670" w:type="dxa"/>
          </w:tcPr>
          <w:p w:rsidR="004F4324" w:rsidRDefault="004F4324" w:rsidP="004F4324">
            <w:pPr>
              <w:jc w:val="center"/>
              <w:rPr>
                <w:b/>
              </w:rPr>
            </w:pPr>
          </w:p>
        </w:tc>
      </w:tr>
      <w:tr w:rsidR="004F4324" w:rsidTr="00647865">
        <w:trPr>
          <w:trHeight w:val="964"/>
        </w:trPr>
        <w:tc>
          <w:tcPr>
            <w:tcW w:w="4957" w:type="dxa"/>
            <w:vAlign w:val="center"/>
          </w:tcPr>
          <w:p w:rsidR="004F4324" w:rsidRDefault="00647865" w:rsidP="00647865">
            <w:pPr>
              <w:rPr>
                <w:b/>
              </w:rPr>
            </w:pPr>
            <w:r>
              <w:rPr>
                <w:b/>
                <w:bCs/>
              </w:rPr>
              <w:t xml:space="preserve">Электронный адрес: </w:t>
            </w:r>
            <w:hyperlink r:id="rId22" w:history="1">
              <w:r w:rsidRPr="003E068D">
                <w:rPr>
                  <w:rStyle w:val="afc"/>
                  <w:i/>
                  <w:iCs/>
                  <w:sz w:val="22"/>
                  <w:szCs w:val="22"/>
                </w:rPr>
                <w:t>andterk@oktregion.ru</w:t>
              </w:r>
            </w:hyperlink>
            <w:r>
              <w:rPr>
                <w:i/>
                <w:iCs/>
                <w:color w:val="0000FF"/>
                <w:sz w:val="22"/>
                <w:szCs w:val="22"/>
              </w:rPr>
              <w:t xml:space="preserve"> </w:t>
            </w:r>
          </w:p>
        </w:tc>
        <w:tc>
          <w:tcPr>
            <w:tcW w:w="4670" w:type="dxa"/>
          </w:tcPr>
          <w:p w:rsidR="004F4324" w:rsidRDefault="004F4324" w:rsidP="004F4324">
            <w:pPr>
              <w:jc w:val="center"/>
              <w:rPr>
                <w:b/>
              </w:rPr>
            </w:pPr>
          </w:p>
        </w:tc>
      </w:tr>
      <w:tr w:rsidR="004F4324" w:rsidTr="00647865">
        <w:trPr>
          <w:trHeight w:val="964"/>
        </w:trPr>
        <w:tc>
          <w:tcPr>
            <w:tcW w:w="4957" w:type="dxa"/>
            <w:vAlign w:val="center"/>
          </w:tcPr>
          <w:p w:rsidR="00647865" w:rsidRDefault="00647865" w:rsidP="00647865">
            <w:pPr>
              <w:pStyle w:val="ConsPlusNormal"/>
              <w:widowControl/>
              <w:ind w:firstLine="29"/>
              <w:rPr>
                <w:rFonts w:ascii="Times New Roman" w:hAnsi="Times New Roman" w:cs="Times New Roman"/>
                <w:sz w:val="24"/>
                <w:szCs w:val="24"/>
              </w:rPr>
            </w:pPr>
            <w:r>
              <w:rPr>
                <w:rFonts w:ascii="Times New Roman" w:hAnsi="Times New Roman" w:cs="Times New Roman"/>
                <w:b/>
                <w:bCs/>
                <w:sz w:val="24"/>
                <w:szCs w:val="24"/>
              </w:rPr>
              <w:t xml:space="preserve">Руководитель: </w:t>
            </w:r>
            <w:r>
              <w:rPr>
                <w:rFonts w:ascii="Times New Roman" w:hAnsi="Times New Roman" w:cs="Times New Roman"/>
                <w:sz w:val="24"/>
                <w:szCs w:val="24"/>
              </w:rPr>
              <w:t>Глава городского поселения Андра Оксана Владимировна Гончарук</w:t>
            </w:r>
          </w:p>
          <w:p w:rsidR="004F4324" w:rsidRDefault="00647865" w:rsidP="00647865">
            <w:pPr>
              <w:rPr>
                <w:b/>
              </w:rPr>
            </w:pPr>
            <w:r>
              <w:t>Тел.: 8 /34678/ 49-1-83</w:t>
            </w:r>
          </w:p>
        </w:tc>
        <w:tc>
          <w:tcPr>
            <w:tcW w:w="4670" w:type="dxa"/>
          </w:tcPr>
          <w:p w:rsidR="004F4324" w:rsidRDefault="004F4324" w:rsidP="004F4324">
            <w:pPr>
              <w:jc w:val="center"/>
              <w:rPr>
                <w:b/>
              </w:rPr>
            </w:pPr>
          </w:p>
        </w:tc>
      </w:tr>
      <w:tr w:rsidR="004F4324" w:rsidTr="00647865">
        <w:trPr>
          <w:trHeight w:val="964"/>
        </w:trPr>
        <w:tc>
          <w:tcPr>
            <w:tcW w:w="4957" w:type="dxa"/>
            <w:vAlign w:val="center"/>
          </w:tcPr>
          <w:p w:rsidR="00647865" w:rsidRDefault="00647865" w:rsidP="00647865">
            <w:pPr>
              <w:pStyle w:val="ConsPlusNormal"/>
              <w:widowControl/>
              <w:ind w:firstLine="29"/>
              <w:rPr>
                <w:rFonts w:ascii="Times New Roman" w:hAnsi="Times New Roman" w:cs="Times New Roman"/>
                <w:b/>
                <w:bCs/>
                <w:sz w:val="24"/>
                <w:szCs w:val="24"/>
              </w:rPr>
            </w:pPr>
            <w:r>
              <w:rPr>
                <w:rFonts w:ascii="Times New Roman" w:hAnsi="Times New Roman" w:cs="Times New Roman"/>
                <w:b/>
                <w:bCs/>
                <w:sz w:val="24"/>
                <w:szCs w:val="24"/>
              </w:rPr>
              <w:t>Банковские реквизиты:</w:t>
            </w:r>
          </w:p>
          <w:p w:rsidR="00647865" w:rsidRDefault="00647865" w:rsidP="00647865">
            <w:pPr>
              <w:pStyle w:val="ConsPlusNormal"/>
              <w:widowControl/>
              <w:ind w:firstLine="29"/>
              <w:rPr>
                <w:rFonts w:ascii="Times New Roman" w:hAnsi="Times New Roman" w:cs="Times New Roman"/>
                <w:sz w:val="24"/>
                <w:szCs w:val="24"/>
              </w:rPr>
            </w:pPr>
            <w:r>
              <w:rPr>
                <w:rFonts w:ascii="Times New Roman" w:hAnsi="Times New Roman" w:cs="Times New Roman"/>
                <w:b/>
                <w:bCs/>
                <w:sz w:val="24"/>
                <w:szCs w:val="24"/>
              </w:rPr>
              <w:t xml:space="preserve">р/с </w:t>
            </w:r>
            <w:r>
              <w:rPr>
                <w:rFonts w:ascii="Times New Roman" w:hAnsi="Times New Roman" w:cs="Times New Roman"/>
                <w:sz w:val="24"/>
                <w:szCs w:val="24"/>
              </w:rPr>
              <w:t>40204810000000000070</w:t>
            </w:r>
          </w:p>
          <w:p w:rsidR="00647865" w:rsidRPr="00A93BFD" w:rsidRDefault="00647865" w:rsidP="00647865">
            <w:pPr>
              <w:pStyle w:val="ConsPlusNormal"/>
              <w:widowControl/>
              <w:ind w:firstLine="29"/>
              <w:rPr>
                <w:rFonts w:ascii="Times New Roman" w:hAnsi="Times New Roman" w:cs="Times New Roman"/>
                <w:sz w:val="24"/>
                <w:szCs w:val="24"/>
              </w:rPr>
            </w:pPr>
            <w:r>
              <w:rPr>
                <w:rFonts w:ascii="Times New Roman" w:hAnsi="Times New Roman" w:cs="Times New Roman"/>
                <w:b/>
                <w:bCs/>
                <w:sz w:val="24"/>
                <w:szCs w:val="24"/>
              </w:rPr>
              <w:t xml:space="preserve">Наименование банка: </w:t>
            </w:r>
            <w:r>
              <w:rPr>
                <w:rFonts w:ascii="Times New Roman" w:hAnsi="Times New Roman" w:cs="Times New Roman"/>
                <w:sz w:val="24"/>
                <w:szCs w:val="24"/>
              </w:rPr>
              <w:t>РКЦ Ханты-Мансийск г. Ханты-Мансийск</w:t>
            </w:r>
          </w:p>
          <w:p w:rsidR="00647865" w:rsidRDefault="00647865" w:rsidP="00647865">
            <w:pPr>
              <w:pStyle w:val="ConsPlusNormal"/>
              <w:widowControl/>
              <w:ind w:firstLine="29"/>
              <w:rPr>
                <w:rFonts w:ascii="Times New Roman" w:hAnsi="Times New Roman" w:cs="Times New Roman"/>
                <w:sz w:val="24"/>
                <w:szCs w:val="24"/>
              </w:rPr>
            </w:pPr>
            <w:r>
              <w:rPr>
                <w:rFonts w:ascii="Times New Roman" w:hAnsi="Times New Roman" w:cs="Times New Roman"/>
                <w:b/>
                <w:bCs/>
                <w:sz w:val="24"/>
                <w:szCs w:val="24"/>
              </w:rPr>
              <w:t xml:space="preserve">ИНН/КПП </w:t>
            </w:r>
            <w:r>
              <w:rPr>
                <w:rFonts w:ascii="Times New Roman" w:hAnsi="Times New Roman" w:cs="Times New Roman"/>
                <w:sz w:val="24"/>
                <w:szCs w:val="24"/>
              </w:rPr>
              <w:t>8614006665/861401001</w:t>
            </w:r>
          </w:p>
          <w:p w:rsidR="004F4324" w:rsidRDefault="00647865" w:rsidP="00647865">
            <w:pPr>
              <w:ind w:firstLine="29"/>
              <w:rPr>
                <w:b/>
              </w:rPr>
            </w:pPr>
            <w:r>
              <w:rPr>
                <w:b/>
                <w:bCs/>
              </w:rPr>
              <w:t xml:space="preserve">БИК </w:t>
            </w:r>
            <w:r>
              <w:t>047162000</w:t>
            </w:r>
          </w:p>
        </w:tc>
        <w:tc>
          <w:tcPr>
            <w:tcW w:w="4670" w:type="dxa"/>
          </w:tcPr>
          <w:p w:rsidR="004F4324" w:rsidRDefault="004F4324" w:rsidP="004F4324">
            <w:pPr>
              <w:jc w:val="center"/>
              <w:rPr>
                <w:b/>
              </w:rPr>
            </w:pPr>
          </w:p>
        </w:tc>
      </w:tr>
    </w:tbl>
    <w:p w:rsidR="00647865" w:rsidRDefault="00647865" w:rsidP="00647865">
      <w:pPr>
        <w:shd w:val="clear" w:color="auto" w:fill="FFFFFF"/>
        <w:spacing w:after="120" w:line="240" w:lineRule="atLeast"/>
        <w:ind w:firstLine="567"/>
        <w:rPr>
          <w:b/>
          <w:spacing w:val="1"/>
        </w:rPr>
      </w:pPr>
    </w:p>
    <w:p w:rsidR="00647865" w:rsidRPr="0077778A" w:rsidRDefault="00647865" w:rsidP="00647865">
      <w:pPr>
        <w:shd w:val="clear" w:color="auto" w:fill="FFFFFF"/>
        <w:spacing w:after="120" w:line="240" w:lineRule="atLeast"/>
        <w:rPr>
          <w:b/>
          <w:spacing w:val="1"/>
        </w:rPr>
      </w:pPr>
      <w:proofErr w:type="gramStart"/>
      <w:r w:rsidRPr="0077778A">
        <w:rPr>
          <w:b/>
          <w:spacing w:val="1"/>
        </w:rPr>
        <w:t>Заказчик:</w:t>
      </w:r>
      <w:r>
        <w:rPr>
          <w:b/>
          <w:spacing w:val="1"/>
        </w:rPr>
        <w:t xml:space="preserve">   </w:t>
      </w:r>
      <w:proofErr w:type="gramEnd"/>
      <w:r>
        <w:rPr>
          <w:b/>
          <w:spacing w:val="1"/>
        </w:rPr>
        <w:t xml:space="preserve">                                                                      </w:t>
      </w:r>
      <w:r w:rsidRPr="0077778A">
        <w:rPr>
          <w:b/>
          <w:spacing w:val="1"/>
        </w:rPr>
        <w:t>Управляющая организация:</w:t>
      </w:r>
    </w:p>
    <w:p w:rsidR="00647865" w:rsidRDefault="00647865" w:rsidP="00647865">
      <w:pPr>
        <w:shd w:val="clear" w:color="auto" w:fill="FFFFFF"/>
        <w:spacing w:before="120" w:after="120" w:line="240" w:lineRule="atLeast"/>
        <w:ind w:firstLine="567"/>
        <w:rPr>
          <w:b/>
          <w:spacing w:val="1"/>
        </w:rPr>
      </w:pPr>
    </w:p>
    <w:p w:rsidR="00B9632D" w:rsidRDefault="00647865" w:rsidP="00647865">
      <w:pPr>
        <w:shd w:val="clear" w:color="auto" w:fill="FFFFFF"/>
        <w:spacing w:before="120" w:after="120" w:line="240" w:lineRule="atLeast"/>
        <w:rPr>
          <w:b/>
          <w:spacing w:val="1"/>
        </w:rPr>
      </w:pPr>
      <w:r>
        <w:rPr>
          <w:b/>
          <w:spacing w:val="1"/>
        </w:rPr>
        <w:t xml:space="preserve"> </w:t>
      </w:r>
      <w:r w:rsidRPr="0077778A">
        <w:rPr>
          <w:b/>
          <w:spacing w:val="1"/>
        </w:rPr>
        <w:t>_______________</w:t>
      </w:r>
      <w:r>
        <w:rPr>
          <w:b/>
          <w:spacing w:val="1"/>
        </w:rPr>
        <w:t xml:space="preserve"> </w:t>
      </w:r>
      <w:r w:rsidRPr="0077778A">
        <w:rPr>
          <w:b/>
          <w:spacing w:val="1"/>
        </w:rPr>
        <w:t>/</w:t>
      </w:r>
      <w:r>
        <w:rPr>
          <w:b/>
          <w:spacing w:val="1"/>
        </w:rPr>
        <w:t xml:space="preserve"> </w:t>
      </w:r>
      <w:r>
        <w:rPr>
          <w:bCs/>
          <w:spacing w:val="1"/>
        </w:rPr>
        <w:t>О. В. Гончарук /</w:t>
      </w:r>
      <w:r>
        <w:rPr>
          <w:b/>
          <w:spacing w:val="1"/>
        </w:rPr>
        <w:tab/>
      </w:r>
      <w:r>
        <w:rPr>
          <w:b/>
          <w:spacing w:val="1"/>
        </w:rPr>
        <w:tab/>
        <w:t xml:space="preserve">          </w:t>
      </w:r>
      <w:r w:rsidRPr="0077778A">
        <w:rPr>
          <w:b/>
          <w:spacing w:val="1"/>
        </w:rPr>
        <w:t>______________</w:t>
      </w:r>
      <w:r>
        <w:rPr>
          <w:b/>
          <w:spacing w:val="1"/>
        </w:rPr>
        <w:t xml:space="preserve"> </w:t>
      </w:r>
      <w:r w:rsidRPr="0077778A">
        <w:rPr>
          <w:b/>
          <w:spacing w:val="1"/>
        </w:rPr>
        <w:t>/</w:t>
      </w:r>
      <w:r>
        <w:rPr>
          <w:b/>
          <w:spacing w:val="1"/>
        </w:rPr>
        <w:t>_______________/</w:t>
      </w:r>
    </w:p>
    <w:sectPr w:rsidR="00B9632D" w:rsidSect="00805812">
      <w:pgSz w:w="11906" w:h="16838" w:code="9"/>
      <w:pgMar w:top="567" w:right="851" w:bottom="42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896" w:rsidRDefault="00657896">
      <w:r>
        <w:separator/>
      </w:r>
    </w:p>
  </w:endnote>
  <w:endnote w:type="continuationSeparator" w:id="0">
    <w:p w:rsidR="00657896" w:rsidRDefault="0065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1B" w:rsidRDefault="0059451B">
    <w:pPr>
      <w:pStyle w:val="af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59451B" w:rsidRDefault="0059451B">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1B" w:rsidRDefault="0059451B">
    <w:pPr>
      <w:pStyle w:val="af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F46670">
      <w:rPr>
        <w:rStyle w:val="af4"/>
      </w:rPr>
      <w:t>44</w:t>
    </w:r>
    <w:r>
      <w:rPr>
        <w:rStyle w:val="af4"/>
      </w:rPr>
      <w:fldChar w:fldCharType="end"/>
    </w:r>
  </w:p>
  <w:p w:rsidR="0059451B" w:rsidRDefault="0059451B">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896" w:rsidRDefault="00657896">
      <w:r>
        <w:separator/>
      </w:r>
    </w:p>
  </w:footnote>
  <w:footnote w:type="continuationSeparator" w:id="0">
    <w:p w:rsidR="00657896" w:rsidRDefault="00657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1B" w:rsidRDefault="0059451B" w:rsidP="00C2674B">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lvlText w:val="%1."/>
      <w:lvlJc w:val="left"/>
      <w:pPr>
        <w:tabs>
          <w:tab w:val="num" w:pos="1492"/>
        </w:tabs>
        <w:ind w:left="1492" w:hanging="360"/>
      </w:pPr>
    </w:lvl>
  </w:abstractNum>
  <w:abstractNum w:abstractNumId="1">
    <w:nsid w:val="FFFFFF7D"/>
    <w:multiLevelType w:val="singleLevel"/>
    <w:tmpl w:val="43883DE8"/>
    <w:lvl w:ilvl="0">
      <w:start w:val="1"/>
      <w:numFmt w:val="decimal"/>
      <w:lvlText w:val="%1."/>
      <w:lvlJc w:val="left"/>
      <w:pPr>
        <w:tabs>
          <w:tab w:val="num" w:pos="1209"/>
        </w:tabs>
        <w:ind w:left="1209" w:hanging="360"/>
      </w:pPr>
    </w:lvl>
  </w:abstractNum>
  <w:abstractNum w:abstractNumId="2">
    <w:nsid w:val="FFFFFF7E"/>
    <w:multiLevelType w:val="singleLevel"/>
    <w:tmpl w:val="AE823A00"/>
    <w:lvl w:ilvl="0">
      <w:start w:val="1"/>
      <w:numFmt w:val="decimal"/>
      <w:lvlText w:val="%1."/>
      <w:lvlJc w:val="left"/>
      <w:pPr>
        <w:tabs>
          <w:tab w:val="num" w:pos="926"/>
        </w:tabs>
        <w:ind w:left="926" w:hanging="360"/>
      </w:pPr>
    </w:lvl>
  </w:abstractNum>
  <w:abstractNum w:abstractNumId="3">
    <w:nsid w:val="FFFFFF7F"/>
    <w:multiLevelType w:val="singleLevel"/>
    <w:tmpl w:val="8CEEFCD4"/>
    <w:lvl w:ilvl="0">
      <w:start w:val="1"/>
      <w:numFmt w:val="decimal"/>
      <w:lvlText w:val="%1."/>
      <w:lvlJc w:val="left"/>
      <w:pPr>
        <w:tabs>
          <w:tab w:val="num" w:pos="643"/>
        </w:tabs>
        <w:ind w:left="643" w:hanging="360"/>
      </w:p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lvl>
  </w:abstractNum>
  <w:abstractNum w:abstractNumId="9">
    <w:nsid w:val="00AB59BE"/>
    <w:multiLevelType w:val="hybridMultilevel"/>
    <w:tmpl w:val="8C0E6826"/>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0057CC"/>
    <w:multiLevelType w:val="hybridMultilevel"/>
    <w:tmpl w:val="903E357A"/>
    <w:lvl w:ilvl="0" w:tplc="3438AB30">
      <w:start w:val="1"/>
      <w:numFmt w:val="decimal"/>
      <w:lvlText w:val="%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4810938"/>
    <w:multiLevelType w:val="singleLevel"/>
    <w:tmpl w:val="DCE82EDC"/>
    <w:lvl w:ilvl="0">
      <w:start w:val="1"/>
      <w:numFmt w:val="decimal"/>
      <w:lvlText w:val="%1."/>
      <w:legacy w:legacy="1" w:legacySpace="0" w:legacyIndent="360"/>
      <w:lvlJc w:val="left"/>
      <w:rPr>
        <w:rFonts w:ascii="Times New Roman" w:hAnsi="Times New Roman" w:cs="Times New Roman" w:hint="default"/>
      </w:rPr>
    </w:lvl>
  </w:abstractNum>
  <w:abstractNum w:abstractNumId="12">
    <w:nsid w:val="070F7CA2"/>
    <w:multiLevelType w:val="hybridMultilevel"/>
    <w:tmpl w:val="308A8B8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6C3715"/>
    <w:multiLevelType w:val="hybridMultilevel"/>
    <w:tmpl w:val="308A8B8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625333"/>
    <w:multiLevelType w:val="hybridMultilevel"/>
    <w:tmpl w:val="D3AE5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564BAB"/>
    <w:multiLevelType w:val="hybridMultilevel"/>
    <w:tmpl w:val="29CE2B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D821CD"/>
    <w:multiLevelType w:val="hybridMultilevel"/>
    <w:tmpl w:val="F5B6088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5C94027"/>
    <w:multiLevelType w:val="hybridMultilevel"/>
    <w:tmpl w:val="BB66D15A"/>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3A50C2"/>
    <w:multiLevelType w:val="hybridMultilevel"/>
    <w:tmpl w:val="0D446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F93FE1"/>
    <w:multiLevelType w:val="hybridMultilevel"/>
    <w:tmpl w:val="308A8B8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935E89"/>
    <w:multiLevelType w:val="hybridMultilevel"/>
    <w:tmpl w:val="308A8B8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BC7609"/>
    <w:multiLevelType w:val="hybridMultilevel"/>
    <w:tmpl w:val="98ACAA0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0D4A4E"/>
    <w:multiLevelType w:val="hybridMultilevel"/>
    <w:tmpl w:val="5E4A9F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321EFD"/>
    <w:multiLevelType w:val="hybridMultilevel"/>
    <w:tmpl w:val="2356DD6C"/>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0C30EA"/>
    <w:multiLevelType w:val="hybridMultilevel"/>
    <w:tmpl w:val="60D09CA0"/>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47DD1"/>
    <w:multiLevelType w:val="hybridMultilevel"/>
    <w:tmpl w:val="E9087848"/>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584824"/>
    <w:multiLevelType w:val="hybridMultilevel"/>
    <w:tmpl w:val="4E741D46"/>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BA316C"/>
    <w:multiLevelType w:val="hybridMultilevel"/>
    <w:tmpl w:val="D4CE8D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2A5FB9"/>
    <w:multiLevelType w:val="hybridMultilevel"/>
    <w:tmpl w:val="4E741D46"/>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52C354A6"/>
    <w:multiLevelType w:val="hybridMultilevel"/>
    <w:tmpl w:val="4E741D46"/>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084ADF"/>
    <w:multiLevelType w:val="hybridMultilevel"/>
    <w:tmpl w:val="F5B6088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6CC0D19"/>
    <w:multiLevelType w:val="hybridMultilevel"/>
    <w:tmpl w:val="903E357A"/>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EB248A"/>
    <w:multiLevelType w:val="singleLevel"/>
    <w:tmpl w:val="DCE82EDC"/>
    <w:lvl w:ilvl="0">
      <w:start w:val="1"/>
      <w:numFmt w:val="decimal"/>
      <w:lvlText w:val="%1."/>
      <w:legacy w:legacy="1" w:legacySpace="0" w:legacyIndent="360"/>
      <w:lvlJc w:val="left"/>
      <w:rPr>
        <w:rFonts w:ascii="Times New Roman" w:hAnsi="Times New Roman" w:cs="Times New Roman" w:hint="default"/>
      </w:rPr>
    </w:lvl>
  </w:abstractNum>
  <w:abstractNum w:abstractNumId="35">
    <w:nsid w:val="5FEF0C3B"/>
    <w:multiLevelType w:val="hybridMultilevel"/>
    <w:tmpl w:val="2356DD6C"/>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0275AC"/>
    <w:multiLevelType w:val="hybridMultilevel"/>
    <w:tmpl w:val="4F9A5F0C"/>
    <w:lvl w:ilvl="0" w:tplc="5428DAA0">
      <w:start w:val="1"/>
      <w:numFmt w:val="bullet"/>
      <w:lvlText w:val="−"/>
      <w:lvlJc w:val="left"/>
      <w:pPr>
        <w:tabs>
          <w:tab w:val="num" w:pos="1260"/>
        </w:tabs>
        <w:ind w:left="1260" w:hanging="360"/>
      </w:pPr>
      <w:rPr>
        <w:rFonts w:ascii="Arial" w:hAnsi="Aria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332339D"/>
    <w:multiLevelType w:val="hybridMultilevel"/>
    <w:tmpl w:val="D896AD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721557"/>
    <w:multiLevelType w:val="hybridMultilevel"/>
    <w:tmpl w:val="4E741D46"/>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4B4719"/>
    <w:multiLevelType w:val="hybridMultilevel"/>
    <w:tmpl w:val="0C5A4748"/>
    <w:lvl w:ilvl="0" w:tplc="2BF4B1CC">
      <w:start w:val="1"/>
      <w:numFmt w:val="decimal"/>
      <w:lvlText w:val="%1."/>
      <w:lvlJc w:val="left"/>
      <w:pPr>
        <w:ind w:left="644"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C8693C"/>
    <w:multiLevelType w:val="hybridMultilevel"/>
    <w:tmpl w:val="8BF2439E"/>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5E657C5"/>
    <w:multiLevelType w:val="hybridMultilevel"/>
    <w:tmpl w:val="4E741D46"/>
    <w:lvl w:ilvl="0" w:tplc="3438AB3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AC75A7"/>
    <w:multiLevelType w:val="hybridMultilevel"/>
    <w:tmpl w:val="1E1C9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4449CB"/>
    <w:multiLevelType w:val="hybridMultilevel"/>
    <w:tmpl w:val="308A8B8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D328D9"/>
    <w:multiLevelType w:val="hybridMultilevel"/>
    <w:tmpl w:val="E3F6049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F30141"/>
    <w:multiLevelType w:val="hybridMultilevel"/>
    <w:tmpl w:val="C6B82E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0"/>
  </w:num>
  <w:num w:numId="11">
    <w:abstractNumId w:val="41"/>
  </w:num>
  <w:num w:numId="12">
    <w:abstractNumId w:val="17"/>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13"/>
  </w:num>
  <w:num w:numId="16">
    <w:abstractNumId w:val="36"/>
  </w:num>
  <w:num w:numId="17">
    <w:abstractNumId w:val="22"/>
  </w:num>
  <w:num w:numId="18">
    <w:abstractNumId w:val="12"/>
  </w:num>
  <w:num w:numId="19">
    <w:abstractNumId w:val="21"/>
  </w:num>
  <w:num w:numId="20">
    <w:abstractNumId w:val="44"/>
  </w:num>
  <w:num w:numId="21">
    <w:abstractNumId w:val="20"/>
  </w:num>
  <w:num w:numId="22">
    <w:abstractNumId w:val="15"/>
  </w:num>
  <w:num w:numId="23">
    <w:abstractNumId w:val="43"/>
  </w:num>
  <w:num w:numId="24">
    <w:abstractNumId w:val="14"/>
  </w:num>
  <w:num w:numId="25">
    <w:abstractNumId w:val="39"/>
  </w:num>
  <w:num w:numId="26">
    <w:abstractNumId w:val="11"/>
  </w:num>
  <w:num w:numId="27">
    <w:abstractNumId w:val="46"/>
  </w:num>
  <w:num w:numId="28">
    <w:abstractNumId w:val="34"/>
  </w:num>
  <w:num w:numId="29">
    <w:abstractNumId w:val="19"/>
  </w:num>
  <w:num w:numId="30">
    <w:abstractNumId w:val="28"/>
  </w:num>
  <w:num w:numId="31">
    <w:abstractNumId w:val="23"/>
  </w:num>
  <w:num w:numId="32">
    <w:abstractNumId w:val="42"/>
  </w:num>
  <w:num w:numId="33">
    <w:abstractNumId w:val="37"/>
  </w:num>
  <w:num w:numId="34">
    <w:abstractNumId w:val="25"/>
  </w:num>
  <w:num w:numId="35">
    <w:abstractNumId w:val="31"/>
  </w:num>
  <w:num w:numId="36">
    <w:abstractNumId w:val="18"/>
  </w:num>
  <w:num w:numId="37">
    <w:abstractNumId w:val="38"/>
  </w:num>
  <w:num w:numId="38">
    <w:abstractNumId w:val="27"/>
  </w:num>
  <w:num w:numId="39">
    <w:abstractNumId w:val="29"/>
  </w:num>
  <w:num w:numId="40">
    <w:abstractNumId w:val="40"/>
  </w:num>
  <w:num w:numId="41">
    <w:abstractNumId w:val="24"/>
  </w:num>
  <w:num w:numId="42">
    <w:abstractNumId w:val="26"/>
  </w:num>
  <w:num w:numId="43">
    <w:abstractNumId w:val="9"/>
  </w:num>
  <w:num w:numId="44">
    <w:abstractNumId w:val="35"/>
  </w:num>
  <w:num w:numId="45">
    <w:abstractNumId w:val="33"/>
  </w:num>
  <w:num w:numId="46">
    <w:abstractNumId w:val="10"/>
  </w:num>
  <w:num w:numId="47">
    <w:abstractNumId w:val="3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6D"/>
    <w:rsid w:val="00020239"/>
    <w:rsid w:val="00031D77"/>
    <w:rsid w:val="00041FC0"/>
    <w:rsid w:val="00050111"/>
    <w:rsid w:val="00052B99"/>
    <w:rsid w:val="00056A67"/>
    <w:rsid w:val="0007271F"/>
    <w:rsid w:val="00072A1E"/>
    <w:rsid w:val="00081BFC"/>
    <w:rsid w:val="000832F7"/>
    <w:rsid w:val="000A118A"/>
    <w:rsid w:val="000A37A3"/>
    <w:rsid w:val="000E7B83"/>
    <w:rsid w:val="00126BD5"/>
    <w:rsid w:val="001836A7"/>
    <w:rsid w:val="00186A24"/>
    <w:rsid w:val="00187F87"/>
    <w:rsid w:val="001969CB"/>
    <w:rsid w:val="001B196D"/>
    <w:rsid w:val="001C45D4"/>
    <w:rsid w:val="001D4315"/>
    <w:rsid w:val="00213530"/>
    <w:rsid w:val="00235ADB"/>
    <w:rsid w:val="002629ED"/>
    <w:rsid w:val="00296B72"/>
    <w:rsid w:val="002C01E5"/>
    <w:rsid w:val="002D0ECD"/>
    <w:rsid w:val="00332B78"/>
    <w:rsid w:val="003412F9"/>
    <w:rsid w:val="00342BCE"/>
    <w:rsid w:val="003513F1"/>
    <w:rsid w:val="00353BCC"/>
    <w:rsid w:val="00354788"/>
    <w:rsid w:val="00376C4F"/>
    <w:rsid w:val="00376D29"/>
    <w:rsid w:val="0038213A"/>
    <w:rsid w:val="003A2865"/>
    <w:rsid w:val="003A38AC"/>
    <w:rsid w:val="003A5A05"/>
    <w:rsid w:val="003B498D"/>
    <w:rsid w:val="003B6C53"/>
    <w:rsid w:val="003C29D6"/>
    <w:rsid w:val="003E1561"/>
    <w:rsid w:val="00415748"/>
    <w:rsid w:val="00424587"/>
    <w:rsid w:val="004479F7"/>
    <w:rsid w:val="004A3B76"/>
    <w:rsid w:val="004B6650"/>
    <w:rsid w:val="004D00C6"/>
    <w:rsid w:val="004D27D2"/>
    <w:rsid w:val="004D5729"/>
    <w:rsid w:val="004E03CD"/>
    <w:rsid w:val="004F4324"/>
    <w:rsid w:val="005056D8"/>
    <w:rsid w:val="005233E9"/>
    <w:rsid w:val="005364AA"/>
    <w:rsid w:val="0055631A"/>
    <w:rsid w:val="0056420A"/>
    <w:rsid w:val="005931A7"/>
    <w:rsid w:val="0059451B"/>
    <w:rsid w:val="005A5378"/>
    <w:rsid w:val="005B09BD"/>
    <w:rsid w:val="005E3CE8"/>
    <w:rsid w:val="006248D1"/>
    <w:rsid w:val="00624E70"/>
    <w:rsid w:val="00642968"/>
    <w:rsid w:val="00647865"/>
    <w:rsid w:val="00657896"/>
    <w:rsid w:val="00664A6E"/>
    <w:rsid w:val="0066742E"/>
    <w:rsid w:val="0068549F"/>
    <w:rsid w:val="00690F8C"/>
    <w:rsid w:val="00692FBE"/>
    <w:rsid w:val="00710066"/>
    <w:rsid w:val="00711989"/>
    <w:rsid w:val="00741E34"/>
    <w:rsid w:val="00752A75"/>
    <w:rsid w:val="00762761"/>
    <w:rsid w:val="00766526"/>
    <w:rsid w:val="00771204"/>
    <w:rsid w:val="00783A4B"/>
    <w:rsid w:val="00786036"/>
    <w:rsid w:val="007B4DF7"/>
    <w:rsid w:val="007E194C"/>
    <w:rsid w:val="007F546F"/>
    <w:rsid w:val="00805812"/>
    <w:rsid w:val="008110B2"/>
    <w:rsid w:val="008216EE"/>
    <w:rsid w:val="00842940"/>
    <w:rsid w:val="00843F88"/>
    <w:rsid w:val="00855A4E"/>
    <w:rsid w:val="008835EB"/>
    <w:rsid w:val="008A4586"/>
    <w:rsid w:val="008A5D25"/>
    <w:rsid w:val="008B6B46"/>
    <w:rsid w:val="008E4294"/>
    <w:rsid w:val="008F1F68"/>
    <w:rsid w:val="0090635C"/>
    <w:rsid w:val="0095306E"/>
    <w:rsid w:val="00977C34"/>
    <w:rsid w:val="009A6AEE"/>
    <w:rsid w:val="009D268D"/>
    <w:rsid w:val="009E40F4"/>
    <w:rsid w:val="00A26E38"/>
    <w:rsid w:val="00A30FA3"/>
    <w:rsid w:val="00A527FF"/>
    <w:rsid w:val="00A67144"/>
    <w:rsid w:val="00A8600E"/>
    <w:rsid w:val="00AF2AE3"/>
    <w:rsid w:val="00B01509"/>
    <w:rsid w:val="00B01CA2"/>
    <w:rsid w:val="00B30BF3"/>
    <w:rsid w:val="00B421D1"/>
    <w:rsid w:val="00B50D93"/>
    <w:rsid w:val="00B70643"/>
    <w:rsid w:val="00B714E3"/>
    <w:rsid w:val="00B75E4A"/>
    <w:rsid w:val="00B84E3F"/>
    <w:rsid w:val="00B908F0"/>
    <w:rsid w:val="00B949C4"/>
    <w:rsid w:val="00B9632D"/>
    <w:rsid w:val="00BA7A97"/>
    <w:rsid w:val="00BB0D90"/>
    <w:rsid w:val="00BB364B"/>
    <w:rsid w:val="00BF7C27"/>
    <w:rsid w:val="00C159B1"/>
    <w:rsid w:val="00C2674B"/>
    <w:rsid w:val="00C47D3B"/>
    <w:rsid w:val="00C7166E"/>
    <w:rsid w:val="00C934CD"/>
    <w:rsid w:val="00CC6C5F"/>
    <w:rsid w:val="00CE4561"/>
    <w:rsid w:val="00CF587B"/>
    <w:rsid w:val="00D15510"/>
    <w:rsid w:val="00D21650"/>
    <w:rsid w:val="00D26BEB"/>
    <w:rsid w:val="00D73355"/>
    <w:rsid w:val="00D9122F"/>
    <w:rsid w:val="00DA7465"/>
    <w:rsid w:val="00DE130E"/>
    <w:rsid w:val="00DE582A"/>
    <w:rsid w:val="00DF3DA7"/>
    <w:rsid w:val="00DF7B8C"/>
    <w:rsid w:val="00E36D8E"/>
    <w:rsid w:val="00E47127"/>
    <w:rsid w:val="00E724FA"/>
    <w:rsid w:val="00EA106C"/>
    <w:rsid w:val="00EA3E61"/>
    <w:rsid w:val="00EB2C66"/>
    <w:rsid w:val="00EE0FB1"/>
    <w:rsid w:val="00EF2F2B"/>
    <w:rsid w:val="00F02B9D"/>
    <w:rsid w:val="00F07827"/>
    <w:rsid w:val="00F11280"/>
    <w:rsid w:val="00F121A4"/>
    <w:rsid w:val="00F32846"/>
    <w:rsid w:val="00F46670"/>
    <w:rsid w:val="00F50975"/>
    <w:rsid w:val="00F54EBB"/>
    <w:rsid w:val="00F76936"/>
    <w:rsid w:val="00F80D0B"/>
    <w:rsid w:val="00F917C2"/>
    <w:rsid w:val="00FA6648"/>
    <w:rsid w:val="00FC7804"/>
    <w:rsid w:val="00FE6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CE7C8-3D39-4312-9701-AA4CAAD1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F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632D"/>
    <w:pPr>
      <w:keepNext/>
      <w:spacing w:before="240" w:after="60"/>
      <w:jc w:val="center"/>
      <w:outlineLvl w:val="0"/>
    </w:pPr>
    <w:rPr>
      <w:b/>
      <w:kern w:val="28"/>
      <w:sz w:val="36"/>
      <w:szCs w:val="20"/>
    </w:rPr>
  </w:style>
  <w:style w:type="paragraph" w:styleId="2">
    <w:name w:val="heading 2"/>
    <w:basedOn w:val="a"/>
    <w:next w:val="a"/>
    <w:link w:val="20"/>
    <w:qFormat/>
    <w:rsid w:val="00B9632D"/>
    <w:pPr>
      <w:keepNext/>
      <w:spacing w:after="60"/>
      <w:jc w:val="center"/>
      <w:outlineLvl w:val="1"/>
    </w:pPr>
    <w:rPr>
      <w:b/>
      <w:sz w:val="30"/>
      <w:szCs w:val="20"/>
    </w:rPr>
  </w:style>
  <w:style w:type="paragraph" w:styleId="3">
    <w:name w:val="heading 3"/>
    <w:basedOn w:val="a"/>
    <w:next w:val="a"/>
    <w:link w:val="30"/>
    <w:qFormat/>
    <w:rsid w:val="00B9632D"/>
    <w:pPr>
      <w:keepNext/>
      <w:numPr>
        <w:ilvl w:val="2"/>
        <w:numId w:val="10"/>
      </w:numPr>
      <w:spacing w:before="240" w:after="60"/>
      <w:jc w:val="both"/>
      <w:outlineLvl w:val="2"/>
    </w:pPr>
    <w:rPr>
      <w:rFonts w:ascii="Arial" w:hAnsi="Arial"/>
      <w:b/>
      <w:szCs w:val="20"/>
    </w:rPr>
  </w:style>
  <w:style w:type="paragraph" w:styleId="4">
    <w:name w:val="heading 4"/>
    <w:basedOn w:val="a"/>
    <w:next w:val="a"/>
    <w:link w:val="40"/>
    <w:qFormat/>
    <w:rsid w:val="00B9632D"/>
    <w:pPr>
      <w:keepNext/>
      <w:numPr>
        <w:ilvl w:val="3"/>
        <w:numId w:val="10"/>
      </w:numPr>
      <w:spacing w:before="240" w:after="60"/>
      <w:jc w:val="both"/>
      <w:outlineLvl w:val="3"/>
    </w:pPr>
    <w:rPr>
      <w:rFonts w:ascii="Arial" w:hAnsi="Arial"/>
      <w:szCs w:val="20"/>
    </w:rPr>
  </w:style>
  <w:style w:type="paragraph" w:styleId="5">
    <w:name w:val="heading 5"/>
    <w:basedOn w:val="a"/>
    <w:next w:val="a"/>
    <w:link w:val="50"/>
    <w:qFormat/>
    <w:rsid w:val="00B9632D"/>
    <w:pPr>
      <w:numPr>
        <w:ilvl w:val="4"/>
        <w:numId w:val="10"/>
      </w:numPr>
      <w:spacing w:before="240" w:after="60"/>
      <w:jc w:val="both"/>
      <w:outlineLvl w:val="4"/>
    </w:pPr>
    <w:rPr>
      <w:sz w:val="22"/>
      <w:szCs w:val="20"/>
    </w:rPr>
  </w:style>
  <w:style w:type="paragraph" w:styleId="6">
    <w:name w:val="heading 6"/>
    <w:basedOn w:val="a"/>
    <w:next w:val="a"/>
    <w:link w:val="60"/>
    <w:qFormat/>
    <w:rsid w:val="00B9632D"/>
    <w:pPr>
      <w:numPr>
        <w:ilvl w:val="5"/>
        <w:numId w:val="10"/>
      </w:numPr>
      <w:spacing w:before="240" w:after="60"/>
      <w:jc w:val="both"/>
      <w:outlineLvl w:val="5"/>
    </w:pPr>
    <w:rPr>
      <w:i/>
      <w:sz w:val="22"/>
      <w:szCs w:val="20"/>
    </w:rPr>
  </w:style>
  <w:style w:type="paragraph" w:styleId="7">
    <w:name w:val="heading 7"/>
    <w:basedOn w:val="a"/>
    <w:next w:val="a"/>
    <w:link w:val="70"/>
    <w:qFormat/>
    <w:rsid w:val="00B9632D"/>
    <w:pPr>
      <w:numPr>
        <w:ilvl w:val="6"/>
        <w:numId w:val="10"/>
      </w:numPr>
      <w:spacing w:before="240" w:after="60"/>
      <w:jc w:val="both"/>
      <w:outlineLvl w:val="6"/>
    </w:pPr>
    <w:rPr>
      <w:rFonts w:ascii="Arial" w:hAnsi="Arial"/>
      <w:sz w:val="20"/>
      <w:szCs w:val="20"/>
    </w:rPr>
  </w:style>
  <w:style w:type="paragraph" w:styleId="8">
    <w:name w:val="heading 8"/>
    <w:basedOn w:val="a"/>
    <w:next w:val="a"/>
    <w:link w:val="80"/>
    <w:qFormat/>
    <w:rsid w:val="00B9632D"/>
    <w:pPr>
      <w:numPr>
        <w:ilvl w:val="7"/>
        <w:numId w:val="10"/>
      </w:numPr>
      <w:spacing w:before="240" w:after="60"/>
      <w:jc w:val="both"/>
      <w:outlineLvl w:val="7"/>
    </w:pPr>
    <w:rPr>
      <w:rFonts w:ascii="Arial" w:hAnsi="Arial"/>
      <w:i/>
      <w:sz w:val="20"/>
      <w:szCs w:val="20"/>
    </w:rPr>
  </w:style>
  <w:style w:type="paragraph" w:styleId="9">
    <w:name w:val="heading 9"/>
    <w:basedOn w:val="a"/>
    <w:next w:val="a"/>
    <w:link w:val="90"/>
    <w:qFormat/>
    <w:rsid w:val="00B9632D"/>
    <w:pPr>
      <w:numPr>
        <w:ilvl w:val="8"/>
        <w:numId w:val="10"/>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632D"/>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rsid w:val="00B9632D"/>
    <w:rPr>
      <w:rFonts w:ascii="Times New Roman" w:eastAsia="Times New Roman" w:hAnsi="Times New Roman" w:cs="Times New Roman"/>
      <w:b/>
      <w:sz w:val="30"/>
      <w:szCs w:val="20"/>
      <w:lang w:eastAsia="ru-RU"/>
    </w:rPr>
  </w:style>
  <w:style w:type="character" w:customStyle="1" w:styleId="30">
    <w:name w:val="Заголовок 3 Знак"/>
    <w:basedOn w:val="a0"/>
    <w:link w:val="3"/>
    <w:rsid w:val="00B9632D"/>
    <w:rPr>
      <w:rFonts w:ascii="Arial" w:eastAsia="Times New Roman" w:hAnsi="Arial" w:cs="Times New Roman"/>
      <w:b/>
      <w:sz w:val="24"/>
      <w:szCs w:val="20"/>
      <w:lang w:eastAsia="ru-RU"/>
    </w:rPr>
  </w:style>
  <w:style w:type="character" w:customStyle="1" w:styleId="40">
    <w:name w:val="Заголовок 4 Знак"/>
    <w:basedOn w:val="a0"/>
    <w:link w:val="4"/>
    <w:rsid w:val="00B9632D"/>
    <w:rPr>
      <w:rFonts w:ascii="Arial" w:eastAsia="Times New Roman" w:hAnsi="Arial" w:cs="Times New Roman"/>
      <w:sz w:val="24"/>
      <w:szCs w:val="20"/>
      <w:lang w:eastAsia="ru-RU"/>
    </w:rPr>
  </w:style>
  <w:style w:type="character" w:customStyle="1" w:styleId="50">
    <w:name w:val="Заголовок 5 Знак"/>
    <w:basedOn w:val="a0"/>
    <w:link w:val="5"/>
    <w:rsid w:val="00B9632D"/>
    <w:rPr>
      <w:rFonts w:ascii="Times New Roman" w:eastAsia="Times New Roman" w:hAnsi="Times New Roman" w:cs="Times New Roman"/>
      <w:szCs w:val="20"/>
      <w:lang w:eastAsia="ru-RU"/>
    </w:rPr>
  </w:style>
  <w:style w:type="character" w:customStyle="1" w:styleId="60">
    <w:name w:val="Заголовок 6 Знак"/>
    <w:basedOn w:val="a0"/>
    <w:link w:val="6"/>
    <w:rsid w:val="00B9632D"/>
    <w:rPr>
      <w:rFonts w:ascii="Times New Roman" w:eastAsia="Times New Roman" w:hAnsi="Times New Roman" w:cs="Times New Roman"/>
      <w:i/>
      <w:szCs w:val="20"/>
      <w:lang w:eastAsia="ru-RU"/>
    </w:rPr>
  </w:style>
  <w:style w:type="character" w:customStyle="1" w:styleId="70">
    <w:name w:val="Заголовок 7 Знак"/>
    <w:basedOn w:val="a0"/>
    <w:link w:val="7"/>
    <w:rsid w:val="00B9632D"/>
    <w:rPr>
      <w:rFonts w:ascii="Arial" w:eastAsia="Times New Roman" w:hAnsi="Arial" w:cs="Times New Roman"/>
      <w:sz w:val="20"/>
      <w:szCs w:val="20"/>
      <w:lang w:eastAsia="ru-RU"/>
    </w:rPr>
  </w:style>
  <w:style w:type="character" w:customStyle="1" w:styleId="80">
    <w:name w:val="Заголовок 8 Знак"/>
    <w:basedOn w:val="a0"/>
    <w:link w:val="8"/>
    <w:rsid w:val="00B9632D"/>
    <w:rPr>
      <w:rFonts w:ascii="Arial" w:eastAsia="Times New Roman" w:hAnsi="Arial" w:cs="Times New Roman"/>
      <w:i/>
      <w:sz w:val="20"/>
      <w:szCs w:val="20"/>
      <w:lang w:eastAsia="ru-RU"/>
    </w:rPr>
  </w:style>
  <w:style w:type="character" w:customStyle="1" w:styleId="90">
    <w:name w:val="Заголовок 9 Знак"/>
    <w:basedOn w:val="a0"/>
    <w:link w:val="9"/>
    <w:rsid w:val="00B9632D"/>
    <w:rPr>
      <w:rFonts w:ascii="Arial" w:eastAsia="Times New Roman" w:hAnsi="Arial" w:cs="Times New Roman"/>
      <w:b/>
      <w:i/>
      <w:sz w:val="18"/>
      <w:szCs w:val="20"/>
      <w:lang w:eastAsia="ru-RU"/>
    </w:rPr>
  </w:style>
  <w:style w:type="paragraph" w:customStyle="1" w:styleId="ConsPlusNormal">
    <w:name w:val="ConsPlusNormal"/>
    <w:rsid w:val="00B963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963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B9632D"/>
    <w:pPr>
      <w:spacing w:before="60"/>
      <w:ind w:firstLine="851"/>
      <w:jc w:val="both"/>
    </w:pPr>
    <w:rPr>
      <w:szCs w:val="20"/>
    </w:rPr>
  </w:style>
  <w:style w:type="character" w:customStyle="1" w:styleId="a4">
    <w:name w:val="Основной текст с отступом Знак"/>
    <w:basedOn w:val="a0"/>
    <w:link w:val="a3"/>
    <w:rsid w:val="00B9632D"/>
    <w:rPr>
      <w:rFonts w:ascii="Times New Roman" w:eastAsia="Times New Roman" w:hAnsi="Times New Roman" w:cs="Times New Roman"/>
      <w:sz w:val="24"/>
      <w:szCs w:val="20"/>
      <w:lang w:eastAsia="ru-RU"/>
    </w:rPr>
  </w:style>
  <w:style w:type="paragraph" w:styleId="21">
    <w:name w:val="Body Text 2"/>
    <w:basedOn w:val="a"/>
    <w:link w:val="22"/>
    <w:rsid w:val="00B9632D"/>
    <w:pPr>
      <w:tabs>
        <w:tab w:val="num" w:pos="567"/>
      </w:tabs>
      <w:spacing w:after="60"/>
      <w:ind w:left="567" w:hanging="567"/>
      <w:jc w:val="both"/>
    </w:pPr>
    <w:rPr>
      <w:szCs w:val="20"/>
    </w:rPr>
  </w:style>
  <w:style w:type="character" w:customStyle="1" w:styleId="22">
    <w:name w:val="Основной текст 2 Знак"/>
    <w:basedOn w:val="a0"/>
    <w:link w:val="21"/>
    <w:rsid w:val="00B9632D"/>
    <w:rPr>
      <w:rFonts w:ascii="Times New Roman" w:eastAsia="Times New Roman" w:hAnsi="Times New Roman" w:cs="Times New Roman"/>
      <w:sz w:val="24"/>
      <w:szCs w:val="20"/>
      <w:lang w:eastAsia="ru-RU"/>
    </w:rPr>
  </w:style>
  <w:style w:type="paragraph" w:styleId="a5">
    <w:name w:val="List Bullet"/>
    <w:basedOn w:val="a"/>
    <w:autoRedefine/>
    <w:rsid w:val="00B9632D"/>
    <w:pPr>
      <w:widowControl w:val="0"/>
      <w:jc w:val="center"/>
    </w:pPr>
  </w:style>
  <w:style w:type="paragraph" w:styleId="23">
    <w:name w:val="List Bullet 2"/>
    <w:basedOn w:val="a"/>
    <w:autoRedefine/>
    <w:rsid w:val="00B9632D"/>
    <w:pPr>
      <w:tabs>
        <w:tab w:val="num" w:pos="643"/>
      </w:tabs>
      <w:spacing w:after="60"/>
      <w:ind w:left="643" w:hanging="360"/>
      <w:jc w:val="both"/>
    </w:pPr>
    <w:rPr>
      <w:szCs w:val="20"/>
    </w:rPr>
  </w:style>
  <w:style w:type="paragraph" w:styleId="31">
    <w:name w:val="List Bullet 3"/>
    <w:basedOn w:val="a"/>
    <w:autoRedefine/>
    <w:rsid w:val="00B9632D"/>
    <w:pPr>
      <w:tabs>
        <w:tab w:val="num" w:pos="926"/>
      </w:tabs>
      <w:spacing w:after="60"/>
      <w:ind w:left="926" w:hanging="360"/>
      <w:jc w:val="both"/>
    </w:pPr>
    <w:rPr>
      <w:szCs w:val="20"/>
    </w:rPr>
  </w:style>
  <w:style w:type="paragraph" w:styleId="41">
    <w:name w:val="List Bullet 4"/>
    <w:basedOn w:val="a"/>
    <w:autoRedefine/>
    <w:rsid w:val="00B9632D"/>
    <w:pPr>
      <w:tabs>
        <w:tab w:val="num" w:pos="1209"/>
      </w:tabs>
      <w:spacing w:after="60"/>
      <w:ind w:left="1209" w:hanging="360"/>
      <w:jc w:val="both"/>
    </w:pPr>
    <w:rPr>
      <w:szCs w:val="20"/>
    </w:rPr>
  </w:style>
  <w:style w:type="paragraph" w:styleId="51">
    <w:name w:val="List Bullet 5"/>
    <w:basedOn w:val="a"/>
    <w:autoRedefine/>
    <w:rsid w:val="00B9632D"/>
    <w:pPr>
      <w:tabs>
        <w:tab w:val="num" w:pos="1492"/>
      </w:tabs>
      <w:spacing w:after="60"/>
      <w:ind w:left="1492" w:hanging="360"/>
      <w:jc w:val="both"/>
    </w:pPr>
    <w:rPr>
      <w:szCs w:val="20"/>
    </w:rPr>
  </w:style>
  <w:style w:type="paragraph" w:styleId="a6">
    <w:name w:val="List Number"/>
    <w:basedOn w:val="a"/>
    <w:rsid w:val="00B9632D"/>
    <w:pPr>
      <w:tabs>
        <w:tab w:val="num" w:pos="360"/>
      </w:tabs>
      <w:spacing w:after="60"/>
      <w:ind w:left="360" w:hanging="360"/>
      <w:jc w:val="both"/>
    </w:pPr>
    <w:rPr>
      <w:szCs w:val="20"/>
    </w:rPr>
  </w:style>
  <w:style w:type="paragraph" w:styleId="24">
    <w:name w:val="List Number 2"/>
    <w:basedOn w:val="a"/>
    <w:rsid w:val="00B9632D"/>
    <w:pPr>
      <w:tabs>
        <w:tab w:val="num" w:pos="643"/>
      </w:tabs>
      <w:spacing w:after="60"/>
      <w:ind w:left="643" w:hanging="360"/>
      <w:jc w:val="both"/>
    </w:pPr>
    <w:rPr>
      <w:szCs w:val="20"/>
    </w:rPr>
  </w:style>
  <w:style w:type="paragraph" w:styleId="32">
    <w:name w:val="List Number 3"/>
    <w:basedOn w:val="a"/>
    <w:rsid w:val="00B9632D"/>
    <w:pPr>
      <w:tabs>
        <w:tab w:val="num" w:pos="926"/>
      </w:tabs>
      <w:spacing w:after="60"/>
      <w:ind w:left="926" w:hanging="360"/>
      <w:jc w:val="both"/>
    </w:pPr>
    <w:rPr>
      <w:szCs w:val="20"/>
    </w:rPr>
  </w:style>
  <w:style w:type="paragraph" w:styleId="42">
    <w:name w:val="List Number 4"/>
    <w:basedOn w:val="a"/>
    <w:rsid w:val="00B9632D"/>
    <w:pPr>
      <w:tabs>
        <w:tab w:val="num" w:pos="1209"/>
      </w:tabs>
      <w:spacing w:after="60"/>
      <w:ind w:left="1209" w:hanging="360"/>
      <w:jc w:val="both"/>
    </w:pPr>
    <w:rPr>
      <w:szCs w:val="20"/>
    </w:rPr>
  </w:style>
  <w:style w:type="paragraph" w:styleId="52">
    <w:name w:val="List Number 5"/>
    <w:basedOn w:val="a"/>
    <w:rsid w:val="00B9632D"/>
    <w:pPr>
      <w:tabs>
        <w:tab w:val="num" w:pos="1492"/>
      </w:tabs>
      <w:spacing w:after="60"/>
      <w:ind w:left="1492" w:hanging="360"/>
      <w:jc w:val="both"/>
    </w:pPr>
    <w:rPr>
      <w:szCs w:val="20"/>
    </w:rPr>
  </w:style>
  <w:style w:type="paragraph" w:customStyle="1" w:styleId="a7">
    <w:name w:val="Раздел"/>
    <w:basedOn w:val="a"/>
    <w:semiHidden/>
    <w:rsid w:val="00B9632D"/>
    <w:p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
    <w:semiHidden/>
    <w:rsid w:val="00B9632D"/>
    <w:pPr>
      <w:tabs>
        <w:tab w:val="num" w:pos="360"/>
      </w:tabs>
      <w:spacing w:before="120" w:after="120"/>
      <w:ind w:left="360" w:hanging="360"/>
      <w:jc w:val="center"/>
    </w:pPr>
    <w:rPr>
      <w:b/>
      <w:szCs w:val="20"/>
    </w:rPr>
  </w:style>
  <w:style w:type="paragraph" w:customStyle="1" w:styleId="a8">
    <w:name w:val="Условия контракта"/>
    <w:basedOn w:val="a"/>
    <w:semiHidden/>
    <w:rsid w:val="00B9632D"/>
    <w:pPr>
      <w:tabs>
        <w:tab w:val="num" w:pos="567"/>
      </w:tabs>
      <w:spacing w:before="240" w:after="120"/>
      <w:ind w:left="567" w:hanging="567"/>
      <w:jc w:val="both"/>
    </w:pPr>
    <w:rPr>
      <w:b/>
      <w:szCs w:val="20"/>
    </w:rPr>
  </w:style>
  <w:style w:type="paragraph" w:styleId="a9">
    <w:name w:val="Title"/>
    <w:basedOn w:val="a"/>
    <w:link w:val="aa"/>
    <w:qFormat/>
    <w:rsid w:val="00B9632D"/>
    <w:pPr>
      <w:spacing w:before="240" w:after="60"/>
      <w:jc w:val="center"/>
      <w:outlineLvl w:val="0"/>
    </w:pPr>
    <w:rPr>
      <w:rFonts w:ascii="Arial" w:hAnsi="Arial"/>
      <w:b/>
      <w:kern w:val="28"/>
      <w:sz w:val="32"/>
      <w:szCs w:val="20"/>
    </w:rPr>
  </w:style>
  <w:style w:type="character" w:customStyle="1" w:styleId="aa">
    <w:name w:val="Название Знак"/>
    <w:basedOn w:val="a0"/>
    <w:link w:val="a9"/>
    <w:rsid w:val="00B9632D"/>
    <w:rPr>
      <w:rFonts w:ascii="Arial" w:eastAsia="Times New Roman" w:hAnsi="Arial" w:cs="Times New Roman"/>
      <w:b/>
      <w:kern w:val="28"/>
      <w:sz w:val="32"/>
      <w:szCs w:val="20"/>
      <w:lang w:eastAsia="ru-RU"/>
    </w:rPr>
  </w:style>
  <w:style w:type="paragraph" w:styleId="ab">
    <w:name w:val="Subtitle"/>
    <w:basedOn w:val="a"/>
    <w:link w:val="ac"/>
    <w:qFormat/>
    <w:rsid w:val="00B9632D"/>
    <w:pPr>
      <w:spacing w:after="60"/>
      <w:jc w:val="center"/>
      <w:outlineLvl w:val="1"/>
    </w:pPr>
    <w:rPr>
      <w:rFonts w:ascii="Arial" w:hAnsi="Arial"/>
      <w:szCs w:val="20"/>
    </w:rPr>
  </w:style>
  <w:style w:type="character" w:customStyle="1" w:styleId="ac">
    <w:name w:val="Подзаголовок Знак"/>
    <w:basedOn w:val="a0"/>
    <w:link w:val="ab"/>
    <w:rsid w:val="00B9632D"/>
    <w:rPr>
      <w:rFonts w:ascii="Arial" w:eastAsia="Times New Roman" w:hAnsi="Arial" w:cs="Times New Roman"/>
      <w:sz w:val="24"/>
      <w:szCs w:val="20"/>
      <w:lang w:eastAsia="ru-RU"/>
    </w:rPr>
  </w:style>
  <w:style w:type="paragraph" w:styleId="34">
    <w:name w:val="toc 3"/>
    <w:basedOn w:val="a"/>
    <w:next w:val="a"/>
    <w:autoRedefine/>
    <w:semiHidden/>
    <w:rsid w:val="00B9632D"/>
    <w:pPr>
      <w:tabs>
        <w:tab w:val="left" w:pos="1680"/>
        <w:tab w:val="right" w:leader="dot" w:pos="10148"/>
      </w:tabs>
      <w:spacing w:before="100"/>
      <w:ind w:left="180" w:firstLine="60"/>
    </w:pPr>
    <w:rPr>
      <w:sz w:val="20"/>
      <w:szCs w:val="20"/>
    </w:rPr>
  </w:style>
  <w:style w:type="paragraph" w:styleId="11">
    <w:name w:val="toc 1"/>
    <w:basedOn w:val="a"/>
    <w:next w:val="a"/>
    <w:autoRedefine/>
    <w:semiHidden/>
    <w:rsid w:val="00B9632D"/>
    <w:pPr>
      <w:tabs>
        <w:tab w:val="left" w:pos="1440"/>
        <w:tab w:val="right" w:leader="dot" w:pos="10148"/>
      </w:tabs>
      <w:spacing w:before="100"/>
    </w:pPr>
    <w:rPr>
      <w:b/>
      <w:bCs/>
      <w:caps/>
      <w:noProof/>
    </w:rPr>
  </w:style>
  <w:style w:type="paragraph" w:styleId="25">
    <w:name w:val="toc 2"/>
    <w:basedOn w:val="a"/>
    <w:next w:val="a"/>
    <w:autoRedefine/>
    <w:semiHidden/>
    <w:rsid w:val="00B9632D"/>
    <w:pPr>
      <w:tabs>
        <w:tab w:val="right" w:leader="dot" w:pos="10148"/>
      </w:tabs>
      <w:spacing w:before="100"/>
      <w:ind w:left="360"/>
    </w:pPr>
    <w:rPr>
      <w:b/>
      <w:bCs/>
      <w:sz w:val="20"/>
      <w:szCs w:val="20"/>
    </w:rPr>
  </w:style>
  <w:style w:type="paragraph" w:styleId="ad">
    <w:name w:val="Date"/>
    <w:basedOn w:val="a"/>
    <w:next w:val="a"/>
    <w:link w:val="ae"/>
    <w:rsid w:val="00B9632D"/>
    <w:pPr>
      <w:spacing w:after="60"/>
      <w:jc w:val="both"/>
    </w:pPr>
    <w:rPr>
      <w:szCs w:val="20"/>
    </w:rPr>
  </w:style>
  <w:style w:type="character" w:customStyle="1" w:styleId="ae">
    <w:name w:val="Дата Знак"/>
    <w:basedOn w:val="a0"/>
    <w:link w:val="ad"/>
    <w:rsid w:val="00B9632D"/>
    <w:rPr>
      <w:rFonts w:ascii="Times New Roman" w:eastAsia="Times New Roman" w:hAnsi="Times New Roman" w:cs="Times New Roman"/>
      <w:sz w:val="24"/>
      <w:szCs w:val="20"/>
      <w:lang w:eastAsia="ru-RU"/>
    </w:rPr>
  </w:style>
  <w:style w:type="paragraph" w:styleId="af">
    <w:name w:val="Body Text"/>
    <w:basedOn w:val="a"/>
    <w:link w:val="af0"/>
    <w:rsid w:val="00B9632D"/>
    <w:pPr>
      <w:spacing w:after="120"/>
      <w:jc w:val="both"/>
    </w:pPr>
    <w:rPr>
      <w:szCs w:val="20"/>
    </w:rPr>
  </w:style>
  <w:style w:type="character" w:customStyle="1" w:styleId="af0">
    <w:name w:val="Основной текст Знак"/>
    <w:basedOn w:val="a0"/>
    <w:link w:val="af"/>
    <w:rsid w:val="00B9632D"/>
    <w:rPr>
      <w:rFonts w:ascii="Times New Roman" w:eastAsia="Times New Roman" w:hAnsi="Times New Roman" w:cs="Times New Roman"/>
      <w:sz w:val="24"/>
      <w:szCs w:val="20"/>
      <w:lang w:eastAsia="ru-RU"/>
    </w:rPr>
  </w:style>
  <w:style w:type="paragraph" w:styleId="26">
    <w:name w:val="Body Text Indent 2"/>
    <w:aliases w:val=" Знак2"/>
    <w:basedOn w:val="a"/>
    <w:link w:val="27"/>
    <w:rsid w:val="00B9632D"/>
    <w:pPr>
      <w:spacing w:after="120" w:line="480" w:lineRule="auto"/>
      <w:ind w:left="283"/>
      <w:jc w:val="both"/>
    </w:pPr>
    <w:rPr>
      <w:szCs w:val="20"/>
    </w:rPr>
  </w:style>
  <w:style w:type="character" w:customStyle="1" w:styleId="27">
    <w:name w:val="Основной текст с отступом 2 Знак"/>
    <w:aliases w:val=" Знак2 Знак"/>
    <w:basedOn w:val="a0"/>
    <w:link w:val="26"/>
    <w:rsid w:val="00B9632D"/>
    <w:rPr>
      <w:rFonts w:ascii="Times New Roman" w:eastAsia="Times New Roman" w:hAnsi="Times New Roman" w:cs="Times New Roman"/>
      <w:sz w:val="24"/>
      <w:szCs w:val="20"/>
      <w:lang w:eastAsia="ru-RU"/>
    </w:rPr>
  </w:style>
  <w:style w:type="paragraph" w:styleId="35">
    <w:name w:val="Body Text Indent 3"/>
    <w:basedOn w:val="a"/>
    <w:link w:val="36"/>
    <w:rsid w:val="00B9632D"/>
    <w:pPr>
      <w:spacing w:after="120"/>
      <w:ind w:left="283"/>
      <w:jc w:val="both"/>
    </w:pPr>
    <w:rPr>
      <w:sz w:val="16"/>
      <w:szCs w:val="20"/>
    </w:rPr>
  </w:style>
  <w:style w:type="character" w:customStyle="1" w:styleId="36">
    <w:name w:val="Основной текст с отступом 3 Знак"/>
    <w:basedOn w:val="a0"/>
    <w:link w:val="35"/>
    <w:rsid w:val="00B9632D"/>
    <w:rPr>
      <w:rFonts w:ascii="Times New Roman" w:eastAsia="Times New Roman" w:hAnsi="Times New Roman" w:cs="Times New Roman"/>
      <w:sz w:val="16"/>
      <w:szCs w:val="20"/>
      <w:lang w:eastAsia="ru-RU"/>
    </w:rPr>
  </w:style>
  <w:style w:type="paragraph" w:styleId="af1">
    <w:name w:val="header"/>
    <w:basedOn w:val="a"/>
    <w:link w:val="af2"/>
    <w:rsid w:val="00B9632D"/>
    <w:pPr>
      <w:tabs>
        <w:tab w:val="center" w:pos="4153"/>
        <w:tab w:val="right" w:pos="8306"/>
      </w:tabs>
      <w:spacing w:before="120" w:after="120"/>
      <w:jc w:val="both"/>
    </w:pPr>
    <w:rPr>
      <w:rFonts w:ascii="Arial" w:hAnsi="Arial"/>
      <w:noProof/>
      <w:szCs w:val="20"/>
    </w:rPr>
  </w:style>
  <w:style w:type="character" w:customStyle="1" w:styleId="af2">
    <w:name w:val="Верхний колонтитул Знак"/>
    <w:basedOn w:val="a0"/>
    <w:link w:val="af1"/>
    <w:rsid w:val="00B9632D"/>
    <w:rPr>
      <w:rFonts w:ascii="Arial" w:eastAsia="Times New Roman" w:hAnsi="Arial" w:cs="Times New Roman"/>
      <w:noProof/>
      <w:sz w:val="24"/>
      <w:szCs w:val="20"/>
      <w:lang w:eastAsia="ru-RU"/>
    </w:rPr>
  </w:style>
  <w:style w:type="paragraph" w:styleId="af3">
    <w:name w:val="Block Text"/>
    <w:basedOn w:val="a"/>
    <w:rsid w:val="00B9632D"/>
    <w:pPr>
      <w:spacing w:after="120"/>
      <w:ind w:left="1440" w:right="1440"/>
      <w:jc w:val="both"/>
    </w:pPr>
    <w:rPr>
      <w:szCs w:val="20"/>
    </w:rPr>
  </w:style>
  <w:style w:type="character" w:styleId="af4">
    <w:name w:val="page number"/>
    <w:rsid w:val="00B9632D"/>
    <w:rPr>
      <w:rFonts w:ascii="Times New Roman" w:hAnsi="Times New Roman"/>
    </w:rPr>
  </w:style>
  <w:style w:type="paragraph" w:styleId="af5">
    <w:name w:val="footer"/>
    <w:basedOn w:val="a"/>
    <w:link w:val="af6"/>
    <w:rsid w:val="00B9632D"/>
    <w:pPr>
      <w:tabs>
        <w:tab w:val="center" w:pos="4153"/>
        <w:tab w:val="right" w:pos="8306"/>
      </w:tabs>
      <w:spacing w:after="60"/>
      <w:jc w:val="both"/>
    </w:pPr>
    <w:rPr>
      <w:noProof/>
      <w:szCs w:val="20"/>
    </w:rPr>
  </w:style>
  <w:style w:type="character" w:customStyle="1" w:styleId="af6">
    <w:name w:val="Нижний колонтитул Знак"/>
    <w:basedOn w:val="a0"/>
    <w:link w:val="af5"/>
    <w:rsid w:val="00B9632D"/>
    <w:rPr>
      <w:rFonts w:ascii="Times New Roman" w:eastAsia="Times New Roman" w:hAnsi="Times New Roman" w:cs="Times New Roman"/>
      <w:noProof/>
      <w:sz w:val="24"/>
      <w:szCs w:val="20"/>
      <w:lang w:eastAsia="ru-RU"/>
    </w:rPr>
  </w:style>
  <w:style w:type="paragraph" w:styleId="37">
    <w:name w:val="Body Text 3"/>
    <w:basedOn w:val="a"/>
    <w:link w:val="38"/>
    <w:rsid w:val="00B9632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8">
    <w:name w:val="Основной текст 3 Знак"/>
    <w:basedOn w:val="a0"/>
    <w:link w:val="37"/>
    <w:rsid w:val="00B9632D"/>
    <w:rPr>
      <w:rFonts w:ascii="Times New Roman" w:eastAsia="Times New Roman" w:hAnsi="Times New Roman" w:cs="Times New Roman"/>
      <w:b/>
      <w:i/>
      <w:szCs w:val="24"/>
      <w:lang w:eastAsia="ru-RU"/>
    </w:rPr>
  </w:style>
  <w:style w:type="paragraph" w:styleId="af7">
    <w:name w:val="Plain Text"/>
    <w:basedOn w:val="a"/>
    <w:link w:val="af8"/>
    <w:rsid w:val="00B9632D"/>
    <w:rPr>
      <w:rFonts w:ascii="Courier New" w:hAnsi="Courier New" w:cs="Courier New"/>
      <w:sz w:val="20"/>
      <w:szCs w:val="20"/>
    </w:rPr>
  </w:style>
  <w:style w:type="character" w:customStyle="1" w:styleId="af8">
    <w:name w:val="Текст Знак"/>
    <w:basedOn w:val="a0"/>
    <w:link w:val="af7"/>
    <w:rsid w:val="00B9632D"/>
    <w:rPr>
      <w:rFonts w:ascii="Courier New" w:eastAsia="Times New Roman" w:hAnsi="Courier New" w:cs="Courier New"/>
      <w:sz w:val="20"/>
      <w:szCs w:val="20"/>
      <w:lang w:eastAsia="ru-RU"/>
    </w:rPr>
  </w:style>
  <w:style w:type="paragraph" w:styleId="af9">
    <w:name w:val="Normal (Web)"/>
    <w:basedOn w:val="a"/>
    <w:rsid w:val="00B9632D"/>
    <w:pPr>
      <w:spacing w:before="100" w:beforeAutospacing="1" w:after="100" w:afterAutospacing="1"/>
    </w:pPr>
  </w:style>
  <w:style w:type="paragraph" w:styleId="HTML">
    <w:name w:val="HTML Address"/>
    <w:basedOn w:val="a"/>
    <w:link w:val="HTML0"/>
    <w:rsid w:val="00B9632D"/>
    <w:pPr>
      <w:spacing w:after="60"/>
      <w:jc w:val="both"/>
    </w:pPr>
    <w:rPr>
      <w:i/>
      <w:iCs/>
    </w:rPr>
  </w:style>
  <w:style w:type="character" w:customStyle="1" w:styleId="HTML0">
    <w:name w:val="Адрес HTML Знак"/>
    <w:basedOn w:val="a0"/>
    <w:link w:val="HTML"/>
    <w:rsid w:val="00B9632D"/>
    <w:rPr>
      <w:rFonts w:ascii="Times New Roman" w:eastAsia="Times New Roman" w:hAnsi="Times New Roman" w:cs="Times New Roman"/>
      <w:i/>
      <w:iCs/>
      <w:sz w:val="24"/>
      <w:szCs w:val="24"/>
      <w:lang w:eastAsia="ru-RU"/>
    </w:rPr>
  </w:style>
  <w:style w:type="paragraph" w:styleId="afa">
    <w:name w:val="envelope address"/>
    <w:basedOn w:val="a"/>
    <w:rsid w:val="00B9632D"/>
    <w:pPr>
      <w:framePr w:w="7920" w:h="1980" w:hRule="exact" w:hSpace="180" w:wrap="auto" w:hAnchor="page" w:xAlign="center" w:yAlign="bottom"/>
      <w:spacing w:after="60"/>
      <w:ind w:left="2880"/>
      <w:jc w:val="both"/>
    </w:pPr>
    <w:rPr>
      <w:rFonts w:ascii="Arial" w:hAnsi="Arial" w:cs="Arial"/>
    </w:rPr>
  </w:style>
  <w:style w:type="character" w:styleId="HTML1">
    <w:name w:val="HTML Acronym"/>
    <w:basedOn w:val="a0"/>
    <w:rsid w:val="00B9632D"/>
  </w:style>
  <w:style w:type="character" w:styleId="afb">
    <w:name w:val="Emphasis"/>
    <w:qFormat/>
    <w:rsid w:val="00B9632D"/>
    <w:rPr>
      <w:i/>
      <w:iCs/>
    </w:rPr>
  </w:style>
  <w:style w:type="character" w:styleId="afc">
    <w:name w:val="Hyperlink"/>
    <w:rsid w:val="00B9632D"/>
    <w:rPr>
      <w:color w:val="0000FF"/>
      <w:u w:val="single"/>
    </w:rPr>
  </w:style>
  <w:style w:type="paragraph" w:styleId="afd">
    <w:name w:val="Note Heading"/>
    <w:basedOn w:val="a"/>
    <w:next w:val="a"/>
    <w:link w:val="afe"/>
    <w:rsid w:val="00B9632D"/>
    <w:pPr>
      <w:spacing w:after="60"/>
      <w:jc w:val="both"/>
    </w:pPr>
  </w:style>
  <w:style w:type="character" w:customStyle="1" w:styleId="afe">
    <w:name w:val="Заголовок записки Знак"/>
    <w:basedOn w:val="a0"/>
    <w:link w:val="afd"/>
    <w:rsid w:val="00B9632D"/>
    <w:rPr>
      <w:rFonts w:ascii="Times New Roman" w:eastAsia="Times New Roman" w:hAnsi="Times New Roman" w:cs="Times New Roman"/>
      <w:sz w:val="24"/>
      <w:szCs w:val="24"/>
      <w:lang w:eastAsia="ru-RU"/>
    </w:rPr>
  </w:style>
  <w:style w:type="character" w:styleId="HTML2">
    <w:name w:val="HTML Keyboard"/>
    <w:rsid w:val="00B9632D"/>
    <w:rPr>
      <w:rFonts w:ascii="Courier New" w:hAnsi="Courier New" w:cs="Courier New"/>
      <w:sz w:val="20"/>
      <w:szCs w:val="20"/>
    </w:rPr>
  </w:style>
  <w:style w:type="character" w:styleId="HTML3">
    <w:name w:val="HTML Code"/>
    <w:rsid w:val="00B9632D"/>
    <w:rPr>
      <w:rFonts w:ascii="Courier New" w:hAnsi="Courier New" w:cs="Courier New"/>
      <w:sz w:val="20"/>
      <w:szCs w:val="20"/>
    </w:rPr>
  </w:style>
  <w:style w:type="paragraph" w:styleId="aff">
    <w:name w:val="Body Text First Indent"/>
    <w:basedOn w:val="af"/>
    <w:link w:val="aff0"/>
    <w:rsid w:val="00B9632D"/>
    <w:pPr>
      <w:ind w:firstLine="210"/>
    </w:pPr>
    <w:rPr>
      <w:szCs w:val="24"/>
    </w:rPr>
  </w:style>
  <w:style w:type="character" w:customStyle="1" w:styleId="aff0">
    <w:name w:val="Красная строка Знак"/>
    <w:basedOn w:val="af0"/>
    <w:link w:val="aff"/>
    <w:rsid w:val="00B9632D"/>
    <w:rPr>
      <w:rFonts w:ascii="Times New Roman" w:eastAsia="Times New Roman" w:hAnsi="Times New Roman" w:cs="Times New Roman"/>
      <w:sz w:val="24"/>
      <w:szCs w:val="24"/>
      <w:lang w:eastAsia="ru-RU"/>
    </w:rPr>
  </w:style>
  <w:style w:type="paragraph" w:styleId="28">
    <w:name w:val="Body Text First Indent 2"/>
    <w:basedOn w:val="a3"/>
    <w:link w:val="29"/>
    <w:rsid w:val="00B9632D"/>
    <w:pPr>
      <w:spacing w:before="0" w:after="120"/>
      <w:ind w:left="283" w:firstLine="210"/>
    </w:pPr>
    <w:rPr>
      <w:szCs w:val="24"/>
    </w:rPr>
  </w:style>
  <w:style w:type="character" w:customStyle="1" w:styleId="29">
    <w:name w:val="Красная строка 2 Знак"/>
    <w:basedOn w:val="a4"/>
    <w:link w:val="28"/>
    <w:rsid w:val="00B9632D"/>
    <w:rPr>
      <w:rFonts w:ascii="Times New Roman" w:eastAsia="Times New Roman" w:hAnsi="Times New Roman" w:cs="Times New Roman"/>
      <w:sz w:val="24"/>
      <w:szCs w:val="24"/>
      <w:lang w:eastAsia="ru-RU"/>
    </w:rPr>
  </w:style>
  <w:style w:type="character" w:styleId="aff1">
    <w:name w:val="line number"/>
    <w:basedOn w:val="a0"/>
    <w:rsid w:val="00B9632D"/>
  </w:style>
  <w:style w:type="character" w:styleId="HTML4">
    <w:name w:val="HTML Sample"/>
    <w:rsid w:val="00B9632D"/>
    <w:rPr>
      <w:rFonts w:ascii="Courier New" w:hAnsi="Courier New" w:cs="Courier New"/>
    </w:rPr>
  </w:style>
  <w:style w:type="paragraph" w:styleId="2a">
    <w:name w:val="envelope return"/>
    <w:basedOn w:val="a"/>
    <w:rsid w:val="00B9632D"/>
    <w:pPr>
      <w:spacing w:after="60"/>
      <w:jc w:val="both"/>
    </w:pPr>
    <w:rPr>
      <w:rFonts w:ascii="Arial" w:hAnsi="Arial" w:cs="Arial"/>
      <w:sz w:val="20"/>
      <w:szCs w:val="20"/>
    </w:rPr>
  </w:style>
  <w:style w:type="paragraph" w:styleId="aff2">
    <w:name w:val="Normal Indent"/>
    <w:basedOn w:val="a"/>
    <w:rsid w:val="00B9632D"/>
    <w:pPr>
      <w:spacing w:after="60"/>
      <w:ind w:left="708"/>
      <w:jc w:val="both"/>
    </w:pPr>
  </w:style>
  <w:style w:type="character" w:styleId="HTML5">
    <w:name w:val="HTML Definition"/>
    <w:rsid w:val="00B9632D"/>
    <w:rPr>
      <w:i/>
      <w:iCs/>
    </w:rPr>
  </w:style>
  <w:style w:type="character" w:styleId="HTML6">
    <w:name w:val="HTML Variable"/>
    <w:rsid w:val="00B9632D"/>
    <w:rPr>
      <w:i/>
      <w:iCs/>
    </w:rPr>
  </w:style>
  <w:style w:type="character" w:styleId="HTML7">
    <w:name w:val="HTML Typewriter"/>
    <w:rsid w:val="00B9632D"/>
    <w:rPr>
      <w:rFonts w:ascii="Courier New" w:hAnsi="Courier New" w:cs="Courier New"/>
      <w:sz w:val="20"/>
      <w:szCs w:val="20"/>
    </w:rPr>
  </w:style>
  <w:style w:type="paragraph" w:styleId="aff3">
    <w:name w:val="Signature"/>
    <w:basedOn w:val="a"/>
    <w:link w:val="aff4"/>
    <w:rsid w:val="00B9632D"/>
    <w:pPr>
      <w:spacing w:after="60"/>
      <w:ind w:left="4252"/>
      <w:jc w:val="both"/>
    </w:pPr>
  </w:style>
  <w:style w:type="character" w:customStyle="1" w:styleId="aff4">
    <w:name w:val="Подпись Знак"/>
    <w:basedOn w:val="a0"/>
    <w:link w:val="aff3"/>
    <w:rsid w:val="00B9632D"/>
    <w:rPr>
      <w:rFonts w:ascii="Times New Roman" w:eastAsia="Times New Roman" w:hAnsi="Times New Roman" w:cs="Times New Roman"/>
      <w:sz w:val="24"/>
      <w:szCs w:val="24"/>
      <w:lang w:eastAsia="ru-RU"/>
    </w:rPr>
  </w:style>
  <w:style w:type="paragraph" w:styleId="aff5">
    <w:name w:val="Salutation"/>
    <w:basedOn w:val="a"/>
    <w:next w:val="a"/>
    <w:link w:val="aff6"/>
    <w:rsid w:val="00B9632D"/>
    <w:pPr>
      <w:spacing w:after="60"/>
      <w:jc w:val="both"/>
    </w:pPr>
  </w:style>
  <w:style w:type="character" w:customStyle="1" w:styleId="aff6">
    <w:name w:val="Приветствие Знак"/>
    <w:basedOn w:val="a0"/>
    <w:link w:val="aff5"/>
    <w:rsid w:val="00B9632D"/>
    <w:rPr>
      <w:rFonts w:ascii="Times New Roman" w:eastAsia="Times New Roman" w:hAnsi="Times New Roman" w:cs="Times New Roman"/>
      <w:sz w:val="24"/>
      <w:szCs w:val="24"/>
      <w:lang w:eastAsia="ru-RU"/>
    </w:rPr>
  </w:style>
  <w:style w:type="paragraph" w:styleId="aff7">
    <w:name w:val="List Continue"/>
    <w:basedOn w:val="a"/>
    <w:rsid w:val="00B9632D"/>
    <w:pPr>
      <w:spacing w:after="120"/>
      <w:ind w:left="283"/>
      <w:jc w:val="both"/>
    </w:pPr>
  </w:style>
  <w:style w:type="paragraph" w:styleId="2b">
    <w:name w:val="List Continue 2"/>
    <w:basedOn w:val="a"/>
    <w:rsid w:val="00B9632D"/>
    <w:pPr>
      <w:spacing w:after="120"/>
      <w:ind w:left="566"/>
      <w:jc w:val="both"/>
    </w:pPr>
  </w:style>
  <w:style w:type="paragraph" w:styleId="39">
    <w:name w:val="List Continue 3"/>
    <w:basedOn w:val="a"/>
    <w:rsid w:val="00B9632D"/>
    <w:pPr>
      <w:spacing w:after="120"/>
      <w:ind w:left="849"/>
      <w:jc w:val="both"/>
    </w:pPr>
  </w:style>
  <w:style w:type="paragraph" w:styleId="43">
    <w:name w:val="List Continue 4"/>
    <w:basedOn w:val="a"/>
    <w:rsid w:val="00B9632D"/>
    <w:pPr>
      <w:spacing w:after="120"/>
      <w:ind w:left="1132"/>
      <w:jc w:val="both"/>
    </w:pPr>
  </w:style>
  <w:style w:type="paragraph" w:styleId="53">
    <w:name w:val="List Continue 5"/>
    <w:basedOn w:val="a"/>
    <w:rsid w:val="00B9632D"/>
    <w:pPr>
      <w:spacing w:after="120"/>
      <w:ind w:left="1415"/>
      <w:jc w:val="both"/>
    </w:pPr>
  </w:style>
  <w:style w:type="character" w:styleId="aff8">
    <w:name w:val="FollowedHyperlink"/>
    <w:rsid w:val="00B9632D"/>
    <w:rPr>
      <w:color w:val="800080"/>
      <w:u w:val="single"/>
    </w:rPr>
  </w:style>
  <w:style w:type="paragraph" w:styleId="aff9">
    <w:name w:val="Closing"/>
    <w:basedOn w:val="a"/>
    <w:link w:val="affa"/>
    <w:rsid w:val="00B9632D"/>
    <w:pPr>
      <w:spacing w:after="60"/>
      <w:ind w:left="4252"/>
      <w:jc w:val="both"/>
    </w:pPr>
  </w:style>
  <w:style w:type="character" w:customStyle="1" w:styleId="affa">
    <w:name w:val="Прощание Знак"/>
    <w:basedOn w:val="a0"/>
    <w:link w:val="aff9"/>
    <w:rsid w:val="00B9632D"/>
    <w:rPr>
      <w:rFonts w:ascii="Times New Roman" w:eastAsia="Times New Roman" w:hAnsi="Times New Roman" w:cs="Times New Roman"/>
      <w:sz w:val="24"/>
      <w:szCs w:val="24"/>
      <w:lang w:eastAsia="ru-RU"/>
    </w:rPr>
  </w:style>
  <w:style w:type="paragraph" w:styleId="affb">
    <w:name w:val="List"/>
    <w:basedOn w:val="a"/>
    <w:rsid w:val="00B9632D"/>
    <w:pPr>
      <w:spacing w:after="60"/>
      <w:ind w:left="283" w:hanging="283"/>
      <w:jc w:val="both"/>
    </w:pPr>
  </w:style>
  <w:style w:type="paragraph" w:styleId="2c">
    <w:name w:val="List 2"/>
    <w:basedOn w:val="a"/>
    <w:rsid w:val="00B9632D"/>
    <w:pPr>
      <w:spacing w:after="60"/>
      <w:ind w:left="566" w:hanging="283"/>
      <w:jc w:val="both"/>
    </w:pPr>
  </w:style>
  <w:style w:type="paragraph" w:styleId="3a">
    <w:name w:val="List 3"/>
    <w:basedOn w:val="a"/>
    <w:rsid w:val="00B9632D"/>
    <w:pPr>
      <w:spacing w:after="60"/>
      <w:ind w:left="849" w:hanging="283"/>
      <w:jc w:val="both"/>
    </w:pPr>
  </w:style>
  <w:style w:type="paragraph" w:styleId="44">
    <w:name w:val="List 4"/>
    <w:basedOn w:val="a"/>
    <w:rsid w:val="00B9632D"/>
    <w:pPr>
      <w:spacing w:after="60"/>
      <w:ind w:left="1132" w:hanging="283"/>
      <w:jc w:val="both"/>
    </w:pPr>
  </w:style>
  <w:style w:type="paragraph" w:styleId="54">
    <w:name w:val="List 5"/>
    <w:basedOn w:val="a"/>
    <w:rsid w:val="00B9632D"/>
    <w:pPr>
      <w:spacing w:after="60"/>
      <w:ind w:left="1415" w:hanging="283"/>
      <w:jc w:val="both"/>
    </w:pPr>
  </w:style>
  <w:style w:type="paragraph" w:styleId="HTML8">
    <w:name w:val="HTML Preformatted"/>
    <w:basedOn w:val="a"/>
    <w:link w:val="HTML9"/>
    <w:rsid w:val="00B9632D"/>
    <w:pPr>
      <w:spacing w:after="60"/>
      <w:jc w:val="both"/>
    </w:pPr>
    <w:rPr>
      <w:rFonts w:ascii="Courier New" w:hAnsi="Courier New" w:cs="Courier New"/>
      <w:sz w:val="20"/>
      <w:szCs w:val="20"/>
    </w:rPr>
  </w:style>
  <w:style w:type="character" w:customStyle="1" w:styleId="HTML9">
    <w:name w:val="Стандартный HTML Знак"/>
    <w:basedOn w:val="a0"/>
    <w:link w:val="HTML8"/>
    <w:rsid w:val="00B9632D"/>
    <w:rPr>
      <w:rFonts w:ascii="Courier New" w:eastAsia="Times New Roman" w:hAnsi="Courier New" w:cs="Courier New"/>
      <w:sz w:val="20"/>
      <w:szCs w:val="20"/>
      <w:lang w:eastAsia="ru-RU"/>
    </w:rPr>
  </w:style>
  <w:style w:type="character" w:styleId="affc">
    <w:name w:val="Strong"/>
    <w:qFormat/>
    <w:rsid w:val="00B9632D"/>
    <w:rPr>
      <w:b/>
      <w:bCs/>
    </w:rPr>
  </w:style>
  <w:style w:type="character" w:styleId="HTMLa">
    <w:name w:val="HTML Cite"/>
    <w:rsid w:val="00B9632D"/>
    <w:rPr>
      <w:i/>
      <w:iCs/>
    </w:rPr>
  </w:style>
  <w:style w:type="paragraph" w:styleId="affd">
    <w:name w:val="Message Header"/>
    <w:basedOn w:val="a"/>
    <w:link w:val="affe"/>
    <w:rsid w:val="00B9632D"/>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e">
    <w:name w:val="Шапка Знак"/>
    <w:basedOn w:val="a0"/>
    <w:link w:val="affd"/>
    <w:rsid w:val="00B9632D"/>
    <w:rPr>
      <w:rFonts w:ascii="Arial" w:eastAsia="Times New Roman" w:hAnsi="Arial" w:cs="Arial"/>
      <w:sz w:val="24"/>
      <w:szCs w:val="24"/>
      <w:shd w:val="pct20" w:color="auto" w:fill="auto"/>
      <w:lang w:eastAsia="ru-RU"/>
    </w:rPr>
  </w:style>
  <w:style w:type="paragraph" w:styleId="afff">
    <w:name w:val="E-mail Signature"/>
    <w:basedOn w:val="a"/>
    <w:link w:val="afff0"/>
    <w:rsid w:val="00B9632D"/>
    <w:pPr>
      <w:spacing w:after="60"/>
      <w:jc w:val="both"/>
    </w:pPr>
  </w:style>
  <w:style w:type="character" w:customStyle="1" w:styleId="afff0">
    <w:name w:val="Электронная подпись Знак"/>
    <w:basedOn w:val="a0"/>
    <w:link w:val="afff"/>
    <w:rsid w:val="00B9632D"/>
    <w:rPr>
      <w:rFonts w:ascii="Times New Roman" w:eastAsia="Times New Roman" w:hAnsi="Times New Roman" w:cs="Times New Roman"/>
      <w:sz w:val="24"/>
      <w:szCs w:val="24"/>
      <w:lang w:eastAsia="ru-RU"/>
    </w:rPr>
  </w:style>
  <w:style w:type="paragraph" w:customStyle="1" w:styleId="12">
    <w:name w:val="Стиль1"/>
    <w:basedOn w:val="a"/>
    <w:rsid w:val="00B9632D"/>
    <w:pPr>
      <w:keepNext/>
      <w:keepLines/>
      <w:widowControl w:val="0"/>
      <w:suppressLineNumbers/>
      <w:tabs>
        <w:tab w:val="num" w:pos="972"/>
      </w:tabs>
      <w:suppressAutoHyphens/>
      <w:spacing w:after="60"/>
      <w:ind w:left="972" w:hanging="432"/>
    </w:pPr>
    <w:rPr>
      <w:b/>
      <w:sz w:val="28"/>
    </w:rPr>
  </w:style>
  <w:style w:type="paragraph" w:customStyle="1" w:styleId="2-1">
    <w:name w:val="содержание2-1"/>
    <w:basedOn w:val="3"/>
    <w:next w:val="a"/>
    <w:rsid w:val="00B9632D"/>
  </w:style>
  <w:style w:type="paragraph" w:customStyle="1" w:styleId="210">
    <w:name w:val="Заголовок 2.1"/>
    <w:basedOn w:val="1"/>
    <w:rsid w:val="00B9632D"/>
    <w:pPr>
      <w:keepLines/>
      <w:widowControl w:val="0"/>
      <w:suppressLineNumbers/>
      <w:suppressAutoHyphens/>
    </w:pPr>
    <w:rPr>
      <w:caps/>
      <w:szCs w:val="28"/>
    </w:rPr>
  </w:style>
  <w:style w:type="paragraph" w:customStyle="1" w:styleId="2d">
    <w:name w:val="Стиль2"/>
    <w:basedOn w:val="24"/>
    <w:rsid w:val="00B9632D"/>
    <w:pPr>
      <w:keepNext/>
      <w:keepLines/>
      <w:widowControl w:val="0"/>
      <w:suppressLineNumbers/>
      <w:tabs>
        <w:tab w:val="clear" w:pos="643"/>
        <w:tab w:val="num" w:pos="2376"/>
      </w:tabs>
      <w:suppressAutoHyphens/>
      <w:ind w:left="2376" w:hanging="576"/>
    </w:pPr>
    <w:rPr>
      <w:b/>
    </w:rPr>
  </w:style>
  <w:style w:type="paragraph" w:customStyle="1" w:styleId="3b">
    <w:name w:val="Стиль3"/>
    <w:basedOn w:val="26"/>
    <w:rsid w:val="00B9632D"/>
    <w:pPr>
      <w:widowControl w:val="0"/>
      <w:tabs>
        <w:tab w:val="num" w:pos="1127"/>
      </w:tabs>
      <w:adjustRightInd w:val="0"/>
      <w:spacing w:after="0" w:line="240" w:lineRule="auto"/>
      <w:ind w:left="900"/>
      <w:textAlignment w:val="baseline"/>
    </w:pPr>
  </w:style>
  <w:style w:type="paragraph" w:customStyle="1" w:styleId="2-11">
    <w:name w:val="содержание2-11"/>
    <w:basedOn w:val="a"/>
    <w:rsid w:val="00B9632D"/>
    <w:pPr>
      <w:spacing w:after="60"/>
      <w:jc w:val="both"/>
    </w:pPr>
  </w:style>
  <w:style w:type="character" w:customStyle="1" w:styleId="13">
    <w:name w:val="Знак Знак1"/>
    <w:rsid w:val="00B9632D"/>
    <w:rPr>
      <w:sz w:val="24"/>
      <w:lang w:val="ru-RU" w:eastAsia="ru-RU" w:bidi="ar-SA"/>
    </w:rPr>
  </w:style>
  <w:style w:type="character" w:customStyle="1" w:styleId="3c">
    <w:name w:val="Стиль3 Знак"/>
    <w:basedOn w:val="13"/>
    <w:rsid w:val="00B9632D"/>
    <w:rPr>
      <w:sz w:val="24"/>
      <w:lang w:val="ru-RU" w:eastAsia="ru-RU" w:bidi="ar-SA"/>
    </w:rPr>
  </w:style>
  <w:style w:type="paragraph" w:customStyle="1" w:styleId="45">
    <w:name w:val="Стиль4"/>
    <w:basedOn w:val="2"/>
    <w:next w:val="a"/>
    <w:rsid w:val="00B9632D"/>
    <w:pPr>
      <w:keepLines/>
      <w:widowControl w:val="0"/>
      <w:suppressLineNumbers/>
      <w:suppressAutoHyphens/>
      <w:ind w:firstLine="567"/>
    </w:pPr>
  </w:style>
  <w:style w:type="paragraph" w:customStyle="1" w:styleId="afff1">
    <w:name w:val="Таблица заголовок"/>
    <w:basedOn w:val="a"/>
    <w:rsid w:val="00B9632D"/>
    <w:pPr>
      <w:spacing w:before="120" w:after="120" w:line="360" w:lineRule="auto"/>
      <w:jc w:val="right"/>
    </w:pPr>
    <w:rPr>
      <w:b/>
      <w:sz w:val="28"/>
      <w:szCs w:val="28"/>
    </w:rPr>
  </w:style>
  <w:style w:type="paragraph" w:customStyle="1" w:styleId="afff2">
    <w:name w:val="текст таблицы"/>
    <w:basedOn w:val="a"/>
    <w:rsid w:val="00B9632D"/>
    <w:pPr>
      <w:spacing w:before="120"/>
      <w:ind w:right="-102"/>
    </w:pPr>
  </w:style>
  <w:style w:type="paragraph" w:customStyle="1" w:styleId="afff3">
    <w:name w:val="Пункт Знак"/>
    <w:basedOn w:val="a"/>
    <w:rsid w:val="00B9632D"/>
    <w:pPr>
      <w:tabs>
        <w:tab w:val="num" w:pos="1134"/>
        <w:tab w:val="left" w:pos="1701"/>
      </w:tabs>
      <w:snapToGrid w:val="0"/>
      <w:spacing w:line="360" w:lineRule="auto"/>
      <w:ind w:left="1134" w:hanging="567"/>
      <w:jc w:val="both"/>
    </w:pPr>
    <w:rPr>
      <w:sz w:val="28"/>
      <w:szCs w:val="20"/>
    </w:rPr>
  </w:style>
  <w:style w:type="paragraph" w:customStyle="1" w:styleId="afff4">
    <w:name w:val="a"/>
    <w:basedOn w:val="a"/>
    <w:rsid w:val="00B9632D"/>
    <w:pPr>
      <w:snapToGrid w:val="0"/>
      <w:spacing w:line="360" w:lineRule="auto"/>
      <w:ind w:left="1134" w:hanging="567"/>
      <w:jc w:val="both"/>
    </w:pPr>
    <w:rPr>
      <w:sz w:val="28"/>
      <w:szCs w:val="28"/>
    </w:rPr>
  </w:style>
  <w:style w:type="paragraph" w:customStyle="1" w:styleId="afff5">
    <w:name w:val="Словарная статья"/>
    <w:basedOn w:val="a"/>
    <w:next w:val="a"/>
    <w:rsid w:val="00B9632D"/>
    <w:pPr>
      <w:autoSpaceDE w:val="0"/>
      <w:autoSpaceDN w:val="0"/>
      <w:adjustRightInd w:val="0"/>
      <w:ind w:right="118"/>
      <w:jc w:val="both"/>
    </w:pPr>
    <w:rPr>
      <w:rFonts w:ascii="Arial" w:hAnsi="Arial"/>
      <w:sz w:val="20"/>
      <w:szCs w:val="20"/>
    </w:rPr>
  </w:style>
  <w:style w:type="paragraph" w:customStyle="1" w:styleId="afff6">
    <w:name w:val="Комментарий пользователя"/>
    <w:basedOn w:val="a"/>
    <w:next w:val="a"/>
    <w:rsid w:val="00B9632D"/>
    <w:pPr>
      <w:autoSpaceDE w:val="0"/>
      <w:autoSpaceDN w:val="0"/>
      <w:adjustRightInd w:val="0"/>
      <w:ind w:left="170"/>
    </w:pPr>
    <w:rPr>
      <w:rFonts w:ascii="Arial" w:hAnsi="Arial"/>
      <w:i/>
      <w:iCs/>
      <w:color w:val="000080"/>
      <w:sz w:val="20"/>
      <w:szCs w:val="20"/>
    </w:rPr>
  </w:style>
  <w:style w:type="character" w:customStyle="1" w:styleId="3d">
    <w:name w:val="Стиль3 Знак Знак"/>
    <w:rsid w:val="00B9632D"/>
    <w:rPr>
      <w:sz w:val="24"/>
      <w:lang w:val="ru-RU" w:eastAsia="ru-RU" w:bidi="ar-SA"/>
    </w:rPr>
  </w:style>
  <w:style w:type="paragraph" w:customStyle="1" w:styleId="Pa26">
    <w:name w:val="Pa26"/>
    <w:basedOn w:val="a"/>
    <w:next w:val="a"/>
    <w:rsid w:val="00B9632D"/>
    <w:pPr>
      <w:autoSpaceDE w:val="0"/>
      <w:autoSpaceDN w:val="0"/>
      <w:adjustRightInd w:val="0"/>
      <w:spacing w:before="100" w:line="211" w:lineRule="atLeast"/>
    </w:pPr>
    <w:rPr>
      <w:rFonts w:ascii="GaramondNarrowC" w:hAnsi="GaramondNarrowC"/>
    </w:rPr>
  </w:style>
  <w:style w:type="paragraph" w:customStyle="1" w:styleId="Pa21">
    <w:name w:val="Pa21"/>
    <w:basedOn w:val="a"/>
    <w:next w:val="a"/>
    <w:rsid w:val="00B9632D"/>
    <w:pPr>
      <w:autoSpaceDE w:val="0"/>
      <w:autoSpaceDN w:val="0"/>
      <w:adjustRightInd w:val="0"/>
      <w:spacing w:before="120" w:line="211" w:lineRule="atLeast"/>
    </w:pPr>
    <w:rPr>
      <w:rFonts w:ascii="GaramondNarrowC" w:hAnsi="GaramondNarrowC"/>
    </w:rPr>
  </w:style>
  <w:style w:type="paragraph" w:customStyle="1" w:styleId="Pa23">
    <w:name w:val="Pa23"/>
    <w:basedOn w:val="a"/>
    <w:next w:val="a"/>
    <w:rsid w:val="00B9632D"/>
    <w:pPr>
      <w:autoSpaceDE w:val="0"/>
      <w:autoSpaceDN w:val="0"/>
      <w:adjustRightInd w:val="0"/>
      <w:spacing w:before="120" w:line="211" w:lineRule="atLeast"/>
    </w:pPr>
    <w:rPr>
      <w:rFonts w:ascii="GaramondNarrowC" w:hAnsi="GaramondNarrowC"/>
    </w:rPr>
  </w:style>
  <w:style w:type="paragraph" w:customStyle="1" w:styleId="Pa91">
    <w:name w:val="Pa9+1"/>
    <w:basedOn w:val="a"/>
    <w:next w:val="a"/>
    <w:rsid w:val="00B9632D"/>
    <w:pPr>
      <w:autoSpaceDE w:val="0"/>
      <w:autoSpaceDN w:val="0"/>
      <w:adjustRightInd w:val="0"/>
      <w:spacing w:before="300" w:line="201" w:lineRule="atLeast"/>
    </w:pPr>
    <w:rPr>
      <w:rFonts w:ascii="GaramondC" w:hAnsi="GaramondC"/>
    </w:rPr>
  </w:style>
  <w:style w:type="table" w:styleId="afff7">
    <w:name w:val="Table Grid"/>
    <w:basedOn w:val="a1"/>
    <w:uiPriority w:val="59"/>
    <w:rsid w:val="00B963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Balloon Text"/>
    <w:basedOn w:val="a"/>
    <w:link w:val="afff9"/>
    <w:semiHidden/>
    <w:rsid w:val="00B9632D"/>
    <w:rPr>
      <w:rFonts w:ascii="Tahoma" w:hAnsi="Tahoma" w:cs="Tahoma"/>
      <w:sz w:val="16"/>
      <w:szCs w:val="16"/>
    </w:rPr>
  </w:style>
  <w:style w:type="character" w:customStyle="1" w:styleId="afff9">
    <w:name w:val="Текст выноски Знак"/>
    <w:basedOn w:val="a0"/>
    <w:link w:val="afff8"/>
    <w:semiHidden/>
    <w:rsid w:val="00B9632D"/>
    <w:rPr>
      <w:rFonts w:ascii="Tahoma" w:eastAsia="Times New Roman" w:hAnsi="Tahoma" w:cs="Tahoma"/>
      <w:sz w:val="16"/>
      <w:szCs w:val="16"/>
      <w:lang w:eastAsia="ru-RU"/>
    </w:rPr>
  </w:style>
  <w:style w:type="paragraph" w:customStyle="1" w:styleId="14">
    <w:name w:val="Обычный1"/>
    <w:rsid w:val="00B9632D"/>
    <w:pPr>
      <w:snapToGrid w:val="0"/>
      <w:spacing w:after="0" w:line="240" w:lineRule="auto"/>
    </w:pPr>
    <w:rPr>
      <w:rFonts w:ascii="Times New Roman" w:eastAsia="Times New Roman" w:hAnsi="Times New Roman" w:cs="Times New Roman"/>
      <w:sz w:val="24"/>
      <w:szCs w:val="20"/>
      <w:lang w:eastAsia="ru-RU"/>
    </w:rPr>
  </w:style>
  <w:style w:type="paragraph" w:customStyle="1" w:styleId="Njd">
    <w:name w:val="Обычный.Njd"/>
    <w:rsid w:val="00B9632D"/>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B963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963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a">
    <w:name w:val="Вертикальный отступ"/>
    <w:basedOn w:val="a"/>
    <w:rsid w:val="00B9632D"/>
    <w:pPr>
      <w:jc w:val="center"/>
    </w:pPr>
    <w:rPr>
      <w:sz w:val="28"/>
      <w:szCs w:val="20"/>
      <w:lang w:val="en-US"/>
    </w:rPr>
  </w:style>
  <w:style w:type="character" w:customStyle="1" w:styleId="2e">
    <w:name w:val="Знак Знак2"/>
    <w:rsid w:val="00B9632D"/>
    <w:rPr>
      <w:b/>
      <w:kern w:val="28"/>
      <w:sz w:val="36"/>
      <w:lang w:val="ru-RU" w:eastAsia="ru-RU" w:bidi="ar-SA"/>
    </w:rPr>
  </w:style>
  <w:style w:type="character" w:customStyle="1" w:styleId="afffb">
    <w:name w:val="Знак Знак"/>
    <w:locked/>
    <w:rsid w:val="00B9632D"/>
    <w:rPr>
      <w:rFonts w:ascii="Courier New" w:hAnsi="Courier New" w:cs="Courier New"/>
      <w:lang w:val="ru-RU" w:eastAsia="ru-RU" w:bidi="ar-SA"/>
    </w:rPr>
  </w:style>
  <w:style w:type="paragraph" w:styleId="afffc">
    <w:name w:val="List Paragraph"/>
    <w:basedOn w:val="a"/>
    <w:uiPriority w:val="99"/>
    <w:qFormat/>
    <w:rsid w:val="00B9632D"/>
    <w:pPr>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rsid w:val="00B9632D"/>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terk@oktregion.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ndra-mo.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andterk@oktregion.ru" TargetMode="External"/><Relationship Id="rId22" Type="http://schemas.openxmlformats.org/officeDocument/2006/relationships/hyperlink" Target="mailto:andterk@okt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8C88-1757-4021-B7CF-D1DB6622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83</Pages>
  <Words>31185</Words>
  <Characters>177758</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20</cp:revision>
  <cp:lastPrinted>2016-10-07T07:35:00Z</cp:lastPrinted>
  <dcterms:created xsi:type="dcterms:W3CDTF">2016-09-12T05:53:00Z</dcterms:created>
  <dcterms:modified xsi:type="dcterms:W3CDTF">2016-10-20T07:34:00Z</dcterms:modified>
</cp:coreProperties>
</file>