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21" w:rsidRDefault="00EC2A21" w:rsidP="00EC2A21">
      <w:pPr>
        <w:pStyle w:val="headertext"/>
        <w:spacing w:after="240" w:afterAutospacing="0"/>
        <w:jc w:val="center"/>
        <w:rPr>
          <w:b/>
          <w:bCs/>
        </w:rPr>
      </w:pPr>
      <w:r>
        <w:rPr>
          <w:b/>
          <w:bCs/>
        </w:rPr>
        <w:t xml:space="preserve">                                                                          </w:t>
      </w:r>
      <w:r w:rsidRPr="00EE041B">
        <w:rPr>
          <w:b/>
          <w:noProof/>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b/>
          <w:bCs/>
        </w:rPr>
        <w:t xml:space="preserve">                                                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EC2A21" w:rsidRPr="00EC2A21" w:rsidTr="00EC2A21">
        <w:trPr>
          <w:trHeight w:hRule="exact" w:val="2071"/>
        </w:trPr>
        <w:tc>
          <w:tcPr>
            <w:tcW w:w="9873" w:type="dxa"/>
            <w:gridSpan w:val="10"/>
          </w:tcPr>
          <w:p w:rsidR="00EC2A21" w:rsidRPr="00EC2A21" w:rsidRDefault="00EC2A21" w:rsidP="00EC2A21">
            <w:pPr>
              <w:tabs>
                <w:tab w:val="center" w:pos="4817"/>
                <w:tab w:val="left" w:pos="7890"/>
              </w:tabs>
              <w:spacing w:after="0"/>
              <w:jc w:val="center"/>
              <w:rPr>
                <w:rFonts w:ascii="Times New Roman" w:hAnsi="Times New Roman" w:cs="Times New Roman"/>
                <w:b/>
                <w:sz w:val="24"/>
                <w:szCs w:val="24"/>
              </w:rPr>
            </w:pPr>
            <w:r w:rsidRPr="00EC2A21">
              <w:rPr>
                <w:rFonts w:ascii="Times New Roman" w:hAnsi="Times New Roman" w:cs="Times New Roman"/>
                <w:b/>
                <w:sz w:val="24"/>
                <w:szCs w:val="24"/>
              </w:rPr>
              <w:t>АДМИНИСТРАЦИЯ</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ГОРОДСКОГО ПОСЕЛЕНИЯ   АНДРА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Октябрьского района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Ханты- Мансийского автономного округа – Югры</w:t>
            </w:r>
          </w:p>
          <w:p w:rsidR="00EC2A21" w:rsidRPr="00EC2A21" w:rsidRDefault="00EC2A21" w:rsidP="00EC2A21">
            <w:pPr>
              <w:spacing w:after="0"/>
              <w:jc w:val="center"/>
              <w:rPr>
                <w:rFonts w:ascii="Times New Roman" w:hAnsi="Times New Roman" w:cs="Times New Roman"/>
                <w:b/>
                <w:sz w:val="24"/>
                <w:szCs w:val="24"/>
              </w:rPr>
            </w:pP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ПОСТАНОВЛЕНИЕ</w:t>
            </w:r>
          </w:p>
          <w:p w:rsidR="00EC2A21" w:rsidRPr="00EC2A21" w:rsidRDefault="00EC2A21" w:rsidP="009C3A7D">
            <w:pPr>
              <w:widowControl w:val="0"/>
              <w:autoSpaceDE w:val="0"/>
              <w:autoSpaceDN w:val="0"/>
              <w:adjustRightInd w:val="0"/>
              <w:jc w:val="center"/>
              <w:rPr>
                <w:rFonts w:ascii="Times New Roman" w:hAnsi="Times New Roman" w:cs="Times New Roman"/>
                <w:b/>
                <w:sz w:val="24"/>
                <w:szCs w:val="24"/>
              </w:rPr>
            </w:pPr>
          </w:p>
        </w:tc>
      </w:tr>
      <w:tr w:rsidR="00EC2A21" w:rsidRPr="00EC2A21" w:rsidTr="009C3A7D">
        <w:trPr>
          <w:trHeight w:val="454"/>
        </w:trPr>
        <w:tc>
          <w:tcPr>
            <w:tcW w:w="236" w:type="dxa"/>
            <w:tcBorders>
              <w:left w:val="nil"/>
              <w:right w:val="nil"/>
            </w:tcBorders>
            <w:vAlign w:val="bottom"/>
          </w:tcPr>
          <w:p w:rsidR="00EC2A21" w:rsidRPr="00EC2A21" w:rsidRDefault="00EC2A21" w:rsidP="00EC2A21">
            <w:pPr>
              <w:widowControl w:val="0"/>
              <w:autoSpaceDE w:val="0"/>
              <w:autoSpaceDN w:val="0"/>
              <w:adjustRightInd w:val="0"/>
              <w:spacing w:after="0"/>
              <w:jc w:val="right"/>
              <w:rPr>
                <w:rFonts w:ascii="Times New Roman" w:hAnsi="Times New Roman" w:cs="Times New Roman"/>
                <w:sz w:val="24"/>
                <w:szCs w:val="24"/>
              </w:rPr>
            </w:pPr>
            <w:r w:rsidRPr="00EC2A21">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c>
          <w:tcPr>
            <w:tcW w:w="348" w:type="dxa"/>
            <w:tcBorders>
              <w:left w:val="nil"/>
              <w:right w:val="nil"/>
            </w:tcBorders>
            <w:vAlign w:val="bottom"/>
          </w:tcPr>
          <w:p w:rsidR="00EC2A21" w:rsidRPr="00EC2A21" w:rsidRDefault="00EC2A21" w:rsidP="00EC2A21">
            <w:pPr>
              <w:widowControl w:val="0"/>
              <w:autoSpaceDE w:val="0"/>
              <w:autoSpaceDN w:val="0"/>
              <w:adjustRightInd w:val="0"/>
              <w:spacing w:after="0"/>
              <w:ind w:right="-108"/>
              <w:jc w:val="right"/>
              <w:rPr>
                <w:rFonts w:ascii="Times New Roman" w:hAnsi="Times New Roman" w:cs="Times New Roman"/>
                <w:sz w:val="24"/>
                <w:szCs w:val="24"/>
              </w:rPr>
            </w:pPr>
            <w:r w:rsidRPr="00EC2A21">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2</w:t>
            </w:r>
            <w:r>
              <w:rPr>
                <w:rFonts w:ascii="Times New Roman" w:hAnsi="Times New Roman" w:cs="Times New Roman"/>
                <w:sz w:val="24"/>
                <w:szCs w:val="24"/>
              </w:rPr>
              <w:t>1</w:t>
            </w:r>
          </w:p>
        </w:tc>
        <w:tc>
          <w:tcPr>
            <w:tcW w:w="205"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г.</w:t>
            </w:r>
          </w:p>
        </w:tc>
        <w:tc>
          <w:tcPr>
            <w:tcW w:w="3904" w:type="dxa"/>
            <w:tcBorders>
              <w:left w:val="nil"/>
              <w:right w:val="nil"/>
            </w:tcBorders>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r w:rsidRPr="00EC2A21">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p>
        </w:tc>
      </w:tr>
      <w:tr w:rsidR="00EC2A21" w:rsidRPr="00EC2A21" w:rsidTr="009C3A7D">
        <w:trPr>
          <w:trHeight w:hRule="exact" w:val="602"/>
        </w:trPr>
        <w:tc>
          <w:tcPr>
            <w:tcW w:w="9873" w:type="dxa"/>
            <w:gridSpan w:val="10"/>
            <w:tcMar>
              <w:top w:w="227" w:type="dxa"/>
            </w:tcMar>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пгт. Андра</w:t>
            </w:r>
          </w:p>
        </w:tc>
      </w:tr>
    </w:tbl>
    <w:p w:rsidR="00EC2A21" w:rsidRDefault="00EC2A21" w:rsidP="00EC2A21">
      <w:pPr>
        <w:pStyle w:val="headertext"/>
        <w:spacing w:before="0" w:beforeAutospacing="0" w:after="0" w:afterAutospacing="0"/>
        <w:rPr>
          <w:bCs/>
        </w:rPr>
      </w:pPr>
    </w:p>
    <w:p w:rsidR="00EC2A21" w:rsidRDefault="003F6D3E" w:rsidP="00EC2A21">
      <w:pPr>
        <w:pStyle w:val="headertext"/>
        <w:spacing w:before="0" w:beforeAutospacing="0" w:after="0" w:afterAutospacing="0"/>
        <w:rPr>
          <w:bCs/>
        </w:rPr>
      </w:pPr>
      <w:r w:rsidRPr="00EC2A21">
        <w:rPr>
          <w:bCs/>
        </w:rPr>
        <w:t xml:space="preserve">Об утверждении Положения о комиссии </w:t>
      </w:r>
    </w:p>
    <w:p w:rsidR="00EC2A21" w:rsidRDefault="003F6D3E" w:rsidP="00EC2A21">
      <w:pPr>
        <w:pStyle w:val="headertext"/>
        <w:spacing w:before="0" w:beforeAutospacing="0" w:after="0" w:afterAutospacing="0"/>
        <w:rPr>
          <w:bCs/>
        </w:rPr>
      </w:pPr>
      <w:r w:rsidRPr="00EC2A21">
        <w:rPr>
          <w:bCs/>
        </w:rPr>
        <w:t xml:space="preserve">по подготовке проекта правил землепользования </w:t>
      </w:r>
    </w:p>
    <w:p w:rsidR="003F6D3E" w:rsidRPr="00EC2A21" w:rsidRDefault="003F6D3E" w:rsidP="00EC2A21">
      <w:pPr>
        <w:pStyle w:val="headertext"/>
        <w:spacing w:before="0" w:beforeAutospacing="0" w:after="0" w:afterAutospacing="0"/>
      </w:pPr>
      <w:r w:rsidRPr="00EC2A21">
        <w:rPr>
          <w:bCs/>
        </w:rPr>
        <w:t xml:space="preserve">и застройки </w:t>
      </w:r>
      <w:r w:rsidR="00EC2A21">
        <w:rPr>
          <w:bCs/>
        </w:rPr>
        <w:t>городского поселения Андра</w:t>
      </w:r>
    </w:p>
    <w:p w:rsidR="003F6D3E" w:rsidRDefault="003F6D3E" w:rsidP="00BF0686">
      <w:pPr>
        <w:pStyle w:val="headertext"/>
        <w:ind w:firstLine="480"/>
        <w:jc w:val="both"/>
      </w:pPr>
      <w:r>
        <w:br/>
      </w:r>
      <w:r w:rsidR="00EC2A21">
        <w:t xml:space="preserve">           </w:t>
      </w:r>
      <w:r>
        <w:t xml:space="preserve">В соответствии с пунктом 6 </w:t>
      </w:r>
      <w:hyperlink r:id="rId8" w:history="1">
        <w:r w:rsidRPr="003F6D3E">
          <w:rPr>
            <w:rStyle w:val="a3"/>
            <w:color w:val="auto"/>
            <w:u w:val="none"/>
          </w:rPr>
          <w:t>статьи 31 Градостроительного кодекса Российской Федерации</w:t>
        </w:r>
      </w:hyperlink>
      <w:r w:rsidRPr="003F6D3E">
        <w:t>,</w:t>
      </w:r>
      <w:r>
        <w:t xml:space="preserve"> в целях урегулирования вопросов градостроительного зонирования и </w:t>
      </w:r>
      <w:r>
        <w:rPr>
          <w:rStyle w:val="match"/>
        </w:rPr>
        <w:t>застройки</w:t>
      </w:r>
      <w:r>
        <w:t xml:space="preserve"> на территории </w:t>
      </w:r>
      <w:r w:rsidR="00EC2A21">
        <w:t>городского поселения Андра</w:t>
      </w:r>
      <w:r>
        <w:t xml:space="preserve">, для рассмотрения вопросов, связанных с соблюдением градостроительных регламентов использования земельных участков и объектов капитального строительства: </w:t>
      </w:r>
    </w:p>
    <w:p w:rsidR="003F6D3E" w:rsidRPr="00BF0686" w:rsidRDefault="003F6D3E" w:rsidP="00BF0686">
      <w:pPr>
        <w:pStyle w:val="formattext"/>
        <w:spacing w:before="0" w:beforeAutospacing="0" w:after="0" w:afterAutospacing="0"/>
        <w:ind w:firstLine="480"/>
        <w:jc w:val="both"/>
      </w:pPr>
      <w:r>
        <w:t xml:space="preserve">1. </w:t>
      </w:r>
      <w:r>
        <w:rPr>
          <w:rStyle w:val="match"/>
        </w:rPr>
        <w:t>Утвердить</w:t>
      </w:r>
      <w:r>
        <w:t xml:space="preserve"> </w:t>
      </w:r>
      <w:hyperlink r:id="rId9" w:history="1">
        <w:r w:rsidRPr="00BF0686">
          <w:rPr>
            <w:rStyle w:val="match"/>
          </w:rPr>
          <w:t>Положение</w:t>
        </w:r>
        <w:r w:rsidRPr="00BF0686">
          <w:rPr>
            <w:rStyle w:val="a3"/>
            <w:color w:val="auto"/>
            <w:u w:val="none"/>
          </w:rPr>
          <w:t xml:space="preserve"> о </w:t>
        </w:r>
        <w:r w:rsidRPr="00BF0686">
          <w:rPr>
            <w:rStyle w:val="match"/>
          </w:rPr>
          <w:t>комиссии</w:t>
        </w:r>
        <w:r w:rsidRPr="00BF0686">
          <w:rPr>
            <w:rStyle w:val="a3"/>
            <w:color w:val="auto"/>
            <w:u w:val="none"/>
          </w:rPr>
          <w:t xml:space="preserve"> по </w:t>
        </w:r>
        <w:r w:rsidRPr="00BF0686">
          <w:rPr>
            <w:rStyle w:val="match"/>
          </w:rPr>
          <w:t>подготовке</w:t>
        </w:r>
        <w:r w:rsidRPr="00BF0686">
          <w:rPr>
            <w:rStyle w:val="a3"/>
            <w:color w:val="auto"/>
            <w:u w:val="none"/>
          </w:rPr>
          <w:t xml:space="preserve"> проекта </w:t>
        </w:r>
        <w:r w:rsidRPr="00BF0686">
          <w:rPr>
            <w:rStyle w:val="match"/>
          </w:rPr>
          <w:t>правил</w:t>
        </w:r>
        <w:r w:rsidRPr="00BF0686">
          <w:rPr>
            <w:rStyle w:val="a3"/>
            <w:color w:val="auto"/>
            <w:u w:val="none"/>
          </w:rPr>
          <w:t xml:space="preserve"> </w:t>
        </w:r>
        <w:r w:rsidRPr="00BF0686">
          <w:rPr>
            <w:rStyle w:val="match"/>
          </w:rPr>
          <w:t>землепользования</w:t>
        </w:r>
        <w:r w:rsidRPr="00BF0686">
          <w:rPr>
            <w:rStyle w:val="a3"/>
            <w:color w:val="auto"/>
            <w:u w:val="none"/>
          </w:rPr>
          <w:t xml:space="preserve"> и </w:t>
        </w:r>
        <w:r w:rsidRPr="00BF0686">
          <w:rPr>
            <w:rStyle w:val="match"/>
          </w:rPr>
          <w:t>застройки</w:t>
        </w:r>
        <w:r w:rsidRPr="00BF0686">
          <w:rPr>
            <w:rStyle w:val="a3"/>
            <w:color w:val="auto"/>
            <w:u w:val="none"/>
          </w:rPr>
          <w:t xml:space="preserve"> </w:t>
        </w:r>
        <w:r w:rsidR="00EC2A21" w:rsidRPr="00BF0686">
          <w:rPr>
            <w:rStyle w:val="a3"/>
            <w:color w:val="auto"/>
            <w:u w:val="none"/>
          </w:rPr>
          <w:t>городского</w:t>
        </w:r>
      </w:hyperlink>
      <w:r w:rsidR="00EC2A21" w:rsidRPr="00BF0686">
        <w:t xml:space="preserve"> поселения Андра согласно </w:t>
      </w:r>
      <w:hyperlink r:id="rId10" w:history="1">
        <w:r w:rsidRPr="00BF0686">
          <w:rPr>
            <w:rStyle w:val="a3"/>
            <w:color w:val="auto"/>
            <w:u w:val="none"/>
          </w:rPr>
          <w:t>приложени</w:t>
        </w:r>
      </w:hyperlink>
      <w:r w:rsidR="00EC2A21" w:rsidRPr="00BF0686">
        <w:t>ю</w:t>
      </w:r>
      <w:r w:rsidRPr="00BF0686">
        <w:t xml:space="preserve">. </w:t>
      </w:r>
    </w:p>
    <w:p w:rsidR="00BF0686" w:rsidRDefault="003F6D3E" w:rsidP="00BF0686">
      <w:pPr>
        <w:spacing w:after="0"/>
        <w:ind w:firstLine="480"/>
        <w:jc w:val="both"/>
        <w:rPr>
          <w:rFonts w:ascii="Times New Roman" w:hAnsi="Times New Roman" w:cs="Times New Roman"/>
          <w:sz w:val="24"/>
          <w:szCs w:val="24"/>
        </w:rPr>
      </w:pPr>
      <w:r w:rsidRPr="00BF0686">
        <w:rPr>
          <w:rFonts w:ascii="Times New Roman" w:hAnsi="Times New Roman" w:cs="Times New Roman"/>
          <w:sz w:val="24"/>
          <w:szCs w:val="24"/>
        </w:rPr>
        <w:t>2. Признать утратившим силу постановлени</w:t>
      </w:r>
      <w:r w:rsidR="00BF0686">
        <w:rPr>
          <w:rFonts w:ascii="Times New Roman" w:hAnsi="Times New Roman" w:cs="Times New Roman"/>
          <w:sz w:val="24"/>
          <w:szCs w:val="24"/>
        </w:rPr>
        <w:t>я</w:t>
      </w:r>
      <w:r w:rsidRPr="00BF0686">
        <w:rPr>
          <w:rFonts w:ascii="Times New Roman" w:hAnsi="Times New Roman" w:cs="Times New Roman"/>
          <w:sz w:val="24"/>
          <w:szCs w:val="24"/>
        </w:rPr>
        <w:t xml:space="preserve"> </w:t>
      </w:r>
      <w:r w:rsidR="0048209B" w:rsidRPr="00BF0686">
        <w:rPr>
          <w:rFonts w:ascii="Times New Roman" w:hAnsi="Times New Roman" w:cs="Times New Roman"/>
          <w:sz w:val="24"/>
          <w:szCs w:val="24"/>
        </w:rPr>
        <w:t>администрации городского поселения Андра</w:t>
      </w:r>
      <w:r w:rsidR="00BF0686">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w:t>
      </w:r>
      <w:r w:rsidR="003F6D3E" w:rsidRPr="00FA2522">
        <w:rPr>
          <w:rFonts w:ascii="Times New Roman" w:hAnsi="Times New Roman" w:cs="Times New Roman"/>
          <w:sz w:val="24"/>
          <w:szCs w:val="24"/>
        </w:rPr>
        <w:t xml:space="preserve"> от </w:t>
      </w:r>
      <w:r w:rsidR="0048209B" w:rsidRPr="00FA2522">
        <w:rPr>
          <w:rFonts w:ascii="Times New Roman" w:hAnsi="Times New Roman" w:cs="Times New Roman"/>
          <w:sz w:val="24"/>
          <w:szCs w:val="24"/>
        </w:rPr>
        <w:t>04</w:t>
      </w:r>
      <w:r w:rsidR="003F6D3E" w:rsidRPr="00FA2522">
        <w:rPr>
          <w:rFonts w:ascii="Times New Roman" w:hAnsi="Times New Roman" w:cs="Times New Roman"/>
          <w:sz w:val="24"/>
          <w:szCs w:val="24"/>
        </w:rPr>
        <w:t>.0</w:t>
      </w:r>
      <w:r w:rsidR="0048209B" w:rsidRPr="00FA2522">
        <w:rPr>
          <w:rFonts w:ascii="Times New Roman" w:hAnsi="Times New Roman" w:cs="Times New Roman"/>
          <w:sz w:val="24"/>
          <w:szCs w:val="24"/>
        </w:rPr>
        <w:t>3</w:t>
      </w:r>
      <w:r w:rsidR="003F6D3E" w:rsidRPr="00FA2522">
        <w:rPr>
          <w:rFonts w:ascii="Times New Roman" w:hAnsi="Times New Roman" w:cs="Times New Roman"/>
          <w:sz w:val="24"/>
          <w:szCs w:val="24"/>
        </w:rPr>
        <w:t xml:space="preserve">.2009 </w:t>
      </w:r>
      <w:r w:rsidR="0048209B" w:rsidRPr="00FA2522">
        <w:rPr>
          <w:rFonts w:ascii="Times New Roman" w:hAnsi="Times New Roman" w:cs="Times New Roman"/>
          <w:sz w:val="24"/>
          <w:szCs w:val="24"/>
        </w:rPr>
        <w:t>№</w:t>
      </w:r>
      <w:r w:rsidR="003F6D3E" w:rsidRPr="00FA2522">
        <w:rPr>
          <w:rFonts w:ascii="Times New Roman" w:hAnsi="Times New Roman" w:cs="Times New Roman"/>
          <w:sz w:val="24"/>
          <w:szCs w:val="24"/>
        </w:rPr>
        <w:t xml:space="preserve"> </w:t>
      </w:r>
      <w:r w:rsidR="0048209B" w:rsidRPr="00FA2522">
        <w:rPr>
          <w:rFonts w:ascii="Times New Roman" w:hAnsi="Times New Roman" w:cs="Times New Roman"/>
          <w:sz w:val="24"/>
          <w:szCs w:val="24"/>
        </w:rPr>
        <w:t>55</w:t>
      </w:r>
      <w:r w:rsidR="003F6D3E" w:rsidRPr="00FA2522">
        <w:rPr>
          <w:rFonts w:ascii="Times New Roman" w:hAnsi="Times New Roman" w:cs="Times New Roman"/>
          <w:sz w:val="24"/>
          <w:szCs w:val="24"/>
        </w:rPr>
        <w:t xml:space="preserve"> </w:t>
      </w:r>
      <w:r w:rsidRPr="00FA2522">
        <w:rPr>
          <w:rFonts w:ascii="Times New Roman" w:hAnsi="Times New Roman" w:cs="Times New Roman"/>
          <w:sz w:val="24"/>
          <w:szCs w:val="24"/>
        </w:rPr>
        <w:t>«</w:t>
      </w:r>
      <w:r w:rsidRPr="00FA2522">
        <w:rPr>
          <w:rFonts w:ascii="Times New Roman" w:hAnsi="Times New Roman" w:cs="Times New Roman"/>
          <w:sz w:val="24"/>
          <w:szCs w:val="24"/>
        </w:rPr>
        <w:t>Об утверждении положения</w:t>
      </w:r>
      <w:r w:rsidRPr="00FA2522">
        <w:rPr>
          <w:rFonts w:ascii="Times New Roman" w:hAnsi="Times New Roman" w:cs="Times New Roman"/>
          <w:sz w:val="24"/>
          <w:szCs w:val="24"/>
        </w:rPr>
        <w:t xml:space="preserve"> </w:t>
      </w:r>
      <w:r w:rsidRPr="00FA2522">
        <w:rPr>
          <w:rFonts w:ascii="Times New Roman" w:hAnsi="Times New Roman" w:cs="Times New Roman"/>
          <w:sz w:val="24"/>
          <w:szCs w:val="24"/>
        </w:rPr>
        <w:t xml:space="preserve">о комиссии по подготовке </w:t>
      </w:r>
      <w:r w:rsidRPr="00FA2522">
        <w:rPr>
          <w:rFonts w:ascii="Times New Roman" w:hAnsi="Times New Roman" w:cs="Times New Roman"/>
          <w:sz w:val="24"/>
          <w:szCs w:val="24"/>
        </w:rPr>
        <w:t>правил землепользования</w:t>
      </w:r>
      <w:r w:rsidRPr="00FA2522">
        <w:rPr>
          <w:rFonts w:ascii="Times New Roman" w:hAnsi="Times New Roman" w:cs="Times New Roman"/>
          <w:sz w:val="24"/>
          <w:szCs w:val="24"/>
        </w:rPr>
        <w:t xml:space="preserve"> и застройки</w:t>
      </w:r>
      <w:r w:rsidRPr="00FA2522">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02.03.2011 </w:t>
      </w:r>
      <w:r w:rsidR="00FA2522" w:rsidRPr="00FA2522">
        <w:rPr>
          <w:rFonts w:ascii="Times New Roman" w:hAnsi="Times New Roman" w:cs="Times New Roman"/>
          <w:sz w:val="24"/>
          <w:szCs w:val="24"/>
        </w:rPr>
        <w:t>55 «</w:t>
      </w:r>
      <w:r w:rsidR="00FA2522" w:rsidRPr="00FA2522">
        <w:rPr>
          <w:rFonts w:ascii="Times New Roman" w:hAnsi="Times New Roman" w:cs="Times New Roman"/>
          <w:sz w:val="24"/>
          <w:szCs w:val="24"/>
        </w:rPr>
        <w:t>О внесении изменений в постановление городского поселения Андра от 04.03.2009 № 55 «Об утверждении положения о комиссии по подготовке правил землепользования и застройки»</w:t>
      </w:r>
      <w:r w:rsidR="00FA2522" w:rsidRPr="00FA2522">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27.07.2011 № 128 </w:t>
      </w:r>
      <w:r w:rsidR="00FA2522" w:rsidRPr="00FA2522">
        <w:rPr>
          <w:rFonts w:ascii="Times New Roman" w:hAnsi="Times New Roman" w:cs="Times New Roman"/>
          <w:sz w:val="24"/>
          <w:szCs w:val="24"/>
        </w:rPr>
        <w:t>«</w:t>
      </w:r>
      <w:r w:rsidR="00FA2522" w:rsidRPr="00FA2522">
        <w:rPr>
          <w:rFonts w:ascii="Times New Roman" w:hAnsi="Times New Roman" w:cs="Times New Roman"/>
          <w:sz w:val="24"/>
          <w:szCs w:val="24"/>
        </w:rPr>
        <w:t>О внесении изменений в постановление администрации городского поселения Андра от 04.03.2009 № 55 «Об утверждении Положения о комиссии и подготовке правил землепользования и застройки»</w:t>
      </w:r>
      <w:r w:rsidR="00FA2522" w:rsidRPr="00FA2522">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29.04.2015 № 45 </w:t>
      </w:r>
      <w:r w:rsidR="00FA2522" w:rsidRPr="00FA2522">
        <w:rPr>
          <w:rFonts w:ascii="Times New Roman" w:hAnsi="Times New Roman" w:cs="Times New Roman"/>
          <w:sz w:val="24"/>
          <w:szCs w:val="24"/>
        </w:rPr>
        <w:t>«</w:t>
      </w:r>
      <w:r w:rsidR="00FA2522" w:rsidRPr="00FA2522">
        <w:rPr>
          <w:rFonts w:ascii="Times New Roman" w:hAnsi="Times New Roman" w:cs="Times New Roman"/>
          <w:sz w:val="24"/>
          <w:szCs w:val="24"/>
        </w:rPr>
        <w:t>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и застройки»</w:t>
      </w:r>
      <w:r w:rsidR="00FA2522" w:rsidRPr="00FA2522">
        <w:rPr>
          <w:rFonts w:ascii="Times New Roman" w:hAnsi="Times New Roman" w:cs="Times New Roman"/>
          <w:sz w:val="24"/>
          <w:szCs w:val="24"/>
        </w:rPr>
        <w:t>;</w:t>
      </w:r>
    </w:p>
    <w:p w:rsidR="00BF0686"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от 17.06.2015 № 70</w:t>
      </w:r>
      <w:r w:rsidR="00FA2522" w:rsidRPr="00FA2522">
        <w:rPr>
          <w:rFonts w:ascii="Times New Roman" w:hAnsi="Times New Roman" w:cs="Times New Roman"/>
          <w:sz w:val="24"/>
          <w:szCs w:val="24"/>
        </w:rPr>
        <w:t xml:space="preserve"> «</w:t>
      </w:r>
      <w:r w:rsidR="00FA2522" w:rsidRPr="00FA2522">
        <w:rPr>
          <w:rFonts w:ascii="Times New Roman" w:hAnsi="Times New Roman" w:cs="Times New Roman"/>
          <w:sz w:val="24"/>
          <w:szCs w:val="24"/>
        </w:rPr>
        <w:t>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и застройки</w:t>
      </w:r>
      <w:r w:rsidR="00FA2522" w:rsidRPr="00FA2522">
        <w:rPr>
          <w:rFonts w:ascii="Times New Roman" w:hAnsi="Times New Roman" w:cs="Times New Roman"/>
          <w:sz w:val="24"/>
          <w:szCs w:val="24"/>
        </w:rPr>
        <w:t>»;</w:t>
      </w:r>
    </w:p>
    <w:p w:rsidR="003F6D3E" w:rsidRPr="00FA2522" w:rsidRDefault="00BF0686" w:rsidP="00BF0686">
      <w:pPr>
        <w:spacing w:after="0"/>
        <w:ind w:firstLine="480"/>
        <w:jc w:val="both"/>
        <w:rPr>
          <w:rFonts w:ascii="Times New Roman" w:hAnsi="Times New Roman" w:cs="Times New Roman"/>
          <w:sz w:val="24"/>
          <w:szCs w:val="24"/>
        </w:rPr>
      </w:pPr>
      <w:r w:rsidRPr="00FA2522">
        <w:rPr>
          <w:rFonts w:ascii="Times New Roman" w:hAnsi="Times New Roman" w:cs="Times New Roman"/>
          <w:sz w:val="24"/>
          <w:szCs w:val="24"/>
        </w:rPr>
        <w:t xml:space="preserve">- от 24.09.2018 № </w:t>
      </w:r>
      <w:r w:rsidR="00FA2522" w:rsidRPr="00FA2522">
        <w:rPr>
          <w:rFonts w:ascii="Times New Roman" w:hAnsi="Times New Roman" w:cs="Times New Roman"/>
          <w:sz w:val="24"/>
          <w:szCs w:val="24"/>
        </w:rPr>
        <w:t>392 «</w:t>
      </w:r>
      <w:r w:rsidR="00FA2522" w:rsidRPr="00FA2522">
        <w:rPr>
          <w:rFonts w:ascii="Times New Roman" w:hAnsi="Times New Roman" w:cs="Times New Roman"/>
          <w:sz w:val="24"/>
          <w:szCs w:val="24"/>
        </w:rPr>
        <w:t xml:space="preserve">О внесении изменений в постановление администрации городского поселения Андра от 04.03.2009 № 55 "Об утверждении положения о комиссии по подготовке правил землепользования </w:t>
      </w:r>
      <w:r w:rsidR="00FA2522" w:rsidRPr="00FA2522">
        <w:rPr>
          <w:rFonts w:ascii="Times New Roman" w:hAnsi="Times New Roman" w:cs="Times New Roman"/>
          <w:sz w:val="24"/>
          <w:szCs w:val="24"/>
        </w:rPr>
        <w:t>и застройки».</w:t>
      </w:r>
    </w:p>
    <w:p w:rsidR="003F6D3E" w:rsidRDefault="003F6D3E" w:rsidP="00BF0686">
      <w:pPr>
        <w:pStyle w:val="formattext"/>
        <w:spacing w:before="0" w:beforeAutospacing="0" w:after="0" w:afterAutospacing="0"/>
        <w:ind w:firstLine="480"/>
        <w:jc w:val="both"/>
      </w:pPr>
      <w:r>
        <w:lastRenderedPageBreak/>
        <w:t xml:space="preserve">3. </w:t>
      </w:r>
      <w:r w:rsidR="00BF0686" w:rsidRPr="00A572E8">
        <w:t xml:space="preserve">Обнародовать </w:t>
      </w:r>
      <w:r w:rsidR="00BF0686">
        <w:t xml:space="preserve">  </w:t>
      </w:r>
      <w:r w:rsidR="00BF0686">
        <w:t>постановление</w:t>
      </w:r>
      <w:r w:rsidR="00BF0686" w:rsidRPr="00A572E8">
        <w:t xml:space="preserve"> </w:t>
      </w:r>
      <w:r w:rsidR="00BF0686">
        <w:t>по</w:t>
      </w:r>
      <w:r w:rsidR="00BF0686" w:rsidRPr="00A572E8">
        <w:t xml:space="preserve"> </w:t>
      </w:r>
      <w:r w:rsidR="00BF0686">
        <w:t>средствам</w:t>
      </w:r>
      <w:r w:rsidR="00BF0686" w:rsidRPr="00A572E8">
        <w:t xml:space="preserve"> </w:t>
      </w:r>
      <w:r w:rsidR="00BF0686">
        <w:t>размещения</w:t>
      </w:r>
      <w:r w:rsidR="00BF0686" w:rsidRPr="00A572E8">
        <w:t xml:space="preserve"> </w:t>
      </w:r>
      <w:r w:rsidR="00BF0686">
        <w:t>в</w:t>
      </w:r>
      <w:r w:rsidR="00BF0686" w:rsidRPr="00A572E8">
        <w:t xml:space="preserve"> </w:t>
      </w:r>
      <w:r w:rsidR="00BF0686">
        <w:t xml:space="preserve">информационно </w:t>
      </w:r>
      <w:r w:rsidR="00BF0686"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r w:rsidR="00BF0686" w:rsidRPr="00A77D12">
        <w:rPr>
          <w:lang w:val="en-US"/>
        </w:rPr>
        <w:t>www</w:t>
      </w:r>
      <w:r w:rsidR="00BF0686" w:rsidRPr="00936FB9">
        <w:t>.</w:t>
      </w:r>
      <w:r w:rsidR="00BF0686" w:rsidRPr="00A77D12">
        <w:rPr>
          <w:lang w:val="en-US"/>
        </w:rPr>
        <w:t>andra</w:t>
      </w:r>
      <w:r w:rsidR="00BF0686" w:rsidRPr="00936FB9">
        <w:t>-</w:t>
      </w:r>
      <w:r w:rsidR="00BF0686" w:rsidRPr="00A77D12">
        <w:rPr>
          <w:lang w:val="en-US"/>
        </w:rPr>
        <w:t>mo</w:t>
      </w:r>
      <w:r w:rsidR="00BF0686" w:rsidRPr="00936FB9">
        <w:t>.</w:t>
      </w:r>
      <w:r w:rsidR="00BF0686" w:rsidRPr="00A77D12">
        <w:rPr>
          <w:lang w:val="en-US"/>
        </w:rPr>
        <w:t>ru</w:t>
      </w:r>
      <w:r w:rsidR="00BF0686" w:rsidRPr="00A572E8">
        <w:t>.</w:t>
      </w:r>
      <w:r>
        <w:t xml:space="preserve"> </w:t>
      </w:r>
    </w:p>
    <w:p w:rsidR="003F6D3E" w:rsidRDefault="003F6D3E" w:rsidP="003F6D3E">
      <w:pPr>
        <w:pStyle w:val="formattext"/>
        <w:spacing w:before="0" w:beforeAutospacing="0" w:after="0" w:afterAutospacing="0"/>
        <w:ind w:firstLine="480"/>
      </w:pPr>
      <w:r>
        <w:t xml:space="preserve">4. Постановление вступает в силу после официального опубликования. </w:t>
      </w:r>
    </w:p>
    <w:p w:rsidR="003F6D3E" w:rsidRDefault="003F6D3E" w:rsidP="003F6D3E">
      <w:pPr>
        <w:pStyle w:val="formattext"/>
        <w:spacing w:before="0" w:beforeAutospacing="0" w:after="0" w:afterAutospacing="0"/>
        <w:ind w:firstLine="480"/>
      </w:pPr>
      <w:r>
        <w:t xml:space="preserve">5. Контроль за выполнением постановления оставляю за собой. </w:t>
      </w:r>
    </w:p>
    <w:p w:rsidR="003F6D3E" w:rsidRDefault="003F6D3E" w:rsidP="003F6D3E">
      <w:pPr>
        <w:pStyle w:val="formattext"/>
        <w:jc w:val="right"/>
      </w:pPr>
      <w:r>
        <w:br/>
      </w:r>
      <w:r>
        <w:br/>
      </w: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BF0686">
      <w:pPr>
        <w:pStyle w:val="formattext"/>
        <w:spacing w:before="0" w:beforeAutospacing="0" w:after="0" w:afterAutospacing="0"/>
        <w:jc w:val="right"/>
      </w:pPr>
    </w:p>
    <w:p w:rsidR="00BF0686" w:rsidRDefault="003F6D3E" w:rsidP="00BF0686">
      <w:pPr>
        <w:pStyle w:val="formattext"/>
        <w:spacing w:before="0" w:beforeAutospacing="0" w:after="0" w:afterAutospacing="0"/>
        <w:jc w:val="right"/>
      </w:pPr>
      <w:bookmarkStart w:id="0" w:name="_GoBack"/>
      <w:bookmarkEnd w:id="0"/>
      <w:r>
        <w:lastRenderedPageBreak/>
        <w:t>Приложение</w:t>
      </w:r>
      <w:r>
        <w:br/>
        <w:t xml:space="preserve">к постановлению администрации </w:t>
      </w:r>
    </w:p>
    <w:p w:rsidR="003F6D3E" w:rsidRDefault="00BF0686" w:rsidP="00BF0686">
      <w:pPr>
        <w:pStyle w:val="formattext"/>
        <w:spacing w:before="0" w:beforeAutospacing="0" w:after="0" w:afterAutospacing="0"/>
        <w:jc w:val="right"/>
      </w:pPr>
      <w:r>
        <w:t>городского поселения Андра</w:t>
      </w:r>
      <w:r w:rsidR="003F6D3E">
        <w:br/>
        <w:t xml:space="preserve">от </w:t>
      </w:r>
      <w:r>
        <w:t xml:space="preserve">«___»  __________ 2021 № </w:t>
      </w:r>
      <w:r w:rsidR="003F6D3E">
        <w:t xml:space="preserve"> </w:t>
      </w:r>
    </w:p>
    <w:p w:rsidR="003F6D3E" w:rsidRDefault="003F6D3E" w:rsidP="003F6D3E">
      <w:pPr>
        <w:pStyle w:val="headertext"/>
        <w:jc w:val="center"/>
      </w:pPr>
      <w:r>
        <w:rPr>
          <w:rStyle w:val="match"/>
        </w:rPr>
        <w:t>ПОЛОЖЕНИЕ</w:t>
      </w:r>
      <w:r>
        <w:t xml:space="preserve"> О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3F6D3E">
      <w:pPr>
        <w:pStyle w:val="headertext"/>
        <w:jc w:val="center"/>
      </w:pPr>
      <w:r>
        <w:t xml:space="preserve">1. Общие </w:t>
      </w:r>
      <w:r>
        <w:rPr>
          <w:rStyle w:val="match"/>
        </w:rPr>
        <w:t>положения</w:t>
      </w:r>
      <w:r>
        <w:t xml:space="preserve"> </w:t>
      </w:r>
    </w:p>
    <w:p w:rsidR="003F6D3E" w:rsidRDefault="003F6D3E" w:rsidP="00BF0686">
      <w:pPr>
        <w:pStyle w:val="formattext"/>
        <w:spacing w:before="0" w:beforeAutospacing="0" w:after="0" w:afterAutospacing="0"/>
        <w:ind w:firstLine="480"/>
        <w:jc w:val="both"/>
      </w:pPr>
      <w:r>
        <w:t xml:space="preserve">1.1. Настоящее </w:t>
      </w:r>
      <w:r>
        <w:rPr>
          <w:rStyle w:val="match"/>
        </w:rPr>
        <w:t>Положение</w:t>
      </w:r>
      <w:r>
        <w:t xml:space="preserve"> определяет порядок создания, регламент работы и полномочия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(далее - </w:t>
      </w:r>
      <w:r>
        <w:rPr>
          <w:rStyle w:val="match"/>
        </w:rPr>
        <w:t>Комиссия</w:t>
      </w:r>
      <w:r>
        <w:t xml:space="preserve">). </w:t>
      </w:r>
    </w:p>
    <w:p w:rsidR="003F6D3E" w:rsidRDefault="003F6D3E" w:rsidP="00BF0686">
      <w:pPr>
        <w:pStyle w:val="formattext"/>
        <w:spacing w:before="0" w:beforeAutospacing="0" w:after="0" w:afterAutospacing="0"/>
        <w:ind w:firstLine="480"/>
        <w:jc w:val="both"/>
      </w:pPr>
      <w:r>
        <w:t xml:space="preserve">1.2. </w:t>
      </w:r>
      <w:r>
        <w:rPr>
          <w:rStyle w:val="match"/>
        </w:rPr>
        <w:t>Комиссия</w:t>
      </w:r>
      <w:r>
        <w:t xml:space="preserve"> создается в целях реализации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1.3. В своей деятельности </w:t>
      </w:r>
      <w:r>
        <w:rPr>
          <w:rStyle w:val="match"/>
        </w:rPr>
        <w:t>Комиссия</w:t>
      </w:r>
      <w:r>
        <w:t xml:space="preserve"> руководствуется законодательством Российской Федерации и Ханты-Мансийского автономного округа - Югры, муниципальными правовыми актами и настоящим </w:t>
      </w:r>
      <w:r>
        <w:rPr>
          <w:rStyle w:val="match"/>
        </w:rPr>
        <w:t>Положением</w:t>
      </w:r>
      <w:r>
        <w:t xml:space="preserve">. </w:t>
      </w:r>
    </w:p>
    <w:p w:rsidR="003F6D3E" w:rsidRDefault="003F6D3E" w:rsidP="00BF0686">
      <w:pPr>
        <w:pStyle w:val="formattext"/>
        <w:spacing w:before="0" w:beforeAutospacing="0" w:after="0" w:afterAutospacing="0"/>
        <w:ind w:firstLine="480"/>
      </w:pPr>
      <w:r>
        <w:t xml:space="preserve">1.4. Основные функции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рассмотрение проектов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предложений физических и юридических лиц по внесению изменений и дополнений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BF0686"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 xml:space="preserve">- проведение общественных обсуждений или публичных слушаний по вопросам, связанным с внесением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BF0686">
        <w:t>городского поселения Андра</w:t>
      </w:r>
      <w:r>
        <w:t xml:space="preserve">. </w:t>
      </w:r>
    </w:p>
    <w:p w:rsidR="003F6D3E" w:rsidRDefault="003F6D3E" w:rsidP="003F6D3E">
      <w:pPr>
        <w:pStyle w:val="headertext"/>
        <w:jc w:val="center"/>
      </w:pPr>
      <w:r>
        <w:t xml:space="preserve">2. Полномочия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2.1. </w:t>
      </w:r>
      <w:r>
        <w:rPr>
          <w:rStyle w:val="match"/>
        </w:rPr>
        <w:t>Комиссия</w:t>
      </w:r>
      <w:r>
        <w:t xml:space="preserve"> в пределах своей компетенции: </w:t>
      </w:r>
    </w:p>
    <w:p w:rsidR="003F6D3E" w:rsidRDefault="003F6D3E" w:rsidP="00BF0686">
      <w:pPr>
        <w:pStyle w:val="formattext"/>
        <w:spacing w:before="0" w:beforeAutospacing="0" w:after="0" w:afterAutospacing="0"/>
        <w:ind w:firstLine="480"/>
        <w:jc w:val="both"/>
      </w:pPr>
      <w:r>
        <w:t xml:space="preserve">- запрашивает документы, материалы, необходимые для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3F6D3E" w:rsidRDefault="003F6D3E" w:rsidP="00BF0686">
      <w:pPr>
        <w:pStyle w:val="formattext"/>
        <w:spacing w:before="0" w:beforeAutospacing="0" w:after="0" w:afterAutospacing="0"/>
        <w:ind w:firstLine="480"/>
        <w:jc w:val="both"/>
      </w:pPr>
      <w:r>
        <w:t xml:space="preserve">- создает рабочие группы и привлекает для работы в них необходимых специалистов; </w:t>
      </w:r>
    </w:p>
    <w:p w:rsidR="00BF0686" w:rsidRDefault="003F6D3E" w:rsidP="00BF0686">
      <w:pPr>
        <w:pStyle w:val="formattext"/>
        <w:spacing w:before="0" w:beforeAutospacing="0" w:after="0" w:afterAutospacing="0"/>
        <w:ind w:firstLine="480"/>
        <w:jc w:val="both"/>
      </w:pPr>
      <w:r>
        <w:t xml:space="preserve">- обеспечивает анализ, проверку и оценку подготовленных по ее заданиям материалов при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BF0686" w:rsidRDefault="003F6D3E" w:rsidP="00BF0686">
      <w:pPr>
        <w:pStyle w:val="formattext"/>
        <w:spacing w:before="0" w:beforeAutospacing="0" w:after="0" w:afterAutospacing="0"/>
        <w:ind w:firstLine="480"/>
        <w:jc w:val="both"/>
      </w:pPr>
      <w:r>
        <w:t xml:space="preserve">- принимает и отклоняет предложения, поступившие в </w:t>
      </w:r>
      <w:r>
        <w:rPr>
          <w:rStyle w:val="match"/>
        </w:rPr>
        <w:t>Комиссию</w:t>
      </w:r>
      <w:r>
        <w:t xml:space="preserve"> в процессе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w:t>
      </w:r>
    </w:p>
    <w:p w:rsidR="00BF0686" w:rsidRDefault="003F6D3E" w:rsidP="00BF0686">
      <w:pPr>
        <w:pStyle w:val="formattext"/>
        <w:spacing w:before="0" w:beforeAutospacing="0" w:after="0" w:afterAutospacing="0"/>
        <w:ind w:firstLine="480"/>
        <w:jc w:val="both"/>
      </w:pPr>
      <w:r>
        <w:t xml:space="preserve">- обеспечивает внесение изменений по итогам общественных обсуждений или публичных слушаний в проект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осуществляет иные действия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3F6D3E">
      <w:pPr>
        <w:pStyle w:val="headertext"/>
        <w:jc w:val="center"/>
      </w:pPr>
      <w:r>
        <w:lastRenderedPageBreak/>
        <w:t xml:space="preserve">3. Состав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3.1. Состав </w:t>
      </w:r>
      <w:r>
        <w:rPr>
          <w:rStyle w:val="match"/>
        </w:rPr>
        <w:t>Комиссии</w:t>
      </w:r>
      <w:r>
        <w:t xml:space="preserve"> и ее дублирующий состав </w:t>
      </w:r>
      <w:r>
        <w:rPr>
          <w:rStyle w:val="match"/>
        </w:rPr>
        <w:t>утверждаются</w:t>
      </w:r>
      <w:r>
        <w:t xml:space="preserve"> постановлением администрации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3.2. При отсутствии члена </w:t>
      </w:r>
      <w:r>
        <w:rPr>
          <w:rStyle w:val="match"/>
        </w:rPr>
        <w:t>Комиссии</w:t>
      </w:r>
      <w:r>
        <w:t xml:space="preserve"> участие в ее работе принимают лица из дублирующего состава </w:t>
      </w:r>
      <w:r>
        <w:rPr>
          <w:rStyle w:val="match"/>
        </w:rPr>
        <w:t>Комиссии</w:t>
      </w:r>
      <w:r>
        <w:t xml:space="preserve">. </w:t>
      </w:r>
      <w:bookmarkStart w:id="1" w:name="P0034"/>
      <w:bookmarkEnd w:id="1"/>
    </w:p>
    <w:p w:rsidR="003F6D3E" w:rsidRDefault="003F6D3E" w:rsidP="003F6D3E">
      <w:pPr>
        <w:pStyle w:val="headertext"/>
        <w:jc w:val="center"/>
      </w:pPr>
      <w:r>
        <w:t xml:space="preserve">4. Регламент работы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4.1. Заседание </w:t>
      </w:r>
      <w:r>
        <w:rPr>
          <w:rStyle w:val="match"/>
        </w:rPr>
        <w:t>Комиссии</w:t>
      </w:r>
      <w:r>
        <w:t xml:space="preserve"> созывает и ведет председатель </w:t>
      </w:r>
      <w:r>
        <w:rPr>
          <w:rStyle w:val="match"/>
        </w:rPr>
        <w:t>Комиссии</w:t>
      </w:r>
      <w:r>
        <w:t xml:space="preserve">, в его отсутствие - заместитель председателя </w:t>
      </w:r>
      <w:r>
        <w:rPr>
          <w:rStyle w:val="match"/>
        </w:rPr>
        <w:t>Комиссии</w:t>
      </w:r>
      <w:r>
        <w:t xml:space="preserve">, по мере необходимости. </w:t>
      </w:r>
    </w:p>
    <w:p w:rsidR="003F6D3E" w:rsidRDefault="003F6D3E" w:rsidP="00BF0686">
      <w:pPr>
        <w:pStyle w:val="formattext"/>
        <w:spacing w:before="0" w:beforeAutospacing="0" w:after="0" w:afterAutospacing="0"/>
        <w:ind w:firstLine="480"/>
        <w:jc w:val="both"/>
      </w:pPr>
      <w:r>
        <w:t xml:space="preserve">4.2. Заседание </w:t>
      </w:r>
      <w:r>
        <w:rPr>
          <w:rStyle w:val="match"/>
        </w:rPr>
        <w:t>Комиссии</w:t>
      </w:r>
      <w:r>
        <w:t xml:space="preserve"> считается правомочным, если на нем присутствуют не менее двух третей от установленного числа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4.3. Решения </w:t>
      </w:r>
      <w:r>
        <w:rPr>
          <w:rStyle w:val="match"/>
        </w:rPr>
        <w:t>Комиссии</w:t>
      </w:r>
      <w:r>
        <w:t xml:space="preserve"> принимаются большинством голосов от числа присутствующих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При равенстве голосов голос председателя является решающим. </w:t>
      </w:r>
    </w:p>
    <w:p w:rsidR="003F6D3E" w:rsidRDefault="003F6D3E" w:rsidP="00BF0686">
      <w:pPr>
        <w:pStyle w:val="formattext"/>
        <w:spacing w:before="0" w:beforeAutospacing="0" w:after="0" w:afterAutospacing="0"/>
        <w:ind w:firstLine="480"/>
        <w:jc w:val="both"/>
      </w:pPr>
      <w:r>
        <w:t xml:space="preserve">4.4. Итоги каждого заседания </w:t>
      </w:r>
      <w:r>
        <w:rPr>
          <w:rStyle w:val="match"/>
        </w:rPr>
        <w:t>Комиссии</w:t>
      </w:r>
      <w:r>
        <w:t xml:space="preserve"> оформляются протоколом, в котором фиксируются вопросы, вынесенные на рассмотрение </w:t>
      </w:r>
      <w:r>
        <w:rPr>
          <w:rStyle w:val="match"/>
        </w:rPr>
        <w:t>Комиссии</w:t>
      </w:r>
      <w:r>
        <w:t xml:space="preserve">, а также принятые по ним решения. Протокол подписывается секретарем и председателем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4.5. Выработанные на заседаниях </w:t>
      </w:r>
      <w:r>
        <w:rPr>
          <w:rStyle w:val="match"/>
        </w:rPr>
        <w:t>Комиссии</w:t>
      </w:r>
      <w:r>
        <w:t xml:space="preserve"> рекомендации оформляются протоколом, который в случаях, установленных </w:t>
      </w:r>
      <w:hyperlink r:id="rId11" w:history="1">
        <w:r w:rsidRPr="003F6D3E">
          <w:rPr>
            <w:rStyle w:val="a3"/>
            <w:color w:val="auto"/>
            <w:u w:val="none"/>
          </w:rPr>
          <w:t>Градостроительным кодексом</w:t>
        </w:r>
      </w:hyperlink>
      <w:r>
        <w:t xml:space="preserve">, направляется главе </w:t>
      </w:r>
      <w:r w:rsidR="00695421">
        <w:t>городского поселения Андра</w:t>
      </w:r>
      <w:r>
        <w:t xml:space="preserve"> для принятия решения. </w:t>
      </w:r>
    </w:p>
    <w:p w:rsidR="003F6D3E" w:rsidRDefault="003F6D3E" w:rsidP="00BF0686">
      <w:pPr>
        <w:pStyle w:val="formattext"/>
        <w:spacing w:before="0" w:beforeAutospacing="0" w:after="0" w:afterAutospacing="0"/>
        <w:ind w:firstLine="480"/>
      </w:pPr>
      <w:r>
        <w:t xml:space="preserve">4.6. Председатель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возглавляет и координирует работу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распределяет обязанности между членами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ведет заседания </w:t>
      </w:r>
      <w:r>
        <w:rPr>
          <w:rStyle w:val="match"/>
        </w:rPr>
        <w:t>Комиссии</w:t>
      </w:r>
      <w:r>
        <w:t xml:space="preserve"> и подписывает протоколы заседаний; </w:t>
      </w:r>
    </w:p>
    <w:p w:rsidR="003F6D3E" w:rsidRDefault="003F6D3E" w:rsidP="00BF0686">
      <w:pPr>
        <w:pStyle w:val="formattext"/>
        <w:spacing w:before="0" w:beforeAutospacing="0" w:after="0" w:afterAutospacing="0"/>
        <w:ind w:firstLine="480"/>
        <w:jc w:val="both"/>
      </w:pPr>
      <w:r>
        <w:t xml:space="preserve">- обобщает внесенные замечания, предложения и дополнения с целью внесения их в протокол; </w:t>
      </w:r>
    </w:p>
    <w:p w:rsidR="003F6D3E" w:rsidRDefault="003F6D3E" w:rsidP="00BF0686">
      <w:pPr>
        <w:pStyle w:val="formattext"/>
        <w:spacing w:before="0" w:beforeAutospacing="0" w:after="0" w:afterAutospacing="0"/>
        <w:ind w:firstLine="480"/>
        <w:jc w:val="both"/>
      </w:pPr>
      <w:r>
        <w:t xml:space="preserve">- снимает с обсуждения вопросы, не касающиеся повестки дня, а также замечания, предложения и дополнения, с которыми не ознакомлены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дает поручения членам </w:t>
      </w:r>
      <w:r>
        <w:rPr>
          <w:rStyle w:val="match"/>
        </w:rPr>
        <w:t>Комиссии</w:t>
      </w:r>
      <w:r>
        <w:t xml:space="preserve"> для доработки (</w:t>
      </w:r>
      <w:r>
        <w:rPr>
          <w:rStyle w:val="match"/>
        </w:rPr>
        <w:t>подготовки</w:t>
      </w:r>
      <w:r>
        <w:t xml:space="preserve">) документов (материалов); </w:t>
      </w:r>
    </w:p>
    <w:p w:rsidR="003F6D3E" w:rsidRDefault="003F6D3E" w:rsidP="00BF0686">
      <w:pPr>
        <w:pStyle w:val="formattext"/>
        <w:spacing w:before="0" w:beforeAutospacing="0" w:after="0" w:afterAutospacing="0"/>
        <w:ind w:firstLine="480"/>
        <w:jc w:val="both"/>
      </w:pPr>
      <w:r>
        <w:t xml:space="preserve">- при необходимости привлекает экспертов для разъяснения вопросов, рассматриваемых на заседаниях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объявляет о созыве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4.7. Секретарь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ведет протокол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представляет протокол для подписания председателю </w:t>
      </w:r>
      <w:r>
        <w:rPr>
          <w:rStyle w:val="match"/>
        </w:rPr>
        <w:t>Комиссии</w:t>
      </w:r>
      <w:r>
        <w:t xml:space="preserve"> в течение 3 дней после проведенного заседания; </w:t>
      </w:r>
    </w:p>
    <w:p w:rsidR="003F6D3E" w:rsidRDefault="003F6D3E" w:rsidP="00BF0686">
      <w:pPr>
        <w:pStyle w:val="formattext"/>
        <w:spacing w:before="0" w:beforeAutospacing="0" w:after="0" w:afterAutospacing="0"/>
        <w:ind w:firstLine="480"/>
        <w:jc w:val="both"/>
      </w:pPr>
      <w:r>
        <w:t xml:space="preserve">- осуществляет сбор замечаний и предложений по вопросам, которые находятся в компетенции </w:t>
      </w:r>
      <w:r>
        <w:rPr>
          <w:rStyle w:val="match"/>
        </w:rPr>
        <w:t>Комиссии</w:t>
      </w:r>
      <w:r>
        <w:t xml:space="preserve">, за 2 дня до следующего заседания </w:t>
      </w:r>
      <w:r>
        <w:rPr>
          <w:rStyle w:val="match"/>
        </w:rPr>
        <w:t>Комиссии</w:t>
      </w:r>
      <w:r>
        <w:t xml:space="preserve"> представляет их для рассмотрения членам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извещает всех членов </w:t>
      </w:r>
      <w:r>
        <w:rPr>
          <w:rStyle w:val="match"/>
        </w:rPr>
        <w:t>Комиссии</w:t>
      </w:r>
      <w:r>
        <w:t xml:space="preserve"> о дате заседания телефонограммой не менее чем за два дня до начала заседания. </w:t>
      </w:r>
    </w:p>
    <w:p w:rsidR="003F6D3E" w:rsidRDefault="003F6D3E" w:rsidP="00BF0686">
      <w:pPr>
        <w:pStyle w:val="formattext"/>
        <w:spacing w:before="0" w:beforeAutospacing="0" w:after="0" w:afterAutospacing="0"/>
        <w:ind w:firstLine="480"/>
      </w:pPr>
      <w:r>
        <w:t xml:space="preserve">4.8.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принимают участие в обсуждении рассматриваемых вопросов и голосовании по ним; </w:t>
      </w:r>
    </w:p>
    <w:p w:rsidR="003F6D3E" w:rsidRDefault="003F6D3E" w:rsidP="00BF0686">
      <w:pPr>
        <w:pStyle w:val="formattext"/>
        <w:spacing w:before="0" w:beforeAutospacing="0" w:after="0" w:afterAutospacing="0"/>
        <w:ind w:firstLine="480"/>
        <w:jc w:val="both"/>
      </w:pPr>
      <w:r>
        <w:t xml:space="preserve">- высказывают замечания, предложения и дополнения, касающиеся основных </w:t>
      </w:r>
      <w:r>
        <w:rPr>
          <w:rStyle w:val="match"/>
        </w:rPr>
        <w:t>положений</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в письменном или устном виде; </w:t>
      </w:r>
    </w:p>
    <w:p w:rsidR="003F6D3E" w:rsidRDefault="003F6D3E" w:rsidP="00BF0686">
      <w:pPr>
        <w:pStyle w:val="formattext"/>
        <w:spacing w:before="0" w:beforeAutospacing="0" w:after="0" w:afterAutospacing="0"/>
        <w:ind w:firstLine="480"/>
        <w:jc w:val="both"/>
      </w:pPr>
      <w:r>
        <w:t xml:space="preserve">- высказывают особое мнение с обязательным внесением его в протокол заседания; </w:t>
      </w:r>
    </w:p>
    <w:p w:rsidR="003F6D3E" w:rsidRDefault="003F6D3E" w:rsidP="00BF0686">
      <w:pPr>
        <w:pStyle w:val="formattext"/>
        <w:spacing w:before="0" w:beforeAutospacing="0" w:after="0" w:afterAutospacing="0"/>
        <w:ind w:firstLine="480"/>
        <w:jc w:val="both"/>
      </w:pPr>
      <w:r>
        <w:t xml:space="preserve">- своевременно выполняют все поручения председателя; </w:t>
      </w:r>
    </w:p>
    <w:p w:rsidR="003F6D3E" w:rsidRDefault="003F6D3E" w:rsidP="00BF0686">
      <w:pPr>
        <w:pStyle w:val="formattext"/>
        <w:spacing w:before="0" w:beforeAutospacing="0" w:after="0" w:afterAutospacing="0"/>
        <w:ind w:firstLine="480"/>
        <w:jc w:val="both"/>
      </w:pPr>
      <w:r>
        <w:lastRenderedPageBreak/>
        <w:t xml:space="preserve">- по поручению председателя готовят заключения по вопросам, находящимся в компетенции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4.9. Рассмотрение предложений физических и юридических лиц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4.9.1. Предложения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направляются в </w:t>
      </w:r>
      <w:r>
        <w:rPr>
          <w:rStyle w:val="match"/>
        </w:rPr>
        <w:t>Комиссию</w:t>
      </w:r>
      <w:r>
        <w:t xml:space="preserve">. </w:t>
      </w:r>
    </w:p>
    <w:p w:rsidR="00727345" w:rsidRDefault="003F6D3E" w:rsidP="00BF0686">
      <w:pPr>
        <w:pStyle w:val="formattext"/>
        <w:spacing w:before="0" w:beforeAutospacing="0" w:after="0" w:afterAutospacing="0"/>
        <w:ind w:firstLine="480"/>
        <w:jc w:val="both"/>
      </w:pPr>
      <w:r>
        <w:t>4.9.2</w:t>
      </w:r>
      <w:r w:rsidRPr="00727345">
        <w:t xml:space="preserve">. </w:t>
      </w:r>
      <w:r w:rsidRPr="00727345">
        <w:rPr>
          <w:rStyle w:val="match"/>
        </w:rPr>
        <w:t>Комиссия</w:t>
      </w:r>
      <w:r w:rsidRPr="00727345">
        <w:t xml:space="preserve"> в течение </w:t>
      </w:r>
      <w:r w:rsidR="00727345">
        <w:t>двадцати пяти</w:t>
      </w:r>
      <w:r w:rsidRPr="00727345">
        <w:t xml:space="preserve"> дней со</w:t>
      </w:r>
      <w:r>
        <w:t xml:space="preserve"> дня поступления предложений о внесении изменений </w:t>
      </w:r>
      <w:r w:rsidR="00727345">
        <w:t>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отключения, и направляет это заключение главе местного самоуправления.</w:t>
      </w:r>
    </w:p>
    <w:p w:rsidR="0032172E" w:rsidRDefault="0032172E" w:rsidP="00BF0686">
      <w:pPr>
        <w:pStyle w:val="formattext"/>
        <w:spacing w:before="0" w:beforeAutospacing="0" w:after="0" w:afterAutospacing="0"/>
        <w:ind w:firstLine="480"/>
        <w:jc w:val="both"/>
      </w:pPr>
      <w:r>
        <w:t>4.10. Глава городского поселения Андра, с учетом рекомендаций, содержащихся в заключении Комиссии, в течение двадцати пяти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2172E" w:rsidRDefault="0032172E" w:rsidP="00BF0686">
      <w:pPr>
        <w:pStyle w:val="formattext"/>
        <w:spacing w:before="0" w:beforeAutospacing="0" w:after="0" w:afterAutospacing="0"/>
        <w:ind w:firstLine="480"/>
        <w:jc w:val="both"/>
      </w:pPr>
      <w:r>
        <w:t>Проект о внесении изменений в правила землепользования и застройки, направленный в Совет депутатов городского поселения Андра, подлежит рассмотрению на заседании указанного органа не позднее дня проведения заседания, подлежит рассмотрению на заседании указанного органа не позднее дня проведения заседания, следующего за ближайшим заседанием.</w:t>
      </w:r>
    </w:p>
    <w:p w:rsidR="003F6D3E" w:rsidRDefault="003F6D3E" w:rsidP="00BF0686">
      <w:pPr>
        <w:pStyle w:val="formattext"/>
        <w:spacing w:before="0" w:beforeAutospacing="0" w:after="0" w:afterAutospacing="0"/>
        <w:ind w:firstLine="480"/>
        <w:jc w:val="both"/>
      </w:pPr>
      <w:r>
        <w:t>4.1</w:t>
      </w:r>
      <w:r w:rsidR="0032172E">
        <w:t>1</w:t>
      </w: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1</w:t>
      </w:r>
      <w:r>
        <w:t xml:space="preserve">.1. Физическое или юридическое лицо подает заявление о предоставлении разрешения на условно разрешенный вид использования в </w:t>
      </w:r>
      <w:r>
        <w:rPr>
          <w:rStyle w:val="match"/>
        </w:rPr>
        <w:t>Комиссию</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.2. </w:t>
      </w:r>
      <w:r w:rsidRPr="0032172E">
        <w:t>Не позднее десяти дней</w:t>
      </w:r>
      <w:r>
        <w:t xml:space="preserve"> со дня поступления заявления </w:t>
      </w:r>
      <w:r>
        <w:rPr>
          <w:rStyle w:val="match"/>
        </w:rPr>
        <w:t>Комиссия</w:t>
      </w:r>
      <w:r>
        <w:t xml:space="preserve"> направляет сообщение о проведении общественных обсуждений или публичных слушаний по данному вопросу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F6D3E" w:rsidRDefault="003F6D3E" w:rsidP="00BF0686">
      <w:pPr>
        <w:pStyle w:val="formattext"/>
        <w:spacing w:before="0" w:beforeAutospacing="0" w:after="0" w:afterAutospacing="0"/>
        <w:ind w:firstLine="480"/>
        <w:jc w:val="both"/>
      </w:pPr>
      <w:r>
        <w:t>4.1</w:t>
      </w:r>
      <w:r w:rsidR="0032172E">
        <w:t>1</w:t>
      </w:r>
      <w:r>
        <w:t xml:space="preserve">.3. Срок проведения общественных обсуждений или публичных слушаний с момента оповещения жителей </w:t>
      </w:r>
      <w:r w:rsidR="00695421">
        <w:t>городского поселения Андра</w:t>
      </w:r>
      <w:r>
        <w:t xml:space="preserve"> об их проведении до дня опубликования заключения о результатах общественных обсуждений или </w:t>
      </w:r>
      <w:r w:rsidR="00695421">
        <w:t>публичных слушаний определяется</w:t>
      </w:r>
      <w:r>
        <w:t xml:space="preserve"> нормативным правовым актом </w:t>
      </w:r>
      <w:r w:rsidR="00695421">
        <w:t>Совета депутатов городского поселения Андра</w:t>
      </w:r>
      <w:r>
        <w:t xml:space="preserve"> и </w:t>
      </w:r>
      <w:r w:rsidRPr="0032172E">
        <w:t>не может быть менее одного месяца и более трех месяцев</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.4. В </w:t>
      </w:r>
      <w:r>
        <w:rPr>
          <w:rStyle w:val="match"/>
        </w:rPr>
        <w:t>Комиссию</w:t>
      </w:r>
      <w:r>
        <w:t xml:space="preserve"> направляются предложения и замечания участников общественных обсуждений или публичных слушаний по данному вопросу для включения их в протокол общественных обсуждений или публичных слушаний. </w:t>
      </w:r>
    </w:p>
    <w:p w:rsidR="003F6D3E" w:rsidRDefault="003F6D3E" w:rsidP="00BF0686">
      <w:pPr>
        <w:pStyle w:val="formattext"/>
        <w:spacing w:before="0" w:beforeAutospacing="0" w:after="0" w:afterAutospacing="0"/>
        <w:ind w:firstLine="480"/>
        <w:jc w:val="both"/>
      </w:pPr>
      <w:r>
        <w:t>4.1</w:t>
      </w:r>
      <w:r w:rsidR="0032172E">
        <w:t>1</w:t>
      </w:r>
      <w:r>
        <w:t xml:space="preserve">.5. </w:t>
      </w:r>
      <w:r>
        <w:rPr>
          <w:rStyle w:val="match"/>
        </w:rPr>
        <w:t>Комиссией</w:t>
      </w:r>
      <w:r>
        <w:t xml:space="preserve"> готовится заключение о результатах общественных обсуждений или публичных слушаний, которое подлежит опубликованию в средствах массовой информации. </w:t>
      </w:r>
    </w:p>
    <w:p w:rsidR="00052080" w:rsidRDefault="003F6D3E" w:rsidP="00BF0686">
      <w:pPr>
        <w:pStyle w:val="formattext"/>
        <w:spacing w:before="0" w:beforeAutospacing="0" w:after="0" w:afterAutospacing="0"/>
        <w:ind w:firstLine="480"/>
        <w:jc w:val="both"/>
      </w:pPr>
      <w:r>
        <w:t>4.1</w:t>
      </w:r>
      <w:r w:rsidR="0032172E">
        <w:t>1</w:t>
      </w:r>
      <w:r>
        <w:t xml:space="preserve">.6. На основании заключения о результатах общественных обсуждений или публичных слушаний разрешения на условно разрешенный вид использования </w:t>
      </w:r>
      <w:r>
        <w:rPr>
          <w:rStyle w:val="match"/>
        </w:rPr>
        <w:t>Комиссия</w:t>
      </w:r>
      <w:r>
        <w:t xml:space="preserve"> осуществляет </w:t>
      </w:r>
      <w:r>
        <w:rPr>
          <w:rStyle w:val="match"/>
        </w:rPr>
        <w:t>подготовку</w:t>
      </w:r>
      <w: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00052080">
        <w:t xml:space="preserve"> решения и направляет их главе городского поселения Андра</w:t>
      </w:r>
      <w:r>
        <w:t>.</w:t>
      </w:r>
    </w:p>
    <w:p w:rsidR="003F6D3E" w:rsidRDefault="00052080" w:rsidP="00BF0686">
      <w:pPr>
        <w:pStyle w:val="formattext"/>
        <w:spacing w:before="0" w:beforeAutospacing="0" w:after="0" w:afterAutospacing="0"/>
        <w:ind w:firstLine="480"/>
        <w:jc w:val="both"/>
      </w:pPr>
      <w:r>
        <w:lastRenderedPageBreak/>
        <w:t xml:space="preserve">4.12.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подготавливает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предложений статьи 39 Градостроительного кодекса Российской Федерации, за исключением случая, указанного в части 1.1. </w:t>
      </w:r>
      <w:r w:rsidR="00183EF3">
        <w:t>статьи 39 Градостроительного кодекса Российской Федерации.</w:t>
      </w:r>
      <w:r w:rsidR="003F6D3E">
        <w:t xml:space="preserve"> </w:t>
      </w:r>
      <w:r w:rsidR="00183EF3">
        <w:t xml:space="preserve">Расходы, связанные с организацией и проведением общественных обсуждений или публичных слушаний по </w:t>
      </w:r>
      <w:r w:rsidR="00591C54">
        <w:t>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183EF3">
        <w:t xml:space="preserve"> </w:t>
      </w:r>
    </w:p>
    <w:p w:rsidR="00882303" w:rsidRDefault="00882303" w:rsidP="00BF0686">
      <w:pPr>
        <w:pStyle w:val="formattext"/>
        <w:spacing w:before="0" w:beforeAutospacing="0" w:after="0" w:afterAutospacing="0"/>
        <w:ind w:firstLine="480"/>
        <w:jc w:val="both"/>
      </w:pPr>
      <w:r>
        <w:t>На основании заключения о результатах общественных обсуждений или публичных слушаний по проекту решения о предоставлении разрешения на отклонении от  предельных параметров разрешённого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решения и направляет указанные рекомендации главе городского поселения Андра.</w:t>
      </w:r>
    </w:p>
    <w:p w:rsidR="003F6D3E" w:rsidRDefault="003F6D3E" w:rsidP="00BF0686">
      <w:pPr>
        <w:pStyle w:val="formattext"/>
        <w:spacing w:before="0" w:beforeAutospacing="0" w:after="0" w:afterAutospacing="0"/>
        <w:ind w:firstLine="480"/>
        <w:jc w:val="both"/>
      </w:pPr>
      <w:r>
        <w:t>4.1</w:t>
      </w:r>
      <w:r w:rsidR="0032172E">
        <w:t>2</w:t>
      </w: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2</w:t>
      </w:r>
      <w: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подает в </w:t>
      </w:r>
      <w:r>
        <w:rPr>
          <w:rStyle w:val="match"/>
        </w:rPr>
        <w:t>Комиссию</w:t>
      </w:r>
      <w:r>
        <w:t xml:space="preserve"> заявление о предоставлении такого разрешения. </w:t>
      </w:r>
    </w:p>
    <w:p w:rsidR="003F6D3E" w:rsidRDefault="003F6D3E" w:rsidP="00BF0686">
      <w:pPr>
        <w:pStyle w:val="formattext"/>
        <w:spacing w:before="0" w:beforeAutospacing="0" w:after="0" w:afterAutospacing="0"/>
        <w:ind w:firstLine="480"/>
        <w:jc w:val="both"/>
      </w:pPr>
      <w:r>
        <w:t>4.1</w:t>
      </w:r>
      <w:r w:rsidR="0032172E">
        <w:t>2</w:t>
      </w:r>
      <w:r>
        <w:t xml:space="preserve">.2. Рассмотрение данного заявления </w:t>
      </w:r>
      <w:r>
        <w:rPr>
          <w:rStyle w:val="match"/>
        </w:rPr>
        <w:t>Комиссией</w:t>
      </w:r>
      <w:r>
        <w:t xml:space="preserve"> осуществляется в соответствии с процедурой, предусмотренной пунктом 4.10 настоящего </w:t>
      </w:r>
      <w:r>
        <w:rPr>
          <w:rStyle w:val="match"/>
        </w:rPr>
        <w:t>Положения</w:t>
      </w:r>
      <w:r>
        <w:t>.</w:t>
      </w:r>
    </w:p>
    <w:p w:rsidR="00FA2522" w:rsidRDefault="00882303" w:rsidP="00BF0686">
      <w:pPr>
        <w:pStyle w:val="formattext"/>
        <w:spacing w:before="0" w:beforeAutospacing="0" w:after="0" w:afterAutospacing="0"/>
        <w:ind w:firstLine="480"/>
        <w:jc w:val="both"/>
      </w:pPr>
      <w:r>
        <w:t xml:space="preserve">4.13. Подготовка документации по планировке территории осуществляется в целях обеспечения устойчивого развития территории городского поселения Андра, выделения элементов планировочной структуры (кварталов, микрорайонов, иных элементов), </w:t>
      </w:r>
      <w:r w:rsidR="00FA2522">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82303" w:rsidRDefault="00FA2522" w:rsidP="00BF0686">
      <w:pPr>
        <w:pStyle w:val="formattext"/>
        <w:spacing w:before="0" w:beforeAutospacing="0" w:after="0" w:afterAutospacing="0"/>
        <w:ind w:firstLine="480"/>
        <w:jc w:val="both"/>
      </w:pPr>
      <w:r>
        <w:t>Подготовка документации по планировке территории осуществляется в соответствии со статьей 45 Градостроительного кодекса Российской Федерации.</w:t>
      </w:r>
      <w:r w:rsidR="00882303">
        <w:t xml:space="preserve"> </w:t>
      </w:r>
    </w:p>
    <w:sectPr w:rsidR="008823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2B" w:rsidRDefault="00CD6B2B" w:rsidP="00EC2A21">
      <w:pPr>
        <w:spacing w:after="0" w:line="240" w:lineRule="auto"/>
      </w:pPr>
      <w:r>
        <w:separator/>
      </w:r>
    </w:p>
  </w:endnote>
  <w:endnote w:type="continuationSeparator" w:id="0">
    <w:p w:rsidR="00CD6B2B" w:rsidRDefault="00CD6B2B" w:rsidP="00E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2B" w:rsidRDefault="00CD6B2B" w:rsidP="00EC2A21">
      <w:pPr>
        <w:spacing w:after="0" w:line="240" w:lineRule="auto"/>
      </w:pPr>
      <w:r>
        <w:separator/>
      </w:r>
    </w:p>
  </w:footnote>
  <w:footnote w:type="continuationSeparator" w:id="0">
    <w:p w:rsidR="00CD6B2B" w:rsidRDefault="00CD6B2B" w:rsidP="00EC2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7"/>
    <w:rsid w:val="00052080"/>
    <w:rsid w:val="00090400"/>
    <w:rsid w:val="00183EF3"/>
    <w:rsid w:val="00224E23"/>
    <w:rsid w:val="0032172E"/>
    <w:rsid w:val="003F6D3E"/>
    <w:rsid w:val="0048209B"/>
    <w:rsid w:val="00591C54"/>
    <w:rsid w:val="00695421"/>
    <w:rsid w:val="00727345"/>
    <w:rsid w:val="00882303"/>
    <w:rsid w:val="00BF0686"/>
    <w:rsid w:val="00CD6B2B"/>
    <w:rsid w:val="00E76177"/>
    <w:rsid w:val="00EC2A21"/>
    <w:rsid w:val="00FA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E897-B014-4F62-BA94-4B48B42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3F6D3E"/>
  </w:style>
  <w:style w:type="paragraph" w:customStyle="1" w:styleId="formattext">
    <w:name w:val="format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D3E"/>
    <w:rPr>
      <w:color w:val="0000FF"/>
      <w:u w:val="single"/>
    </w:rPr>
  </w:style>
  <w:style w:type="paragraph" w:styleId="a4">
    <w:name w:val="header"/>
    <w:basedOn w:val="a"/>
    <w:link w:val="a5"/>
    <w:uiPriority w:val="99"/>
    <w:unhideWhenUsed/>
    <w:rsid w:val="00EC2A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A21"/>
  </w:style>
  <w:style w:type="paragraph" w:styleId="a6">
    <w:name w:val="footer"/>
    <w:basedOn w:val="a"/>
    <w:link w:val="a7"/>
    <w:uiPriority w:val="99"/>
    <w:unhideWhenUsed/>
    <w:rsid w:val="00EC2A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A21"/>
  </w:style>
  <w:style w:type="paragraph" w:customStyle="1" w:styleId="ConsPlusNormal">
    <w:name w:val="ConsPlusNormal"/>
    <w:rsid w:val="00BF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423947237&amp;point=mark=000000000000000000000000000000000000000000000000008QE0M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kodeks://link/d?nd=901919338&amp;prevdoc=423947237&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kodeks://link/d?nd=423947237&amp;prevdoc=423947237&amp;point=mark=000000000000000000000000000000000000000000000000012D0L5N" TargetMode="External"/><Relationship Id="rId4" Type="http://schemas.openxmlformats.org/officeDocument/2006/relationships/webSettings" Target="webSettings.xml"/><Relationship Id="rId9" Type="http://schemas.openxmlformats.org/officeDocument/2006/relationships/hyperlink" Target="kodeks://link/d?nd=423947237&amp;prevdoc=423947237&amp;point=mark=000000000000000000000000000000000000000000000000012D0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26CE-FAD4-4F9B-93BB-D3E1C200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6</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4</cp:revision>
  <dcterms:created xsi:type="dcterms:W3CDTF">2021-02-18T04:30:00Z</dcterms:created>
  <dcterms:modified xsi:type="dcterms:W3CDTF">2021-02-19T11:50:00Z</dcterms:modified>
</cp:coreProperties>
</file>