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B33993">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72363F" w:rsidP="00300909">
            <w:pPr>
              <w:jc w:val="center"/>
              <w:rPr>
                <w:b/>
                <w:szCs w:val="26"/>
              </w:rPr>
            </w:pPr>
            <w:r>
              <w:rPr>
                <w:b/>
                <w:szCs w:val="26"/>
              </w:rPr>
              <w:t xml:space="preserve">ГОРОДСКОГО ПОСЕЛЕНИЯ </w:t>
            </w:r>
            <w:r w:rsidR="0066575C">
              <w:rPr>
                <w:b/>
                <w:szCs w:val="26"/>
              </w:rPr>
              <w:t>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Pr="005015EE" w:rsidRDefault="00B33993"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B33993">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66575C" w:rsidP="00300909">
            <w:pPr>
              <w:widowControl w:val="0"/>
              <w:autoSpaceDE w:val="0"/>
              <w:autoSpaceDN w:val="0"/>
              <w:adjustRightInd w:val="0"/>
              <w:jc w:val="center"/>
            </w:pP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66575C" w:rsidP="00300909">
            <w:pPr>
              <w:widowControl w:val="0"/>
              <w:autoSpaceDE w:val="0"/>
              <w:autoSpaceDN w:val="0"/>
              <w:adjustRightInd w:val="0"/>
              <w:jc w:val="center"/>
            </w:pP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E7910" w:rsidP="00811ED6">
            <w:pPr>
              <w:widowControl w:val="0"/>
              <w:autoSpaceDE w:val="0"/>
              <w:autoSpaceDN w:val="0"/>
              <w:adjustRightInd w:val="0"/>
            </w:pPr>
            <w:r>
              <w:t>21</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66575C" w:rsidP="00300909">
            <w:pPr>
              <w:widowControl w:val="0"/>
              <w:autoSpaceDE w:val="0"/>
              <w:autoSpaceDN w:val="0"/>
              <w:adjustRightInd w:val="0"/>
              <w:jc w:val="center"/>
            </w:pPr>
          </w:p>
        </w:tc>
      </w:tr>
      <w:tr w:rsidR="0066575C" w:rsidRPr="00F91EA5" w:rsidTr="00B33993">
        <w:trPr>
          <w:trHeight w:hRule="exact" w:val="817"/>
        </w:trPr>
        <w:tc>
          <w:tcPr>
            <w:tcW w:w="9873" w:type="dxa"/>
            <w:gridSpan w:val="10"/>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7"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8" w:history="1">
              <w:r w:rsidRPr="00252414">
                <w:t>статьями 8</w:t>
              </w:r>
            </w:hyperlink>
            <w:r w:rsidRPr="00252414">
              <w:t xml:space="preserve">, </w:t>
            </w:r>
            <w:hyperlink r:id="rId9" w:history="1">
              <w:r w:rsidRPr="00252414">
                <w:t>8.1</w:t>
              </w:r>
            </w:hyperlink>
            <w:r w:rsidRPr="00252414">
              <w:t xml:space="preserve"> Федерального закона от 25.12.2008 № 273-ФЗ «О противодействии коррупции», Федеральным </w:t>
            </w:r>
            <w:hyperlink r:id="rId10"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1"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3"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4"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5" w:history="1">
              <w:r w:rsidRPr="00252414">
                <w:t>статьями 8</w:t>
              </w:r>
            </w:hyperlink>
            <w:r w:rsidRPr="00252414">
              <w:t xml:space="preserve">, </w:t>
            </w:r>
            <w:hyperlink r:id="rId16" w:history="1">
              <w:r w:rsidRPr="00252414">
                <w:t>8.1</w:t>
              </w:r>
            </w:hyperlink>
            <w:r w:rsidRPr="00252414">
              <w:t xml:space="preserve"> Федерального закона от 25.12.2008 № 273-ФЗ «О противодействии коррупции», Федеральным </w:t>
            </w:r>
            <w:hyperlink r:id="rId17"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8"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9"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0"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4B179F"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1"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2"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3"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361B62" w:rsidRDefault="00361B62" w:rsidP="00361B62">
      <w:pPr>
        <w:autoSpaceDE w:val="0"/>
        <w:autoSpaceDN w:val="0"/>
        <w:adjustRightInd w:val="0"/>
        <w:jc w:val="both"/>
        <w:rPr>
          <w:bCs/>
        </w:rPr>
      </w:pPr>
      <w:r>
        <w:rPr>
          <w:bCs/>
        </w:rPr>
        <w:t>О внесении изменений в постановление</w:t>
      </w:r>
    </w:p>
    <w:p w:rsidR="00361B62" w:rsidRDefault="00361B62" w:rsidP="00361B62">
      <w:pPr>
        <w:autoSpaceDE w:val="0"/>
        <w:autoSpaceDN w:val="0"/>
        <w:adjustRightInd w:val="0"/>
        <w:jc w:val="both"/>
        <w:rPr>
          <w:bCs/>
        </w:rPr>
      </w:pPr>
      <w:r>
        <w:rPr>
          <w:bCs/>
        </w:rPr>
        <w:t xml:space="preserve">администрации городского поселения Андра                                                                                                                                                   </w:t>
      </w:r>
    </w:p>
    <w:p w:rsidR="00361B62" w:rsidRDefault="00361B62" w:rsidP="00361B62">
      <w:r>
        <w:rPr>
          <w:bCs/>
        </w:rPr>
        <w:t>от 06.06.2016 № 285</w:t>
      </w:r>
    </w:p>
    <w:p w:rsidR="00361B62" w:rsidRDefault="00361B62" w:rsidP="00B33993"/>
    <w:p w:rsidR="00361B62" w:rsidRDefault="00361B62" w:rsidP="00B33993"/>
    <w:p w:rsidR="00361B62" w:rsidRDefault="00361B62" w:rsidP="00361B62">
      <w:pPr>
        <w:autoSpaceDE w:val="0"/>
        <w:autoSpaceDN w:val="0"/>
        <w:adjustRightInd w:val="0"/>
        <w:ind w:firstLine="540"/>
        <w:jc w:val="both"/>
      </w:pPr>
      <w:r>
        <w:tab/>
        <w:t xml:space="preserve">В соответствии с </w:t>
      </w:r>
      <w:r w:rsidRPr="005941E8">
        <w:t xml:space="preserve">соглашением о </w:t>
      </w:r>
      <w:r>
        <w:t>передаче</w:t>
      </w:r>
      <w:r w:rsidRPr="005941E8">
        <w:t xml:space="preserve"> полномочий орган</w:t>
      </w:r>
      <w:r>
        <w:t>ам местного самоуправления:</w:t>
      </w:r>
    </w:p>
    <w:p w:rsidR="00361B62" w:rsidRDefault="00361B62" w:rsidP="00361B62">
      <w:pPr>
        <w:shd w:val="clear" w:color="auto" w:fill="FFFFFF"/>
        <w:tabs>
          <w:tab w:val="left" w:pos="709"/>
        </w:tabs>
        <w:suppressAutoHyphens/>
        <w:spacing w:line="0" w:lineRule="atLeast"/>
        <w:jc w:val="both"/>
        <w:rPr>
          <w:bCs/>
        </w:rPr>
      </w:pPr>
      <w:r>
        <w:t xml:space="preserve">        </w:t>
      </w:r>
      <w:r>
        <w:tab/>
        <w:t xml:space="preserve">1. </w:t>
      </w:r>
      <w:r w:rsidRPr="00876DC9">
        <w:t>Внести изменени</w:t>
      </w:r>
      <w:r>
        <w:t>я</w:t>
      </w:r>
      <w:r w:rsidRPr="00876DC9">
        <w:t xml:space="preserve"> в постановление администрации </w:t>
      </w:r>
      <w:r>
        <w:rPr>
          <w:bCs/>
        </w:rPr>
        <w:t xml:space="preserve">городского поселения </w:t>
      </w:r>
      <w:r w:rsidRPr="00876DC9">
        <w:t xml:space="preserve">Андра </w:t>
      </w:r>
      <w:r>
        <w:t xml:space="preserve">                                            от </w:t>
      </w:r>
      <w:r>
        <w:rPr>
          <w:bCs/>
        </w:rPr>
        <w:t>06.06.2016 № 285 «</w:t>
      </w:r>
      <w:r w:rsidRPr="00361B62">
        <w:rPr>
          <w:bCs/>
        </w:rPr>
        <w:t>О порядке сообщения лицами, замещающими муниципальные должности муниципального образования городское поселение Андра, о</w:t>
      </w:r>
      <w:r>
        <w:rPr>
          <w:bCs/>
        </w:rPr>
        <w:t xml:space="preserve"> </w:t>
      </w:r>
      <w:r w:rsidRPr="00361B62">
        <w:rPr>
          <w:bCs/>
        </w:rPr>
        <w:t>возникновении личной заинтересованности при исполнении должностных обязанностей, которая приводит или может привести к конфликту</w:t>
      </w:r>
      <w:r>
        <w:rPr>
          <w:bCs/>
        </w:rPr>
        <w:t xml:space="preserve"> </w:t>
      </w:r>
      <w:r w:rsidRPr="00361B62">
        <w:rPr>
          <w:bCs/>
        </w:rPr>
        <w:t>интересов</w:t>
      </w:r>
      <w:r>
        <w:rPr>
          <w:bCs/>
        </w:rPr>
        <w:t>»:</w:t>
      </w:r>
    </w:p>
    <w:p w:rsidR="00361B62" w:rsidRPr="00395A53" w:rsidRDefault="00361B62" w:rsidP="00361B62">
      <w:pPr>
        <w:tabs>
          <w:tab w:val="left" w:pos="709"/>
        </w:tabs>
        <w:autoSpaceDE w:val="0"/>
        <w:autoSpaceDN w:val="0"/>
        <w:adjustRightInd w:val="0"/>
        <w:ind w:firstLine="709"/>
        <w:jc w:val="both"/>
      </w:pPr>
      <w:r w:rsidRPr="00395A53">
        <w:rPr>
          <w:bCs/>
        </w:rPr>
        <w:t>1.1. П</w:t>
      </w:r>
      <w:r>
        <w:t>ункт 7</w:t>
      </w:r>
      <w:r w:rsidRPr="00395A53">
        <w:t xml:space="preserve"> изложить в следующей редакции:</w:t>
      </w:r>
    </w:p>
    <w:p w:rsidR="00361B62" w:rsidRDefault="00361B62" w:rsidP="00361B62">
      <w:pPr>
        <w:pStyle w:val="ConsPlusNormal"/>
        <w:ind w:firstLine="540"/>
        <w:jc w:val="both"/>
        <w:rPr>
          <w:rFonts w:ascii="Times New Roman" w:hAnsi="Times New Roman" w:cs="Times New Roman"/>
          <w:sz w:val="24"/>
          <w:szCs w:val="24"/>
        </w:rPr>
      </w:pPr>
      <w:r>
        <w:rPr>
          <w:bCs/>
        </w:rPr>
        <w:tab/>
        <w:t>«</w:t>
      </w:r>
      <w:r>
        <w:rPr>
          <w:rFonts w:ascii="Times New Roman" w:hAnsi="Times New Roman" w:cs="Times New Roman"/>
          <w:sz w:val="24"/>
          <w:szCs w:val="24"/>
        </w:rPr>
        <w:t>7</w:t>
      </w:r>
      <w:r w:rsidRPr="000254EB">
        <w:rPr>
          <w:rFonts w:ascii="Times New Roman" w:hAnsi="Times New Roman" w:cs="Times New Roman"/>
          <w:sz w:val="24"/>
          <w:szCs w:val="24"/>
        </w:rPr>
        <w:t xml:space="preserve">. Прием и регистрация уведомлений осуществляется отделом </w:t>
      </w:r>
      <w:r w:rsidRPr="007C2411">
        <w:rPr>
          <w:rFonts w:ascii="Times New Roman" w:hAnsi="Times New Roman" w:cs="Times New Roman"/>
          <w:sz w:val="24"/>
          <w:szCs w:val="24"/>
        </w:rPr>
        <w:t>муниципальной службы и кадровой политики администрации Октябрьского района.</w:t>
      </w:r>
      <w:r>
        <w:rPr>
          <w:rFonts w:ascii="Times New Roman" w:hAnsi="Times New Roman" w:cs="Times New Roman"/>
          <w:sz w:val="24"/>
          <w:szCs w:val="24"/>
        </w:rPr>
        <w:t>».</w:t>
      </w:r>
    </w:p>
    <w:p w:rsidR="00361B62" w:rsidRPr="00395A53" w:rsidRDefault="00361B62" w:rsidP="00361B62">
      <w:pPr>
        <w:tabs>
          <w:tab w:val="left" w:pos="709"/>
        </w:tabs>
        <w:autoSpaceDE w:val="0"/>
        <w:autoSpaceDN w:val="0"/>
        <w:adjustRightInd w:val="0"/>
        <w:ind w:firstLine="709"/>
        <w:jc w:val="both"/>
      </w:pPr>
      <w:r>
        <w:t xml:space="preserve">1.2. </w:t>
      </w:r>
      <w:r w:rsidR="00476F97">
        <w:t>П</w:t>
      </w:r>
      <w:r>
        <w:t>ункт 10</w:t>
      </w:r>
      <w:r w:rsidRPr="00395A53">
        <w:t xml:space="preserve"> изложить в следующей редакции:</w:t>
      </w:r>
    </w:p>
    <w:p w:rsidR="00476F97" w:rsidRDefault="00361B62" w:rsidP="00361B6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7C2411">
        <w:rPr>
          <w:rFonts w:ascii="Times New Roman" w:hAnsi="Times New Roman" w:cs="Times New Roman"/>
          <w:sz w:val="24"/>
          <w:szCs w:val="24"/>
        </w:rPr>
        <w:t>10. Специалист-эксперт отдела муниципальной службы и кадровой политики администрации Окт</w:t>
      </w:r>
      <w:r w:rsidR="00B60913">
        <w:rPr>
          <w:rFonts w:ascii="Times New Roman" w:hAnsi="Times New Roman" w:cs="Times New Roman"/>
          <w:sz w:val="24"/>
          <w:szCs w:val="24"/>
        </w:rPr>
        <w:t>ябрьского района осуществляе</w:t>
      </w:r>
      <w:r w:rsidRPr="007C2411">
        <w:rPr>
          <w:rFonts w:ascii="Times New Roman" w:hAnsi="Times New Roman" w:cs="Times New Roman"/>
          <w:sz w:val="24"/>
          <w:szCs w:val="24"/>
        </w:rPr>
        <w:t>т предварительное рассмотрение уведомления.</w:t>
      </w:r>
    </w:p>
    <w:p w:rsidR="00361B62" w:rsidRDefault="00476F97" w:rsidP="00476F97">
      <w:pPr>
        <w:autoSpaceDE w:val="0"/>
        <w:autoSpaceDN w:val="0"/>
        <w:adjustRightInd w:val="0"/>
        <w:ind w:firstLine="709"/>
        <w:jc w:val="both"/>
      </w:pPr>
      <w:r w:rsidRPr="00476F97">
        <w:rPr>
          <w:rFonts w:eastAsiaTheme="minorHAnsi" w:cstheme="minorBidi"/>
          <w:lang w:eastAsia="en-US"/>
        </w:rPr>
        <w:t xml:space="preserve">В ходе предварительного рассмотрения уведомления должностное лицо </w:t>
      </w:r>
      <w:r>
        <w:rPr>
          <w:rFonts w:eastAsiaTheme="minorHAnsi" w:cstheme="minorBidi"/>
          <w:lang w:eastAsia="en-US"/>
        </w:rPr>
        <w:t>отдела муниципальной службы и кадровой политики администрации Октябрьского района</w:t>
      </w:r>
      <w:r w:rsidRPr="00476F97">
        <w:rPr>
          <w:rFonts w:eastAsiaTheme="minorHAnsi" w:cstheme="minorBidi"/>
          <w:lang w:eastAsia="en-US"/>
        </w:rPr>
        <w:t xml:space="preserve">, </w:t>
      </w:r>
      <w:r w:rsidRPr="00476F97">
        <w:rPr>
          <w:rFonts w:eastAsiaTheme="minorHAnsi"/>
          <w:lang w:eastAsia="en-US"/>
        </w:rPr>
        <w:t>ответственное за работу по профилактике коррупционных и иных правонарушений, имеет право получать в установленном порядке от лица, направившего уведомление, пояснения по изложенным в нем обстоятельствам, а п</w:t>
      </w:r>
      <w:r w:rsidRPr="00476F97">
        <w:rPr>
          <w:rFonts w:eastAsiaTheme="minorHAnsi" w:cstheme="minorBidi"/>
          <w:lang w:eastAsia="en-US"/>
        </w:rPr>
        <w:t xml:space="preserve">редседатель координационного органа </w:t>
      </w:r>
      <w:r w:rsidRPr="00476F97">
        <w:rPr>
          <w:rFonts w:eastAsiaTheme="minorHAnsi"/>
          <w:lang w:eastAsia="en-US"/>
        </w:rPr>
        <w:t>может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r w:rsidR="00361B62">
        <w:t>».</w:t>
      </w:r>
    </w:p>
    <w:p w:rsidR="00361B62" w:rsidRPr="00395A53" w:rsidRDefault="0016438B" w:rsidP="00361B62">
      <w:pPr>
        <w:tabs>
          <w:tab w:val="left" w:pos="709"/>
        </w:tabs>
        <w:autoSpaceDE w:val="0"/>
        <w:autoSpaceDN w:val="0"/>
        <w:adjustRightInd w:val="0"/>
        <w:ind w:firstLine="709"/>
        <w:jc w:val="both"/>
      </w:pPr>
      <w:r>
        <w:t>1.3</w:t>
      </w:r>
      <w:r w:rsidR="00361B62">
        <w:t xml:space="preserve">. Абзац первый </w:t>
      </w:r>
      <w:r w:rsidR="00361B62">
        <w:rPr>
          <w:bCs/>
        </w:rPr>
        <w:t>п</w:t>
      </w:r>
      <w:r w:rsidR="00361B62">
        <w:t>ункта 11</w:t>
      </w:r>
      <w:r w:rsidR="00361B62" w:rsidRPr="00395A53">
        <w:t xml:space="preserve"> изложить в следующей редакции:</w:t>
      </w:r>
    </w:p>
    <w:p w:rsidR="00361B62" w:rsidRDefault="00361B62" w:rsidP="00361B6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7C2411">
        <w:rPr>
          <w:rFonts w:ascii="Times New Roman" w:hAnsi="Times New Roman" w:cs="Times New Roman"/>
          <w:sz w:val="24"/>
          <w:szCs w:val="24"/>
        </w:rPr>
        <w:t>11. По результатам предварительного рассмотрения уведомления специалистом-экспертом отдела муниципальной службы и кадровой политики администрации</w:t>
      </w:r>
      <w:r>
        <w:rPr>
          <w:rFonts w:ascii="Times New Roman" w:hAnsi="Times New Roman" w:cs="Times New Roman"/>
          <w:sz w:val="24"/>
          <w:szCs w:val="24"/>
        </w:rPr>
        <w:t xml:space="preserve"> Октябрьского района</w:t>
      </w:r>
      <w:r w:rsidRPr="000254EB">
        <w:rPr>
          <w:rFonts w:ascii="Times New Roman" w:hAnsi="Times New Roman" w:cs="Times New Roman"/>
          <w:sz w:val="24"/>
          <w:szCs w:val="24"/>
        </w:rPr>
        <w:t xml:space="preserve"> подготавливается мотивированное заключение.</w:t>
      </w:r>
      <w:r>
        <w:rPr>
          <w:rFonts w:ascii="Times New Roman" w:hAnsi="Times New Roman" w:cs="Times New Roman"/>
          <w:sz w:val="24"/>
          <w:szCs w:val="24"/>
        </w:rPr>
        <w:t>»</w:t>
      </w:r>
      <w:r w:rsidR="0016438B">
        <w:rPr>
          <w:rFonts w:ascii="Times New Roman" w:hAnsi="Times New Roman" w:cs="Times New Roman"/>
          <w:sz w:val="24"/>
          <w:szCs w:val="24"/>
        </w:rPr>
        <w:t>.</w:t>
      </w:r>
    </w:p>
    <w:p w:rsidR="00361B62" w:rsidRDefault="0016438B" w:rsidP="00361B6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00B33993" w:rsidRPr="00816F65">
        <w:rPr>
          <w:rFonts w:ascii="Times New Roman" w:hAnsi="Times New Roman" w:cs="Times New Roman"/>
          <w:sz w:val="24"/>
          <w:szCs w:val="24"/>
        </w:rPr>
        <w:t xml:space="preserve">. </w:t>
      </w:r>
      <w:r w:rsidR="004B179F" w:rsidRPr="00606FB8">
        <w:rPr>
          <w:rFonts w:ascii="Times New Roman" w:hAnsi="Times New Roman" w:cs="Times New Roman"/>
          <w:sz w:val="24"/>
          <w:szCs w:val="24"/>
        </w:rPr>
        <w:t xml:space="preserve">Обнародовать настоящее постановление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24" w:history="1">
        <w:r w:rsidR="004B179F" w:rsidRPr="00606FB8">
          <w:rPr>
            <w:rFonts w:ascii="Times New Roman" w:hAnsi="Times New Roman" w:cs="Times New Roman"/>
            <w:color w:val="32659D"/>
            <w:sz w:val="24"/>
            <w:szCs w:val="24"/>
            <w:u w:val="single"/>
            <w:lang w:val="en-US"/>
          </w:rPr>
          <w:t>www</w:t>
        </w:r>
        <w:r w:rsidR="004B179F" w:rsidRPr="00606FB8">
          <w:rPr>
            <w:rFonts w:ascii="Times New Roman" w:hAnsi="Times New Roman" w:cs="Times New Roman"/>
            <w:color w:val="32659D"/>
            <w:sz w:val="24"/>
            <w:szCs w:val="24"/>
            <w:u w:val="single"/>
          </w:rPr>
          <w:t>.</w:t>
        </w:r>
        <w:r w:rsidR="004B179F" w:rsidRPr="00606FB8">
          <w:rPr>
            <w:rFonts w:ascii="Times New Roman" w:hAnsi="Times New Roman" w:cs="Times New Roman"/>
            <w:color w:val="32659D"/>
            <w:sz w:val="24"/>
            <w:szCs w:val="24"/>
            <w:u w:val="single"/>
            <w:lang w:val="en-US"/>
          </w:rPr>
          <w:t>andra</w:t>
        </w:r>
        <w:r w:rsidR="004B179F" w:rsidRPr="00606FB8">
          <w:rPr>
            <w:rFonts w:ascii="Times New Roman" w:hAnsi="Times New Roman" w:cs="Times New Roman"/>
            <w:color w:val="32659D"/>
            <w:sz w:val="24"/>
            <w:szCs w:val="24"/>
            <w:u w:val="single"/>
          </w:rPr>
          <w:t>-</w:t>
        </w:r>
        <w:r w:rsidR="004B179F" w:rsidRPr="00606FB8">
          <w:rPr>
            <w:rFonts w:ascii="Times New Roman" w:hAnsi="Times New Roman" w:cs="Times New Roman"/>
            <w:color w:val="32659D"/>
            <w:sz w:val="24"/>
            <w:szCs w:val="24"/>
            <w:u w:val="single"/>
            <w:lang w:val="en-US"/>
          </w:rPr>
          <w:t>mo</w:t>
        </w:r>
        <w:r w:rsidR="004B179F" w:rsidRPr="00606FB8">
          <w:rPr>
            <w:rFonts w:ascii="Times New Roman" w:hAnsi="Times New Roman" w:cs="Times New Roman"/>
            <w:color w:val="32659D"/>
            <w:sz w:val="24"/>
            <w:szCs w:val="24"/>
            <w:u w:val="single"/>
          </w:rPr>
          <w:t>.</w:t>
        </w:r>
        <w:r w:rsidR="004B179F" w:rsidRPr="00606FB8">
          <w:rPr>
            <w:rFonts w:ascii="Times New Roman" w:hAnsi="Times New Roman" w:cs="Times New Roman"/>
            <w:color w:val="32659D"/>
            <w:sz w:val="24"/>
            <w:szCs w:val="24"/>
            <w:u w:val="single"/>
            <w:lang w:val="en-US"/>
          </w:rPr>
          <w:t>ru</w:t>
        </w:r>
      </w:hyperlink>
      <w:bookmarkStart w:id="9" w:name="_GoBack"/>
      <w:bookmarkEnd w:id="9"/>
      <w:r w:rsidR="00B33993" w:rsidRPr="00816F65">
        <w:rPr>
          <w:rFonts w:ascii="Times New Roman" w:hAnsi="Times New Roman" w:cs="Times New Roman"/>
          <w:sz w:val="24"/>
          <w:szCs w:val="24"/>
        </w:rPr>
        <w:t>.</w:t>
      </w:r>
    </w:p>
    <w:p w:rsidR="00B33993" w:rsidRPr="00816F65" w:rsidRDefault="0016438B" w:rsidP="00361B6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w:t>
      </w:r>
      <w:r w:rsidR="00B33993" w:rsidRPr="00816F65">
        <w:rPr>
          <w:rFonts w:ascii="Times New Roman" w:hAnsi="Times New Roman" w:cs="Times New Roman"/>
          <w:sz w:val="24"/>
          <w:szCs w:val="24"/>
        </w:rPr>
        <w:t xml:space="preserve">. Контроль за выполнением </w:t>
      </w:r>
      <w:r w:rsidR="00816F65">
        <w:rPr>
          <w:rFonts w:ascii="Times New Roman" w:hAnsi="Times New Roman" w:cs="Times New Roman"/>
          <w:sz w:val="24"/>
          <w:szCs w:val="24"/>
        </w:rPr>
        <w:t>постановления</w:t>
      </w:r>
      <w:r w:rsidR="00B33993" w:rsidRPr="00816F65">
        <w:rPr>
          <w:rFonts w:ascii="Times New Roman" w:hAnsi="Times New Roman" w:cs="Times New Roman"/>
          <w:sz w:val="24"/>
          <w:szCs w:val="24"/>
        </w:rPr>
        <w:t xml:space="preserve"> оставляю за собой.</w:t>
      </w:r>
    </w:p>
    <w:p w:rsidR="00B33993" w:rsidRPr="00816F65" w:rsidRDefault="00B33993" w:rsidP="00B33993">
      <w:pPr>
        <w:autoSpaceDE w:val="0"/>
        <w:autoSpaceDN w:val="0"/>
        <w:adjustRightInd w:val="0"/>
        <w:ind w:firstLine="426"/>
        <w:jc w:val="both"/>
      </w:pPr>
    </w:p>
    <w:p w:rsidR="00B33993" w:rsidRDefault="00B33993" w:rsidP="00B33993">
      <w:pPr>
        <w:autoSpaceDE w:val="0"/>
        <w:autoSpaceDN w:val="0"/>
        <w:adjustRightInd w:val="0"/>
        <w:ind w:firstLine="426"/>
        <w:jc w:val="both"/>
      </w:pPr>
    </w:p>
    <w:p w:rsidR="00B33993" w:rsidRPr="00015EAB" w:rsidRDefault="00B33993" w:rsidP="00B33993">
      <w:pPr>
        <w:widowControl w:val="0"/>
        <w:autoSpaceDE w:val="0"/>
        <w:autoSpaceDN w:val="0"/>
        <w:adjustRightInd w:val="0"/>
      </w:pPr>
      <w:r w:rsidRPr="00015EAB">
        <w:t xml:space="preserve">Глава городского поселения </w:t>
      </w:r>
      <w:r>
        <w:t>Андра</w:t>
      </w:r>
      <w:r w:rsidRPr="00015EAB">
        <w:tab/>
      </w:r>
      <w:r>
        <w:t xml:space="preserve">                  </w:t>
      </w:r>
      <w:r w:rsidRPr="00015EAB">
        <w:tab/>
      </w:r>
      <w:r>
        <w:t xml:space="preserve">     </w:t>
      </w:r>
      <w:r w:rsidRPr="00015EAB">
        <w:t xml:space="preserve">        </w:t>
      </w:r>
      <w:r>
        <w:t xml:space="preserve">                                       Н.В. Жук</w:t>
      </w:r>
    </w:p>
    <w:p w:rsidR="00B33993" w:rsidRDefault="00B33993" w:rsidP="00B33993">
      <w:pPr>
        <w:widowControl w:val="0"/>
        <w:tabs>
          <w:tab w:val="left" w:pos="5760"/>
        </w:tabs>
        <w:autoSpaceDE w:val="0"/>
        <w:autoSpaceDN w:val="0"/>
        <w:adjustRightInd w:val="0"/>
        <w:jc w:val="right"/>
        <w:rPr>
          <w:sz w:val="20"/>
          <w:szCs w:val="20"/>
        </w:rPr>
      </w:pPr>
    </w:p>
    <w:p w:rsidR="00B33993" w:rsidRDefault="00B33993" w:rsidP="00B33993">
      <w:pPr>
        <w:widowControl w:val="0"/>
        <w:tabs>
          <w:tab w:val="left" w:pos="5760"/>
        </w:tabs>
        <w:autoSpaceDE w:val="0"/>
        <w:autoSpaceDN w:val="0"/>
        <w:adjustRightInd w:val="0"/>
        <w:jc w:val="right"/>
        <w:rPr>
          <w:sz w:val="20"/>
          <w:szCs w:val="20"/>
        </w:rPr>
      </w:pPr>
    </w:p>
    <w:sectPr w:rsidR="00B33993" w:rsidSect="00C72AD7">
      <w:pgSz w:w="11906" w:h="16838"/>
      <w:pgMar w:top="426" w:right="73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7490A"/>
    <w:rsid w:val="00086C37"/>
    <w:rsid w:val="000A21EC"/>
    <w:rsid w:val="000E1290"/>
    <w:rsid w:val="000E1EFA"/>
    <w:rsid w:val="000F0A5B"/>
    <w:rsid w:val="001269A6"/>
    <w:rsid w:val="0016438B"/>
    <w:rsid w:val="00204EDD"/>
    <w:rsid w:val="002076E6"/>
    <w:rsid w:val="0021264C"/>
    <w:rsid w:val="002332F6"/>
    <w:rsid w:val="00276A84"/>
    <w:rsid w:val="0028711A"/>
    <w:rsid w:val="002B79AA"/>
    <w:rsid w:val="002C4E23"/>
    <w:rsid w:val="002E7910"/>
    <w:rsid w:val="0032545E"/>
    <w:rsid w:val="00361B62"/>
    <w:rsid w:val="003852E9"/>
    <w:rsid w:val="003858D4"/>
    <w:rsid w:val="003C521F"/>
    <w:rsid w:val="003C762E"/>
    <w:rsid w:val="00402437"/>
    <w:rsid w:val="00420831"/>
    <w:rsid w:val="00420883"/>
    <w:rsid w:val="004209F2"/>
    <w:rsid w:val="004238DF"/>
    <w:rsid w:val="00437019"/>
    <w:rsid w:val="00460426"/>
    <w:rsid w:val="00476F97"/>
    <w:rsid w:val="00490EE5"/>
    <w:rsid w:val="00493CBC"/>
    <w:rsid w:val="004A3526"/>
    <w:rsid w:val="004B179F"/>
    <w:rsid w:val="004C0314"/>
    <w:rsid w:val="005015EE"/>
    <w:rsid w:val="00526907"/>
    <w:rsid w:val="00535ECA"/>
    <w:rsid w:val="00563FE9"/>
    <w:rsid w:val="00565776"/>
    <w:rsid w:val="00565C4F"/>
    <w:rsid w:val="005954C4"/>
    <w:rsid w:val="005F73AA"/>
    <w:rsid w:val="00654F92"/>
    <w:rsid w:val="0066575C"/>
    <w:rsid w:val="006B2399"/>
    <w:rsid w:val="006C1AAE"/>
    <w:rsid w:val="00722FF6"/>
    <w:rsid w:val="0072363F"/>
    <w:rsid w:val="00811ED6"/>
    <w:rsid w:val="00816F65"/>
    <w:rsid w:val="0084252E"/>
    <w:rsid w:val="00876DC9"/>
    <w:rsid w:val="008A7A91"/>
    <w:rsid w:val="008B7282"/>
    <w:rsid w:val="008D264D"/>
    <w:rsid w:val="008D26BE"/>
    <w:rsid w:val="00902EE2"/>
    <w:rsid w:val="0091150F"/>
    <w:rsid w:val="00912D4C"/>
    <w:rsid w:val="00922D1B"/>
    <w:rsid w:val="00926878"/>
    <w:rsid w:val="00926DD4"/>
    <w:rsid w:val="009934F2"/>
    <w:rsid w:val="009D781D"/>
    <w:rsid w:val="00A061DB"/>
    <w:rsid w:val="00A23B13"/>
    <w:rsid w:val="00A66AF2"/>
    <w:rsid w:val="00A86E3E"/>
    <w:rsid w:val="00A9448E"/>
    <w:rsid w:val="00AC1516"/>
    <w:rsid w:val="00AC7FBB"/>
    <w:rsid w:val="00B33993"/>
    <w:rsid w:val="00B441C0"/>
    <w:rsid w:val="00B45126"/>
    <w:rsid w:val="00B60913"/>
    <w:rsid w:val="00B8394E"/>
    <w:rsid w:val="00BC38A3"/>
    <w:rsid w:val="00BE32EB"/>
    <w:rsid w:val="00C36B07"/>
    <w:rsid w:val="00C37F9C"/>
    <w:rsid w:val="00C42A31"/>
    <w:rsid w:val="00C72AD7"/>
    <w:rsid w:val="00C972F2"/>
    <w:rsid w:val="00CF6ADD"/>
    <w:rsid w:val="00D11869"/>
    <w:rsid w:val="00D11D44"/>
    <w:rsid w:val="00D17FD5"/>
    <w:rsid w:val="00D32E3D"/>
    <w:rsid w:val="00D85DFA"/>
    <w:rsid w:val="00DE62C8"/>
    <w:rsid w:val="00E2541C"/>
    <w:rsid w:val="00E3705F"/>
    <w:rsid w:val="00E744D6"/>
    <w:rsid w:val="00E82BDA"/>
    <w:rsid w:val="00EF571C"/>
    <w:rsid w:val="00F231BF"/>
    <w:rsid w:val="00F44C36"/>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uiPriority w:val="99"/>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 w:type="paragraph" w:styleId="a9">
    <w:name w:val="Body Text"/>
    <w:basedOn w:val="a"/>
    <w:link w:val="aa"/>
    <w:uiPriority w:val="99"/>
    <w:rsid w:val="005015EE"/>
    <w:pPr>
      <w:jc w:val="both"/>
    </w:pPr>
    <w:rPr>
      <w:szCs w:val="20"/>
    </w:rPr>
  </w:style>
  <w:style w:type="character" w:customStyle="1" w:styleId="aa">
    <w:name w:val="Основной текст Знак"/>
    <w:basedOn w:val="a0"/>
    <w:link w:val="a9"/>
    <w:uiPriority w:val="99"/>
    <w:rsid w:val="005015EE"/>
    <w:rPr>
      <w:rFonts w:ascii="Times New Roman" w:eastAsia="Times New Roman" w:hAnsi="Times New Roman" w:cs="Times New Roman"/>
      <w:sz w:val="24"/>
      <w:szCs w:val="20"/>
    </w:rPr>
  </w:style>
  <w:style w:type="character" w:styleId="ab">
    <w:name w:val="Emphasis"/>
    <w:qFormat/>
    <w:rsid w:val="005015EE"/>
    <w:rPr>
      <w:i/>
      <w:iCs/>
    </w:rPr>
  </w:style>
  <w:style w:type="paragraph" w:customStyle="1" w:styleId="ConsPlusNonformat">
    <w:name w:val="ConsPlusNonformat"/>
    <w:uiPriority w:val="99"/>
    <w:rsid w:val="00B33993"/>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2E" TargetMode="External"/><Relationship Id="rId13" Type="http://schemas.openxmlformats.org/officeDocument/2006/relationships/hyperlink" Target="consultantplus://offline/ref=63F28000FED13716F2FC8910CDFEF2D761AFC13CFB411D32F8A449F11C3BD1B12DEEA4EC735D450AKFs1K" TargetMode="External"/><Relationship Id="rId18" Type="http://schemas.openxmlformats.org/officeDocument/2006/relationships/hyperlink" Target="consultantplus://offline/ref=0D6049375F368B298542D623140C5F856ED22818F72E84EA7058952B7EF9C294D6BF5D40635E151C5Dv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4CA9975265CA8D04CAB581C3641305C1AFF3C0F93CE9AB85000551D0CDD204A18177D6289F458ECX9wCJ" TargetMode="External"/><Relationship Id="rId7" Type="http://schemas.openxmlformats.org/officeDocument/2006/relationships/hyperlink" Target="consultantplus://offline/ref=0D6049375F368B298542D623140C5F856ED12519F92184EA7058952B7EF9C294D6BF5D4556v1E" TargetMode="External"/><Relationship Id="rId12" Type="http://schemas.openxmlformats.org/officeDocument/2006/relationships/hyperlink" Target="consultantplus://offline/ref=03D35B4FD904FE0E55649AB932C353DBE468BDFEA215A7AE8BAE05F133265BBC550A949FBE537F480CED3FL0d5J" TargetMode="External"/><Relationship Id="rId17" Type="http://schemas.openxmlformats.org/officeDocument/2006/relationships/hyperlink" Target="consultantplus://offline/ref=0D6049375F368B298542D623140C5F856ED7241BFB2884EA7058952B7EF9C294D6BF5D40635E151F5Dv6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D6049375F368B298542D623140C5F856ED12A17FC2184EA7058952B7EF9C294D6BF5D4656vBE" TargetMode="External"/><Relationship Id="rId20" Type="http://schemas.openxmlformats.org/officeDocument/2006/relationships/hyperlink" Target="consultantplus://offline/ref=63F28000FED13716F2FC8910CDFEF2D761AFC13CFB411D32F8A449F11C3BD1B12DEEA4EC735D450AKFs1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D6049375F368B298542D623140C5F856ED22818F72E84EA7058952B7EF9C294D6BF5D40635E151C5DvBE" TargetMode="External"/><Relationship Id="rId24" Type="http://schemas.openxmlformats.org/officeDocument/2006/relationships/hyperlink" Target="http://www.andra-mo.ru" TargetMode="External"/><Relationship Id="rId5" Type="http://schemas.openxmlformats.org/officeDocument/2006/relationships/webSettings" Target="webSettings.xml"/><Relationship Id="rId15" Type="http://schemas.openxmlformats.org/officeDocument/2006/relationships/hyperlink" Target="consultantplus://offline/ref=0D6049375F368B298542D623140C5F856ED12A17FC2184EA7058952B7EF9C294D6BF5D4656v2E" TargetMode="External"/><Relationship Id="rId23" Type="http://schemas.openxmlformats.org/officeDocument/2006/relationships/hyperlink" Target="consultantplus://offline/ref=0D6049375F368B298542D623140C5F856ED7241BFB2884EA7058952B7EF9C294D6BF5D40635E151F5Dv8E" TargetMode="External"/><Relationship Id="rId10" Type="http://schemas.openxmlformats.org/officeDocument/2006/relationships/hyperlink" Target="consultantplus://offline/ref=0D6049375F368B298542D623140C5F856ED7241BFB2884EA7058952B7EF9C294D6BF5D40635E151F5Dv6E" TargetMode="External"/><Relationship Id="rId19" Type="http://schemas.openxmlformats.org/officeDocument/2006/relationships/hyperlink" Target="consultantplus://offline/ref=03D35B4FD904FE0E55649AB932C353DBE468BDFEA215A7AE8BAE05F133265BBC550A949FBE537F480CED3FL0d5J" TargetMode="External"/><Relationship Id="rId4" Type="http://schemas.openxmlformats.org/officeDocument/2006/relationships/settings" Target="settings.xml"/><Relationship Id="rId9" Type="http://schemas.openxmlformats.org/officeDocument/2006/relationships/hyperlink" Target="consultantplus://offline/ref=0D6049375F368B298542D623140C5F856ED12A17FC2184EA7058952B7EF9C294D6BF5D4656vBE" TargetMode="External"/><Relationship Id="rId14" Type="http://schemas.openxmlformats.org/officeDocument/2006/relationships/hyperlink" Target="consultantplus://offline/ref=0D6049375F368B298542D623140C5F856ED12519F92184EA7058952B7EF9C294D6BF5D4556v1E" TargetMode="External"/><Relationship Id="rId22" Type="http://schemas.openxmlformats.org/officeDocument/2006/relationships/hyperlink" Target="consultantplus://offline/ref=0D6049375F368B298542D623140C5F856ED7241BFB2884EA7058952B7EF9C294D6BF5D40635E151F5D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FD8EA-118B-42BC-8B77-BE3BEDF9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3413</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2</cp:revision>
  <cp:lastPrinted>2021-06-08T11:21:00Z</cp:lastPrinted>
  <dcterms:created xsi:type="dcterms:W3CDTF">2021-06-11T09:17:00Z</dcterms:created>
  <dcterms:modified xsi:type="dcterms:W3CDTF">2021-06-11T09:17:00Z</dcterms:modified>
</cp:coreProperties>
</file>