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6A3C67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716205" w:rsidP="00B85AAC">
            <w:pPr>
              <w:jc w:val="center"/>
            </w:pPr>
            <w:r>
              <w:t>21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716205" w:rsidP="00B85AAC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535EC6">
            <w:r>
              <w:t>2</w:t>
            </w:r>
            <w:r w:rsidR="00535EC6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716205" w:rsidP="00535EC6">
            <w:pPr>
              <w:jc w:val="center"/>
            </w:pPr>
            <w:r>
              <w:t>22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</w:p>
    <w:p w:rsidR="007A38DF" w:rsidRDefault="007A38DF" w:rsidP="007C0F9E">
      <w:pPr>
        <w:tabs>
          <w:tab w:val="left" w:pos="1245"/>
        </w:tabs>
      </w:pPr>
      <w:r>
        <w:t xml:space="preserve">депутатов городского поселения Андра </w:t>
      </w:r>
    </w:p>
    <w:p w:rsidR="007A38DF" w:rsidRDefault="007A38DF" w:rsidP="007C0F9E">
      <w:pPr>
        <w:tabs>
          <w:tab w:val="left" w:pos="1245"/>
        </w:tabs>
      </w:pPr>
      <w:r>
        <w:t>от 03.09.2018 № 26 «</w:t>
      </w:r>
      <w:r w:rsidR="009525B4" w:rsidRPr="00480536">
        <w:t xml:space="preserve">О </w:t>
      </w:r>
      <w:r w:rsidR="007C0F9E">
        <w:t xml:space="preserve">Порядке установления </w:t>
      </w:r>
    </w:p>
    <w:p w:rsidR="007C0F9E" w:rsidRDefault="007C0F9E" w:rsidP="007C0F9E">
      <w:pPr>
        <w:tabs>
          <w:tab w:val="left" w:pos="1245"/>
        </w:tabs>
      </w:pPr>
      <w:r>
        <w:t>и использования</w:t>
      </w:r>
      <w:r w:rsidR="007A38DF">
        <w:t xml:space="preserve"> </w:t>
      </w:r>
      <w:r>
        <w:t xml:space="preserve">полос отвода и придорожных полос </w:t>
      </w:r>
    </w:p>
    <w:p w:rsidR="007C0F9E" w:rsidRDefault="007C0F9E" w:rsidP="007C0F9E">
      <w:pPr>
        <w:tabs>
          <w:tab w:val="left" w:pos="1245"/>
        </w:tabs>
      </w:pPr>
      <w:r>
        <w:t>автомобильных дорог местного значения</w:t>
      </w:r>
    </w:p>
    <w:p w:rsidR="007C0F9E" w:rsidRDefault="007C0F9E" w:rsidP="007C0F9E">
      <w:pPr>
        <w:tabs>
          <w:tab w:val="left" w:pos="1245"/>
        </w:tabs>
      </w:pPr>
      <w:r>
        <w:t xml:space="preserve">муниципального образования городское </w:t>
      </w:r>
    </w:p>
    <w:p w:rsidR="007C0F9E" w:rsidRDefault="007C0F9E" w:rsidP="007C0F9E">
      <w:pPr>
        <w:tabs>
          <w:tab w:val="left" w:pos="1245"/>
        </w:tabs>
      </w:pPr>
      <w:r>
        <w:t>поселение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535EC6" w:rsidRDefault="00535EC6" w:rsidP="007A38DF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535EC6">
        <w:t xml:space="preserve">В соответствии с </w:t>
      </w:r>
      <w:r w:rsidR="007C7FEE"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на 14 июля 2022 года)»</w:t>
      </w:r>
      <w:r w:rsidR="007A38DF" w:rsidRPr="00535EC6">
        <w:rPr>
          <w:color w:val="000000"/>
          <w:shd w:val="clear" w:color="auto" w:fill="FFFFFF"/>
        </w:rPr>
        <w:t>,</w:t>
      </w:r>
      <w:r w:rsidR="002222CD" w:rsidRPr="00535EC6">
        <w:t xml:space="preserve"> </w:t>
      </w:r>
      <w:r w:rsidR="009525B4" w:rsidRPr="00535EC6">
        <w:t xml:space="preserve">Совет депутатов городского поселения </w:t>
      </w:r>
      <w:r w:rsidR="007A38DF" w:rsidRPr="00535EC6">
        <w:t>Андра РЕШИЛ</w:t>
      </w:r>
      <w:r w:rsidR="009525B4" w:rsidRPr="00535EC6">
        <w:rPr>
          <w:b/>
        </w:rPr>
        <w:t>:</w:t>
      </w:r>
    </w:p>
    <w:p w:rsidR="008474EE" w:rsidRDefault="00F67A48" w:rsidP="00F67A4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26 «О</w:t>
      </w:r>
      <w:r w:rsidR="008474EE" w:rsidRPr="008474EE">
        <w:t xml:space="preserve"> Порядк</w:t>
      </w:r>
      <w:r w:rsidR="007A38DF">
        <w:t>е</w:t>
      </w:r>
      <w:r w:rsidR="008474EE" w:rsidRPr="008474EE">
        <w:t xml:space="preserve"> установления и использования полос отвода и придорожных полос автомобильных дорог местного значения</w:t>
      </w:r>
      <w:r w:rsidR="007A38DF">
        <w:t xml:space="preserve"> муниципального </w:t>
      </w:r>
      <w:r>
        <w:t xml:space="preserve">образования </w:t>
      </w:r>
      <w:r w:rsidRPr="008474EE">
        <w:t>городское</w:t>
      </w:r>
      <w:r w:rsidR="008474EE">
        <w:t xml:space="preserve"> поселени</w:t>
      </w:r>
      <w:r>
        <w:t>е</w:t>
      </w:r>
      <w:r w:rsidR="008474EE">
        <w:t xml:space="preserve">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296642" w:rsidRDefault="00296642" w:rsidP="0091236F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480"/>
        <w:jc w:val="both"/>
      </w:pPr>
      <w:r>
        <w:t>Абзац 2 п</w:t>
      </w:r>
      <w:r w:rsidR="002C3BC6">
        <w:t>ункт</w:t>
      </w:r>
      <w:r>
        <w:t>а</w:t>
      </w:r>
      <w:r w:rsidR="002C3BC6">
        <w:t xml:space="preserve"> 2.4.</w:t>
      </w:r>
      <w:r>
        <w:t>8 изложить в следующей редакции:</w:t>
      </w:r>
    </w:p>
    <w:p w:rsidR="00296642" w:rsidRDefault="00296642" w:rsidP="0029664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426"/>
        <w:jc w:val="both"/>
      </w:pPr>
      <w:r>
        <w:t>«В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счет.».</w:t>
      </w:r>
    </w:p>
    <w:p w:rsidR="00D30D48" w:rsidRDefault="004662DC" w:rsidP="00D30D48">
      <w:pPr>
        <w:pStyle w:val="formattext"/>
        <w:numPr>
          <w:ilvl w:val="1"/>
          <w:numId w:val="2"/>
        </w:numPr>
        <w:spacing w:before="0" w:beforeAutospacing="0" w:after="0" w:afterAutospacing="0"/>
        <w:ind w:hanging="562"/>
        <w:jc w:val="both"/>
      </w:pPr>
      <w:r>
        <w:t xml:space="preserve"> </w:t>
      </w:r>
      <w:r w:rsidR="00D30D48">
        <w:t>П</w:t>
      </w:r>
      <w:r w:rsidRPr="004662DC">
        <w:t xml:space="preserve">ункт </w:t>
      </w:r>
      <w:r w:rsidR="00296642">
        <w:t>3</w:t>
      </w:r>
      <w:r w:rsidRPr="004662DC">
        <w:t>.</w:t>
      </w:r>
      <w:r w:rsidR="00296642">
        <w:t>3</w:t>
      </w:r>
      <w:r w:rsidRPr="004662DC">
        <w:t>.</w:t>
      </w:r>
      <w:r w:rsidR="00D30D48">
        <w:t xml:space="preserve"> изложить в следующей редакции:</w:t>
      </w:r>
    </w:p>
    <w:p w:rsidR="00D30D48" w:rsidRDefault="00D30D48" w:rsidP="00D30D48">
      <w:pPr>
        <w:pStyle w:val="formattext"/>
        <w:spacing w:before="0" w:beforeAutospacing="0" w:after="0" w:afterAutospacing="0"/>
        <w:ind w:firstLine="426"/>
        <w:jc w:val="both"/>
      </w:pPr>
      <w:r>
        <w:t>«3.3. Решение об установлении придорожных полос автомобильных дорог местного значения или об изменении таких придорожных полос принимается органом местного самоуправления городского поселения Андра.».</w:t>
      </w:r>
    </w:p>
    <w:p w:rsidR="004662DC" w:rsidRPr="00862AB4" w:rsidRDefault="00FA6954" w:rsidP="004662DC">
      <w:pPr>
        <w:jc w:val="both"/>
      </w:pPr>
      <w:r>
        <w:t xml:space="preserve"> </w:t>
      </w:r>
      <w:r w:rsidR="008474EE">
        <w:t xml:space="preserve">         </w:t>
      </w:r>
      <w:r w:rsidR="00B25114">
        <w:t xml:space="preserve">2. </w:t>
      </w:r>
      <w:r w:rsidR="00716205">
        <w:rPr>
          <w:shd w:val="clear" w:color="auto" w:fill="FFFFFF"/>
        </w:rPr>
        <w:t>Обнародовать настоящее решение путем вывешивания в общедоступных местах и разместить на официальном веб-сайте городского поселения Андра.</w:t>
      </w:r>
    </w:p>
    <w:p w:rsidR="009525B4" w:rsidRDefault="008474EE" w:rsidP="008474EE">
      <w:pPr>
        <w:jc w:val="both"/>
      </w:pPr>
      <w:r>
        <w:t xml:space="preserve">          </w:t>
      </w:r>
      <w:r w:rsidR="00B25114">
        <w:t xml:space="preserve">3. </w:t>
      </w:r>
      <w:r w:rsidR="00B25114">
        <w:rPr>
          <w:color w:val="000000"/>
        </w:rPr>
        <w:t>Настоящее решение вступает в силу после его официального обнародования</w:t>
      </w:r>
      <w:r w:rsidR="00B25114">
        <w:t>.</w:t>
      </w:r>
    </w:p>
    <w:p w:rsidR="009525B4" w:rsidRDefault="008474EE" w:rsidP="008474EE">
      <w:pPr>
        <w:jc w:val="both"/>
      </w:pPr>
      <w:r>
        <w:t xml:space="preserve">          </w:t>
      </w:r>
      <w:r w:rsidR="009525B4"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716205" w:rsidRDefault="00716205" w:rsidP="00B25114">
      <w:pPr>
        <w:pStyle w:val="a5"/>
        <w:tabs>
          <w:tab w:val="clear" w:pos="4677"/>
          <w:tab w:val="clear" w:pos="9355"/>
        </w:tabs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Председатель Совета депутатов                                      </w:t>
      </w:r>
      <w:r w:rsidR="00716205">
        <w:t>И.О.</w:t>
      </w:r>
      <w:r>
        <w:t xml:space="preserve"> </w:t>
      </w:r>
      <w:r w:rsidR="00716205">
        <w:t>г</w:t>
      </w:r>
      <w:r>
        <w:t>лав</w:t>
      </w:r>
      <w:r w:rsidR="00716205">
        <w:t>ы</w:t>
      </w:r>
      <w:r>
        <w:t xml:space="preserve">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________________ </w:t>
      </w:r>
      <w:r w:rsidR="007A38DF">
        <w:t>В</w:t>
      </w:r>
      <w:r>
        <w:t>.</w:t>
      </w:r>
      <w:r w:rsidR="007A38DF">
        <w:t>Г</w:t>
      </w:r>
      <w:r>
        <w:t>.</w:t>
      </w:r>
      <w:r w:rsidR="007A38DF">
        <w:t xml:space="preserve"> Морозов    </w:t>
      </w:r>
      <w:r>
        <w:t xml:space="preserve">                             ________________</w:t>
      </w:r>
      <w:proofErr w:type="gramStart"/>
      <w:r>
        <w:t xml:space="preserve">_  </w:t>
      </w:r>
      <w:r w:rsidR="00716205">
        <w:t>А</w:t>
      </w:r>
      <w:r>
        <w:t>.</w:t>
      </w:r>
      <w:r w:rsidR="00716205">
        <w:t>А</w:t>
      </w:r>
      <w:r>
        <w:t>.</w:t>
      </w:r>
      <w:proofErr w:type="gramEnd"/>
      <w:r>
        <w:t xml:space="preserve"> </w:t>
      </w:r>
      <w:r w:rsidR="00716205">
        <w:t>Козырчиков</w:t>
      </w:r>
      <w:r>
        <w:t xml:space="preserve">                                                                                     </w:t>
      </w:r>
    </w:p>
    <w:p w:rsidR="00296642" w:rsidRDefault="00716205" w:rsidP="004662DC">
      <w:pPr>
        <w:rPr>
          <w:rFonts w:eastAsia="Calibri"/>
          <w:lang w:eastAsia="en-US"/>
        </w:rPr>
      </w:pPr>
      <w:r>
        <w:t>21</w:t>
      </w:r>
      <w:r w:rsidR="002222CD" w:rsidRPr="002222CD">
        <w:t>.</w:t>
      </w:r>
      <w:r>
        <w:t>1</w:t>
      </w:r>
      <w:r w:rsidR="0006579E">
        <w:t>0</w:t>
      </w:r>
      <w:r w:rsidR="002222CD" w:rsidRPr="002222CD">
        <w:t>.20</w:t>
      </w:r>
      <w:r w:rsidR="007A38DF">
        <w:t>2</w:t>
      </w:r>
      <w:r w:rsidR="0006579E">
        <w:t>2</w:t>
      </w:r>
      <w:r w:rsidR="002222CD" w:rsidRPr="002222CD">
        <w:t xml:space="preserve"> № </w:t>
      </w:r>
      <w:r>
        <w:t>22</w:t>
      </w:r>
      <w:r w:rsidR="00111CD5" w:rsidRPr="002222CD">
        <w:t xml:space="preserve"> - 20</w:t>
      </w:r>
      <w:r w:rsidR="007A38DF">
        <w:t>2</w:t>
      </w:r>
      <w:r w:rsidR="0006579E">
        <w:t>2</w:t>
      </w:r>
      <w:r w:rsidR="00111CD5" w:rsidRPr="002222CD">
        <w:t xml:space="preserve"> «С-</w:t>
      </w:r>
      <w:r w:rsidR="007A38DF">
        <w:t>4</w:t>
      </w:r>
      <w:r w:rsidR="00111CD5" w:rsidRPr="002222CD">
        <w:t>»</w:t>
      </w:r>
      <w:bookmarkStart w:id="0" w:name="_GoBack"/>
      <w:bookmarkEnd w:id="0"/>
    </w:p>
    <w:sectPr w:rsidR="0029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B0703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06579E"/>
    <w:rsid w:val="00111CD5"/>
    <w:rsid w:val="001C2632"/>
    <w:rsid w:val="001E6BC9"/>
    <w:rsid w:val="002222CD"/>
    <w:rsid w:val="0026295D"/>
    <w:rsid w:val="00296642"/>
    <w:rsid w:val="002B074E"/>
    <w:rsid w:val="002C3BC6"/>
    <w:rsid w:val="00381CEC"/>
    <w:rsid w:val="003A1606"/>
    <w:rsid w:val="00423EBF"/>
    <w:rsid w:val="00445F6B"/>
    <w:rsid w:val="004662DC"/>
    <w:rsid w:val="00475F6C"/>
    <w:rsid w:val="004B641A"/>
    <w:rsid w:val="00535EC6"/>
    <w:rsid w:val="00576B62"/>
    <w:rsid w:val="00607FCA"/>
    <w:rsid w:val="00647597"/>
    <w:rsid w:val="00675F09"/>
    <w:rsid w:val="006A3C67"/>
    <w:rsid w:val="00716205"/>
    <w:rsid w:val="0073461C"/>
    <w:rsid w:val="007A38DF"/>
    <w:rsid w:val="007C0F9E"/>
    <w:rsid w:val="007C7FEE"/>
    <w:rsid w:val="00824439"/>
    <w:rsid w:val="008474EE"/>
    <w:rsid w:val="00854D0F"/>
    <w:rsid w:val="008813D8"/>
    <w:rsid w:val="008C6B35"/>
    <w:rsid w:val="00920C7C"/>
    <w:rsid w:val="009525B4"/>
    <w:rsid w:val="00965EC5"/>
    <w:rsid w:val="00973A28"/>
    <w:rsid w:val="009E175C"/>
    <w:rsid w:val="00A053D0"/>
    <w:rsid w:val="00B25114"/>
    <w:rsid w:val="00B55374"/>
    <w:rsid w:val="00BC008F"/>
    <w:rsid w:val="00BD514C"/>
    <w:rsid w:val="00C15842"/>
    <w:rsid w:val="00CE06CD"/>
    <w:rsid w:val="00D30D48"/>
    <w:rsid w:val="00D73D6A"/>
    <w:rsid w:val="00DA62DD"/>
    <w:rsid w:val="00DE04CE"/>
    <w:rsid w:val="00E15B54"/>
    <w:rsid w:val="00EE667A"/>
    <w:rsid w:val="00F018DE"/>
    <w:rsid w:val="00F67A48"/>
    <w:rsid w:val="00FA69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10</cp:revision>
  <cp:lastPrinted>2022-10-21T05:15:00Z</cp:lastPrinted>
  <dcterms:created xsi:type="dcterms:W3CDTF">2020-11-25T05:21:00Z</dcterms:created>
  <dcterms:modified xsi:type="dcterms:W3CDTF">2022-10-21T05:18:00Z</dcterms:modified>
</cp:coreProperties>
</file>