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8C" w:rsidRDefault="00795F8C" w:rsidP="00795F8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Trebuchet MS" w:hAnsi="Trebuchet MS"/>
          <w:color w:val="000000"/>
        </w:rPr>
      </w:pPr>
      <w:bookmarkStart w:id="0" w:name="_GoBack"/>
      <w:bookmarkEnd w:id="0"/>
      <w:r>
        <w:rPr>
          <w:rFonts w:ascii="Trebuchet MS" w:hAnsi="Trebuchet MS"/>
          <w:color w:val="000000"/>
        </w:rPr>
        <w:br/>
      </w:r>
      <w:r>
        <w:rPr>
          <w:rStyle w:val="a4"/>
          <w:rFonts w:ascii="inherit" w:hAnsi="inherit"/>
          <w:color w:val="000000"/>
          <w:bdr w:val="none" w:sz="0" w:space="0" w:color="auto" w:frame="1"/>
        </w:rPr>
        <w:t>Уважаемые пользователи!</w:t>
      </w:r>
    </w:p>
    <w:p w:rsidR="00795F8C" w:rsidRDefault="00795F8C" w:rsidP="00795F8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Trebuchet MS" w:hAnsi="Trebuchet MS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 </w:t>
      </w:r>
    </w:p>
    <w:p w:rsidR="00795F8C" w:rsidRDefault="00795F8C" w:rsidP="00795F8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Информируем Вас, что в Комиссию по урегулированию конфликта интересов (далее Комиссия) вы можете направить своё обращение по адресу: 628125, </w:t>
      </w:r>
      <w:proofErr w:type="spellStart"/>
      <w:r>
        <w:rPr>
          <w:rFonts w:ascii="Trebuchet MS" w:hAnsi="Trebuchet MS"/>
          <w:color w:val="000000"/>
        </w:rPr>
        <w:t>пгт</w:t>
      </w:r>
      <w:proofErr w:type="spellEnd"/>
      <w:r>
        <w:rPr>
          <w:rFonts w:ascii="Trebuchet MS" w:hAnsi="Trebuchet MS"/>
          <w:color w:val="000000"/>
        </w:rPr>
        <w:t xml:space="preserve">. </w:t>
      </w:r>
      <w:proofErr w:type="gramStart"/>
      <w:r>
        <w:rPr>
          <w:rFonts w:ascii="Trebuchet MS" w:hAnsi="Trebuchet MS"/>
          <w:color w:val="000000"/>
        </w:rPr>
        <w:t xml:space="preserve">Андра,  </w:t>
      </w:r>
      <w:proofErr w:type="spellStart"/>
      <w:r>
        <w:rPr>
          <w:rFonts w:ascii="Trebuchet MS" w:hAnsi="Trebuchet MS"/>
          <w:color w:val="000000"/>
        </w:rPr>
        <w:t>мкр</w:t>
      </w:r>
      <w:proofErr w:type="spellEnd"/>
      <w:proofErr w:type="gramEnd"/>
      <w:r>
        <w:rPr>
          <w:rFonts w:ascii="Trebuchet MS" w:hAnsi="Trebuchet MS"/>
          <w:color w:val="000000"/>
        </w:rPr>
        <w:t>. Набережный, д.1, тел./факс (34678) 49-1-</w:t>
      </w:r>
      <w:proofErr w:type="gramStart"/>
      <w:r>
        <w:rPr>
          <w:rFonts w:ascii="Trebuchet MS" w:hAnsi="Trebuchet MS"/>
          <w:color w:val="000000"/>
        </w:rPr>
        <w:t>83,  49</w:t>
      </w:r>
      <w:proofErr w:type="gramEnd"/>
      <w:r>
        <w:rPr>
          <w:rFonts w:ascii="Trebuchet MS" w:hAnsi="Trebuchet MS"/>
          <w:color w:val="000000"/>
        </w:rPr>
        <w:t xml:space="preserve">-116 или по адресу эл. </w:t>
      </w:r>
      <w:proofErr w:type="spellStart"/>
      <w:r>
        <w:rPr>
          <w:rFonts w:ascii="Trebuchet MS" w:hAnsi="Trebuchet MS"/>
          <w:color w:val="000000"/>
        </w:rPr>
        <w:t>почты:</w:t>
      </w:r>
      <w:r>
        <w:rPr>
          <w:rFonts w:ascii="inherit" w:hAnsi="inherit"/>
          <w:color w:val="000000"/>
          <w:u w:val="single"/>
          <w:bdr w:val="none" w:sz="0" w:space="0" w:color="auto" w:frame="1"/>
        </w:rPr>
        <w:t>andterk@oktregion.ru</w:t>
      </w:r>
      <w:proofErr w:type="spellEnd"/>
    </w:p>
    <w:p w:rsidR="00795F8C" w:rsidRDefault="00795F8C" w:rsidP="00795F8C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 </w:t>
      </w:r>
    </w:p>
    <w:p w:rsidR="00795F8C" w:rsidRDefault="00795F8C" w:rsidP="00795F8C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Обращаем Ваше внимание, что основанием для проведения заседаний комиссии </w:t>
      </w:r>
      <w:proofErr w:type="gramStart"/>
      <w:r>
        <w:rPr>
          <w:rFonts w:ascii="Trebuchet MS" w:hAnsi="Trebuchet MS"/>
          <w:color w:val="000000"/>
        </w:rPr>
        <w:t>является:</w:t>
      </w:r>
      <w:r>
        <w:rPr>
          <w:rFonts w:ascii="Trebuchet MS" w:hAnsi="Trebuchet MS"/>
          <w:color w:val="000000"/>
        </w:rPr>
        <w:br/>
        <w:t>а</w:t>
      </w:r>
      <w:proofErr w:type="gramEnd"/>
      <w:r>
        <w:rPr>
          <w:rFonts w:ascii="Trebuchet MS" w:hAnsi="Trebuchet MS"/>
          <w:color w:val="000000"/>
        </w:rPr>
        <w:t>) информация о несоблюдении муниципальным служащим ограничений и запретов, установленных Федеральными законами от 02.03.2007 № 25-ФЗ «О муниципальной службе в Российской Федерации», от 25.12.2008 № 273-ФЗ «О противодействии коррупции», другими федеральными законами;</w:t>
      </w:r>
    </w:p>
    <w:p w:rsidR="00795F8C" w:rsidRDefault="00795F8C" w:rsidP="00795F8C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б) информация о представлении муниципальным служащим недостоверных или неполных сведений, предусмотренных статьей 15 Федерального закона от 02.03.2007 № 25-ФЗ «О муниципальной службе в Российской Федерации»;</w:t>
      </w:r>
    </w:p>
    <w:p w:rsidR="00795F8C" w:rsidRDefault="00795F8C" w:rsidP="00795F8C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в) информации о несоблюдении муниципальным служащим требований о предотвращении или урегулировании конфликта интересов;</w:t>
      </w:r>
    </w:p>
    <w:p w:rsidR="00795F8C" w:rsidRDefault="00795F8C" w:rsidP="00795F8C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г) письменное уведомление представителя нанимателя о фактах обращения в целях склонения муниципального служащего к совершению коррупционных правонарушений;</w:t>
      </w:r>
    </w:p>
    <w:p w:rsidR="00795F8C" w:rsidRDefault="00795F8C" w:rsidP="00795F8C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д) поступившее в организационно-правовой отдел администрации городского поселения Андра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95F8C" w:rsidRDefault="00795F8C" w:rsidP="00795F8C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е) поступившее в организационно-правовой отдел администрации городского поселения Андра обращение гражданина, замещавшего в администрации городского поселения Андра должность муниципальной службы, включенную в перечень должностей, утвержденный нормативным правовым актом администрации городского поселения Андра,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795F8C" w:rsidRDefault="00795F8C" w:rsidP="00795F8C">
      <w:pPr>
        <w:pStyle w:val="a3"/>
        <w:shd w:val="clear" w:color="auto" w:fill="FFFFFF"/>
        <w:spacing w:before="0" w:beforeAutospacing="0" w:after="240" w:afterAutospacing="0" w:line="330" w:lineRule="atLeast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ж) представление представителя нанимателя или любого члена комиссии, касающееся обеспечения соблюдения муниципальным служащим требований о </w:t>
      </w:r>
      <w:r>
        <w:rPr>
          <w:rFonts w:ascii="Trebuchet MS" w:hAnsi="Trebuchet MS"/>
          <w:color w:val="000000"/>
        </w:rPr>
        <w:lastRenderedPageBreak/>
        <w:t>предотвращении или урегулировании конфликта интересов либо осуществления в администрации городского поселения Андра мер по предупреждению коррупции.</w:t>
      </w:r>
    </w:p>
    <w:p w:rsidR="00795F8C" w:rsidRDefault="00795F8C" w:rsidP="00795F8C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 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3762F" w:rsidRDefault="0013762F"/>
    <w:sectPr w:rsidR="0013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0A"/>
    <w:rsid w:val="0013762F"/>
    <w:rsid w:val="00795F8C"/>
    <w:rsid w:val="00A6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A6162-96B8-4110-A129-6864DDA3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2</cp:revision>
  <dcterms:created xsi:type="dcterms:W3CDTF">2016-07-13T12:12:00Z</dcterms:created>
  <dcterms:modified xsi:type="dcterms:W3CDTF">2016-07-13T12:12:00Z</dcterms:modified>
</cp:coreProperties>
</file>