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271"/>
        <w:tblW w:w="10029" w:type="dxa"/>
        <w:tblLayout w:type="fixed"/>
        <w:tblLook w:val="01E0" w:firstRow="1" w:lastRow="1" w:firstColumn="1" w:lastColumn="1" w:noHBand="0" w:noVBand="0"/>
      </w:tblPr>
      <w:tblGrid>
        <w:gridCol w:w="240"/>
        <w:gridCol w:w="618"/>
        <w:gridCol w:w="216"/>
        <w:gridCol w:w="1516"/>
        <w:gridCol w:w="353"/>
        <w:gridCol w:w="272"/>
        <w:gridCol w:w="261"/>
        <w:gridCol w:w="3964"/>
        <w:gridCol w:w="453"/>
        <w:gridCol w:w="2136"/>
      </w:tblGrid>
      <w:tr w:rsidR="003F35B6" w:rsidRPr="00802148" w14:paraId="4C53477F" w14:textId="77777777" w:rsidTr="003F35B6">
        <w:trPr>
          <w:trHeight w:hRule="exact" w:val="2977"/>
        </w:trPr>
        <w:tc>
          <w:tcPr>
            <w:tcW w:w="10029" w:type="dxa"/>
            <w:gridSpan w:val="10"/>
          </w:tcPr>
          <w:p w14:paraId="17D60A9B" w14:textId="77777777" w:rsidR="003F35B6" w:rsidRPr="00802148" w:rsidRDefault="003F35B6" w:rsidP="003F35B6">
            <w:pPr>
              <w:jc w:val="center"/>
              <w:rPr>
                <w:rFonts w:ascii="Georgia" w:hAnsi="Georgia"/>
                <w:b/>
              </w:rPr>
            </w:pPr>
            <w:r w:rsidRPr="00802148">
              <w:rPr>
                <w:noProof/>
              </w:rPr>
              <w:drawing>
                <wp:inline distT="0" distB="0" distL="0" distR="0" wp14:anchorId="3A0A365F" wp14:editId="34D4BF97">
                  <wp:extent cx="4953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inline>
              </w:drawing>
            </w:r>
            <w:r w:rsidRPr="00802148">
              <w:tab/>
            </w:r>
            <w:r w:rsidRPr="00802148">
              <w:rPr>
                <w:rFonts w:ascii="Georgia" w:hAnsi="Georgia"/>
                <w:b/>
              </w:rPr>
              <w:t xml:space="preserve"> </w:t>
            </w:r>
          </w:p>
          <w:p w14:paraId="0961975B" w14:textId="77777777" w:rsidR="003F35B6" w:rsidRPr="00802148" w:rsidRDefault="003F35B6" w:rsidP="003F35B6">
            <w:pPr>
              <w:jc w:val="center"/>
              <w:rPr>
                <w:rFonts w:ascii="Georgia" w:hAnsi="Georgia"/>
              </w:rPr>
            </w:pPr>
            <w:r w:rsidRPr="00802148">
              <w:rPr>
                <w:rFonts w:ascii="Georgia" w:hAnsi="Georgia"/>
              </w:rPr>
              <w:t xml:space="preserve">                                                     </w:t>
            </w:r>
          </w:p>
          <w:p w14:paraId="7FF836A0" w14:textId="77777777" w:rsidR="003F35B6" w:rsidRPr="00802148" w:rsidRDefault="003F35B6" w:rsidP="003F35B6">
            <w:pPr>
              <w:jc w:val="center"/>
              <w:rPr>
                <w:b/>
              </w:rPr>
            </w:pPr>
            <w:r w:rsidRPr="00802148">
              <w:rPr>
                <w:b/>
              </w:rPr>
              <w:t xml:space="preserve">СОВЕТ ДЕПУТАТОВ </w:t>
            </w:r>
          </w:p>
          <w:p w14:paraId="70549DA5" w14:textId="77777777" w:rsidR="003F35B6" w:rsidRPr="00802148" w:rsidRDefault="003F35B6" w:rsidP="003F35B6">
            <w:pPr>
              <w:jc w:val="center"/>
              <w:rPr>
                <w:b/>
              </w:rPr>
            </w:pPr>
            <w:r w:rsidRPr="00802148">
              <w:rPr>
                <w:b/>
              </w:rPr>
              <w:t>ГОРОДСКОГО ПОСЕЛЕНИЯ АНДРА</w:t>
            </w:r>
          </w:p>
          <w:p w14:paraId="7930B727" w14:textId="77777777" w:rsidR="003F35B6" w:rsidRPr="00802148" w:rsidRDefault="003F35B6" w:rsidP="003F35B6">
            <w:pPr>
              <w:jc w:val="center"/>
              <w:rPr>
                <w:b/>
              </w:rPr>
            </w:pPr>
            <w:r w:rsidRPr="00802148">
              <w:rPr>
                <w:b/>
              </w:rPr>
              <w:t xml:space="preserve">Октябрьского района </w:t>
            </w:r>
          </w:p>
          <w:p w14:paraId="5CEF48E1" w14:textId="77777777" w:rsidR="003F35B6" w:rsidRPr="00802148" w:rsidRDefault="003F35B6" w:rsidP="003F35B6">
            <w:pPr>
              <w:jc w:val="center"/>
              <w:rPr>
                <w:b/>
              </w:rPr>
            </w:pPr>
            <w:r w:rsidRPr="00802148">
              <w:rPr>
                <w:b/>
              </w:rPr>
              <w:t>Ханты – Мансийского автономного округа - Югры</w:t>
            </w:r>
          </w:p>
          <w:p w14:paraId="62CBC75D" w14:textId="77777777" w:rsidR="003F35B6" w:rsidRPr="00802148" w:rsidRDefault="003F35B6" w:rsidP="003F35B6">
            <w:pPr>
              <w:jc w:val="center"/>
              <w:rPr>
                <w:b/>
              </w:rPr>
            </w:pPr>
          </w:p>
          <w:p w14:paraId="3EAC1CA4" w14:textId="77777777" w:rsidR="003F35B6" w:rsidRPr="00802148" w:rsidRDefault="003F35B6" w:rsidP="003F35B6">
            <w:pPr>
              <w:jc w:val="center"/>
              <w:rPr>
                <w:b/>
              </w:rPr>
            </w:pPr>
            <w:r w:rsidRPr="00802148">
              <w:rPr>
                <w:b/>
              </w:rPr>
              <w:t>РЕШЕНИЕ</w:t>
            </w:r>
          </w:p>
          <w:p w14:paraId="6BD3A1F5" w14:textId="77777777" w:rsidR="003F35B6" w:rsidRPr="00802148" w:rsidRDefault="003F35B6" w:rsidP="003F35B6">
            <w:pPr>
              <w:jc w:val="center"/>
              <w:rPr>
                <w:b/>
              </w:rPr>
            </w:pPr>
          </w:p>
          <w:p w14:paraId="30F920CD" w14:textId="77777777" w:rsidR="003F35B6" w:rsidRPr="00802148" w:rsidRDefault="003F35B6" w:rsidP="003F35B6">
            <w:pPr>
              <w:jc w:val="center"/>
              <w:rPr>
                <w:b/>
              </w:rPr>
            </w:pPr>
          </w:p>
          <w:p w14:paraId="606C286B" w14:textId="77777777" w:rsidR="003F35B6" w:rsidRPr="00802148" w:rsidRDefault="003F35B6" w:rsidP="003F35B6">
            <w:pPr>
              <w:jc w:val="center"/>
              <w:rPr>
                <w:b/>
              </w:rPr>
            </w:pPr>
            <w:r w:rsidRPr="00802148">
              <w:rPr>
                <w:b/>
              </w:rPr>
              <w:t xml:space="preserve"> </w:t>
            </w:r>
          </w:p>
          <w:p w14:paraId="305789CE" w14:textId="77777777" w:rsidR="003F35B6" w:rsidRPr="00802148" w:rsidRDefault="003F35B6" w:rsidP="003F35B6">
            <w:pPr>
              <w:jc w:val="center"/>
              <w:rPr>
                <w:b/>
              </w:rPr>
            </w:pPr>
          </w:p>
          <w:p w14:paraId="294E841F" w14:textId="77777777" w:rsidR="003F35B6" w:rsidRPr="00802148" w:rsidRDefault="003F35B6" w:rsidP="003F35B6">
            <w:pPr>
              <w:jc w:val="center"/>
              <w:rPr>
                <w:b/>
              </w:rPr>
            </w:pPr>
          </w:p>
          <w:p w14:paraId="442F5C66" w14:textId="77777777" w:rsidR="003F35B6" w:rsidRPr="00802148" w:rsidRDefault="003F35B6" w:rsidP="003F35B6">
            <w:pPr>
              <w:jc w:val="center"/>
              <w:rPr>
                <w:b/>
              </w:rPr>
            </w:pPr>
          </w:p>
          <w:p w14:paraId="67F8854D" w14:textId="77777777" w:rsidR="003F35B6" w:rsidRPr="00802148" w:rsidRDefault="003F35B6" w:rsidP="003F35B6">
            <w:pPr>
              <w:jc w:val="center"/>
              <w:rPr>
                <w:b/>
              </w:rPr>
            </w:pPr>
          </w:p>
          <w:p w14:paraId="441EC96B" w14:textId="77777777" w:rsidR="003F35B6" w:rsidRPr="00802148" w:rsidRDefault="003F35B6" w:rsidP="003F35B6">
            <w:pPr>
              <w:jc w:val="center"/>
              <w:rPr>
                <w:b/>
              </w:rPr>
            </w:pPr>
          </w:p>
          <w:p w14:paraId="6C21DDAB" w14:textId="77777777" w:rsidR="003F35B6" w:rsidRPr="00802148" w:rsidRDefault="003F35B6" w:rsidP="003F35B6">
            <w:pPr>
              <w:jc w:val="center"/>
              <w:rPr>
                <w:b/>
              </w:rPr>
            </w:pPr>
          </w:p>
          <w:p w14:paraId="6A41D41E" w14:textId="77777777" w:rsidR="003F35B6" w:rsidRPr="00802148" w:rsidRDefault="003F35B6" w:rsidP="003F35B6">
            <w:pPr>
              <w:jc w:val="center"/>
              <w:rPr>
                <w:b/>
              </w:rPr>
            </w:pPr>
          </w:p>
          <w:p w14:paraId="7A736B6C" w14:textId="77777777" w:rsidR="003F35B6" w:rsidRPr="00802148" w:rsidRDefault="003F35B6" w:rsidP="003F35B6">
            <w:pPr>
              <w:jc w:val="center"/>
              <w:rPr>
                <w:b/>
              </w:rPr>
            </w:pPr>
          </w:p>
          <w:p w14:paraId="38ECF6FC" w14:textId="77777777" w:rsidR="003F35B6" w:rsidRPr="00802148" w:rsidRDefault="003F35B6" w:rsidP="003F35B6">
            <w:pPr>
              <w:jc w:val="center"/>
              <w:rPr>
                <w:b/>
              </w:rPr>
            </w:pPr>
          </w:p>
          <w:p w14:paraId="75CBF8FC" w14:textId="77777777" w:rsidR="003F35B6" w:rsidRPr="00802148" w:rsidRDefault="003F35B6" w:rsidP="003F35B6">
            <w:pPr>
              <w:jc w:val="center"/>
              <w:rPr>
                <w:b/>
              </w:rPr>
            </w:pPr>
          </w:p>
          <w:p w14:paraId="2D1BDAC7" w14:textId="77777777" w:rsidR="003F35B6" w:rsidRPr="00802148" w:rsidRDefault="003F35B6" w:rsidP="003F35B6">
            <w:pPr>
              <w:jc w:val="center"/>
              <w:rPr>
                <w:b/>
              </w:rPr>
            </w:pPr>
          </w:p>
          <w:p w14:paraId="20A4C841" w14:textId="77777777" w:rsidR="003F35B6" w:rsidRPr="00802148" w:rsidRDefault="003F35B6" w:rsidP="003F35B6">
            <w:pPr>
              <w:jc w:val="center"/>
              <w:rPr>
                <w:b/>
                <w:spacing w:val="20"/>
              </w:rPr>
            </w:pPr>
            <w:r w:rsidRPr="00802148">
              <w:rPr>
                <w:b/>
                <w:spacing w:val="20"/>
              </w:rPr>
              <w:t>ПОСТАНОВЛЕНИЕ</w:t>
            </w:r>
          </w:p>
          <w:p w14:paraId="6CA335C9" w14:textId="77777777" w:rsidR="003F35B6" w:rsidRPr="00802148" w:rsidRDefault="003F35B6" w:rsidP="003F35B6">
            <w:pPr>
              <w:jc w:val="center"/>
              <w:rPr>
                <w:b/>
              </w:rPr>
            </w:pPr>
          </w:p>
        </w:tc>
      </w:tr>
      <w:tr w:rsidR="003F35B6" w:rsidRPr="00802148" w14:paraId="64600EAC" w14:textId="77777777" w:rsidTr="003F35B6">
        <w:trPr>
          <w:trHeight w:val="552"/>
        </w:trPr>
        <w:tc>
          <w:tcPr>
            <w:tcW w:w="240" w:type="dxa"/>
            <w:tcBorders>
              <w:left w:val="nil"/>
              <w:right w:val="nil"/>
            </w:tcBorders>
            <w:vAlign w:val="bottom"/>
          </w:tcPr>
          <w:p w14:paraId="31EAA722" w14:textId="77777777" w:rsidR="003F35B6" w:rsidRPr="00802148" w:rsidRDefault="003F35B6" w:rsidP="003F35B6">
            <w:pPr>
              <w:jc w:val="right"/>
            </w:pPr>
            <w:r w:rsidRPr="00802148">
              <w:t>«</w:t>
            </w:r>
          </w:p>
        </w:tc>
        <w:tc>
          <w:tcPr>
            <w:tcW w:w="618" w:type="dxa"/>
            <w:tcBorders>
              <w:left w:val="nil"/>
              <w:bottom w:val="single" w:sz="4" w:space="0" w:color="auto"/>
              <w:right w:val="nil"/>
            </w:tcBorders>
            <w:vAlign w:val="bottom"/>
          </w:tcPr>
          <w:p w14:paraId="121A8E95" w14:textId="77777777" w:rsidR="003F35B6" w:rsidRPr="00802148" w:rsidRDefault="003F35B6" w:rsidP="003F35B6">
            <w:pPr>
              <w:jc w:val="center"/>
            </w:pPr>
          </w:p>
          <w:p w14:paraId="1FDCABB2" w14:textId="2C4A6455" w:rsidR="003F35B6" w:rsidRPr="00802148" w:rsidRDefault="00DD56FB" w:rsidP="00154EA5">
            <w:pPr>
              <w:jc w:val="center"/>
            </w:pPr>
            <w:r>
              <w:t>18</w:t>
            </w:r>
          </w:p>
        </w:tc>
        <w:tc>
          <w:tcPr>
            <w:tcW w:w="216" w:type="dxa"/>
            <w:tcBorders>
              <w:left w:val="nil"/>
              <w:right w:val="nil"/>
            </w:tcBorders>
            <w:tcMar>
              <w:left w:w="0" w:type="dxa"/>
              <w:right w:w="0" w:type="dxa"/>
            </w:tcMar>
            <w:vAlign w:val="bottom"/>
          </w:tcPr>
          <w:p w14:paraId="6FB37CAA" w14:textId="77777777" w:rsidR="003F35B6" w:rsidRPr="00802148" w:rsidRDefault="003F35B6" w:rsidP="003F35B6">
            <w:r w:rsidRPr="00802148">
              <w:t>»</w:t>
            </w:r>
          </w:p>
        </w:tc>
        <w:tc>
          <w:tcPr>
            <w:tcW w:w="1516" w:type="dxa"/>
            <w:tcBorders>
              <w:left w:val="nil"/>
              <w:bottom w:val="single" w:sz="4" w:space="0" w:color="auto"/>
              <w:right w:val="nil"/>
            </w:tcBorders>
            <w:vAlign w:val="bottom"/>
          </w:tcPr>
          <w:p w14:paraId="53C27E04" w14:textId="13047006" w:rsidR="003F35B6" w:rsidRPr="00802148" w:rsidRDefault="00DD56FB" w:rsidP="003F35B6">
            <w:r>
              <w:t>января</w:t>
            </w:r>
          </w:p>
        </w:tc>
        <w:tc>
          <w:tcPr>
            <w:tcW w:w="353" w:type="dxa"/>
            <w:tcBorders>
              <w:left w:val="nil"/>
              <w:right w:val="nil"/>
            </w:tcBorders>
            <w:vAlign w:val="bottom"/>
          </w:tcPr>
          <w:p w14:paraId="67694DD2" w14:textId="77777777" w:rsidR="003F35B6" w:rsidRPr="00802148" w:rsidRDefault="003F35B6" w:rsidP="003F35B6">
            <w:pPr>
              <w:ind w:right="-108"/>
              <w:jc w:val="right"/>
            </w:pPr>
            <w:r w:rsidRPr="00802148">
              <w:t>20</w:t>
            </w:r>
          </w:p>
        </w:tc>
        <w:tc>
          <w:tcPr>
            <w:tcW w:w="272" w:type="dxa"/>
            <w:tcBorders>
              <w:left w:val="nil"/>
              <w:right w:val="nil"/>
            </w:tcBorders>
            <w:tcMar>
              <w:top w:w="0" w:type="dxa"/>
              <w:left w:w="0" w:type="dxa"/>
              <w:bottom w:w="0" w:type="dxa"/>
              <w:right w:w="0" w:type="dxa"/>
            </w:tcMar>
            <w:vAlign w:val="bottom"/>
          </w:tcPr>
          <w:p w14:paraId="4DDB607B" w14:textId="286666AA" w:rsidR="003F35B6" w:rsidRPr="00A9302B" w:rsidRDefault="003F35B6" w:rsidP="00A9302B">
            <w:r w:rsidRPr="00802148">
              <w:t>2</w:t>
            </w:r>
            <w:r w:rsidR="00A9302B">
              <w:t>4</w:t>
            </w:r>
          </w:p>
        </w:tc>
        <w:tc>
          <w:tcPr>
            <w:tcW w:w="261" w:type="dxa"/>
            <w:tcBorders>
              <w:left w:val="nil"/>
              <w:right w:val="nil"/>
            </w:tcBorders>
            <w:tcMar>
              <w:left w:w="0" w:type="dxa"/>
              <w:right w:w="0" w:type="dxa"/>
            </w:tcMar>
            <w:vAlign w:val="bottom"/>
          </w:tcPr>
          <w:p w14:paraId="74113DCD" w14:textId="77777777" w:rsidR="003F35B6" w:rsidRPr="00802148" w:rsidRDefault="003F35B6" w:rsidP="003F35B6">
            <w:r w:rsidRPr="00802148">
              <w:t>г.</w:t>
            </w:r>
          </w:p>
        </w:tc>
        <w:tc>
          <w:tcPr>
            <w:tcW w:w="3964" w:type="dxa"/>
            <w:tcBorders>
              <w:left w:val="nil"/>
              <w:right w:val="nil"/>
            </w:tcBorders>
            <w:vAlign w:val="bottom"/>
          </w:tcPr>
          <w:p w14:paraId="547CC99F" w14:textId="77777777" w:rsidR="003F35B6" w:rsidRPr="00802148" w:rsidRDefault="003F35B6" w:rsidP="003F35B6"/>
        </w:tc>
        <w:tc>
          <w:tcPr>
            <w:tcW w:w="453" w:type="dxa"/>
            <w:tcBorders>
              <w:left w:val="nil"/>
              <w:right w:val="nil"/>
            </w:tcBorders>
            <w:vAlign w:val="bottom"/>
          </w:tcPr>
          <w:p w14:paraId="524FC52F" w14:textId="77777777" w:rsidR="003F35B6" w:rsidRPr="00802148" w:rsidRDefault="003F35B6" w:rsidP="003F35B6">
            <w:pPr>
              <w:jc w:val="center"/>
            </w:pPr>
            <w:r w:rsidRPr="00802148">
              <w:t>№</w:t>
            </w:r>
          </w:p>
        </w:tc>
        <w:tc>
          <w:tcPr>
            <w:tcW w:w="2136" w:type="dxa"/>
            <w:tcBorders>
              <w:left w:val="nil"/>
              <w:bottom w:val="single" w:sz="4" w:space="0" w:color="auto"/>
              <w:right w:val="nil"/>
            </w:tcBorders>
            <w:vAlign w:val="bottom"/>
          </w:tcPr>
          <w:p w14:paraId="594C6F8B" w14:textId="50241347" w:rsidR="003F35B6" w:rsidRPr="00802148" w:rsidRDefault="00DD56FB" w:rsidP="00250740">
            <w:pPr>
              <w:jc w:val="center"/>
            </w:pPr>
            <w:r>
              <w:t>1</w:t>
            </w:r>
          </w:p>
        </w:tc>
      </w:tr>
      <w:tr w:rsidR="003F35B6" w:rsidRPr="00802148" w14:paraId="6051B7EF" w14:textId="77777777" w:rsidTr="003F35B6">
        <w:trPr>
          <w:trHeight w:hRule="exact" w:val="690"/>
        </w:trPr>
        <w:tc>
          <w:tcPr>
            <w:tcW w:w="10029" w:type="dxa"/>
            <w:gridSpan w:val="10"/>
            <w:tcMar>
              <w:top w:w="227" w:type="dxa"/>
            </w:tcMar>
          </w:tcPr>
          <w:p w14:paraId="541FBAE5" w14:textId="77777777" w:rsidR="003F35B6" w:rsidRPr="00802148" w:rsidRDefault="003F35B6" w:rsidP="003F35B6">
            <w:r w:rsidRPr="00802148">
              <w:t>пгт. Андра</w:t>
            </w:r>
          </w:p>
        </w:tc>
      </w:tr>
    </w:tbl>
    <w:p w14:paraId="310453E2" w14:textId="602D0665" w:rsidR="00777414" w:rsidRPr="00F315A9" w:rsidRDefault="00777414" w:rsidP="00F315A9">
      <w:pPr>
        <w:jc w:val="center"/>
        <w:rPr>
          <w:b/>
          <w:bCs/>
        </w:rPr>
      </w:pPr>
    </w:p>
    <w:p w14:paraId="7E015BE9" w14:textId="77777777" w:rsidR="008E4C35" w:rsidRDefault="008E4C35" w:rsidP="00F315A9">
      <w:pPr>
        <w:rPr>
          <w:bCs/>
          <w:color w:val="000000"/>
        </w:rPr>
      </w:pPr>
      <w:bookmarkStart w:id="0" w:name="_GoBack"/>
      <w:r>
        <w:rPr>
          <w:bCs/>
          <w:color w:val="000000"/>
        </w:rPr>
        <w:t>О внесении изменений в решение Совета депутатов городского</w:t>
      </w:r>
    </w:p>
    <w:p w14:paraId="29FCF632" w14:textId="60216DCD" w:rsidR="00F315A9" w:rsidRDefault="005F2002" w:rsidP="00F315A9">
      <w:pPr>
        <w:rPr>
          <w:bCs/>
          <w:color w:val="000000"/>
        </w:rPr>
      </w:pPr>
      <w:r>
        <w:rPr>
          <w:bCs/>
          <w:color w:val="000000"/>
        </w:rPr>
        <w:t>п</w:t>
      </w:r>
      <w:r w:rsidR="008E4C35">
        <w:rPr>
          <w:bCs/>
          <w:color w:val="000000"/>
        </w:rPr>
        <w:t>оселения Андра от 29.09.2021 № 28 «</w:t>
      </w:r>
      <w:r w:rsidR="00777414" w:rsidRPr="00F315A9">
        <w:rPr>
          <w:bCs/>
          <w:color w:val="000000"/>
        </w:rPr>
        <w:t xml:space="preserve">Об утверждении Положения </w:t>
      </w:r>
      <w:bookmarkStart w:id="1" w:name="_Hlk77671647"/>
      <w:r w:rsidR="00777414" w:rsidRPr="00F315A9">
        <w:rPr>
          <w:bCs/>
          <w:color w:val="000000"/>
        </w:rPr>
        <w:t xml:space="preserve">о </w:t>
      </w:r>
    </w:p>
    <w:p w14:paraId="42792485" w14:textId="336107F7" w:rsidR="00777414" w:rsidRPr="00F315A9" w:rsidRDefault="00777414" w:rsidP="00F315A9">
      <w:pPr>
        <w:rPr>
          <w:color w:val="000000"/>
        </w:rPr>
      </w:pPr>
      <w:r w:rsidRPr="00F315A9">
        <w:rPr>
          <w:bCs/>
          <w:color w:val="000000"/>
        </w:rPr>
        <w:t xml:space="preserve">муниципальном жилищном контроле </w:t>
      </w:r>
      <w:bookmarkStart w:id="2" w:name="_Hlk77686366"/>
      <w:r w:rsidRPr="00F315A9">
        <w:rPr>
          <w:bCs/>
          <w:color w:val="000000"/>
        </w:rPr>
        <w:t xml:space="preserve">в </w:t>
      </w:r>
      <w:bookmarkEnd w:id="1"/>
      <w:r w:rsidR="00F315A9" w:rsidRPr="00F315A9">
        <w:rPr>
          <w:bCs/>
          <w:color w:val="000000"/>
        </w:rPr>
        <w:t>городском поселении Андра</w:t>
      </w:r>
      <w:r w:rsidR="008E4C35">
        <w:rPr>
          <w:bCs/>
          <w:color w:val="000000"/>
        </w:rPr>
        <w:t>»</w:t>
      </w:r>
      <w:bookmarkEnd w:id="0"/>
    </w:p>
    <w:bookmarkEnd w:id="2"/>
    <w:p w14:paraId="3C7ACBAC" w14:textId="77777777" w:rsidR="00777414" w:rsidRPr="00F315A9" w:rsidRDefault="00777414" w:rsidP="00F315A9">
      <w:pPr>
        <w:rPr>
          <w:i/>
          <w:iCs/>
          <w:color w:val="000000"/>
        </w:rPr>
      </w:pPr>
    </w:p>
    <w:p w14:paraId="731E3787" w14:textId="1F3831F8" w:rsidR="008E4C35" w:rsidRPr="00285188" w:rsidRDefault="00A9302B" w:rsidP="008E4C35">
      <w:pPr>
        <w:shd w:val="clear" w:color="auto" w:fill="FFFFFF"/>
        <w:ind w:firstLine="709"/>
        <w:jc w:val="both"/>
      </w:pPr>
      <w:r>
        <w:t>В соответствии с</w:t>
      </w:r>
      <w:r w:rsidR="008E4C35" w:rsidRPr="00E6709C">
        <w:t xml:space="preserve"> </w:t>
      </w:r>
      <w:hyperlink r:id="rId9" w:history="1">
        <w:r w:rsidR="008E4C35" w:rsidRPr="00E6709C">
          <w:t xml:space="preserve">Федеральным закон от 31 июля 2020 г. </w:t>
        </w:r>
        <w:r w:rsidR="008E4C35">
          <w:t>№</w:t>
        </w:r>
        <w:r w:rsidR="008E4C35" w:rsidRPr="00E6709C">
          <w:t xml:space="preserve"> 248-ФЗ </w:t>
        </w:r>
        <w:r w:rsidR="008E4C35">
          <w:t>«</w:t>
        </w:r>
        <w:r w:rsidR="008E4C35" w:rsidRPr="00E6709C">
          <w:t>О государственном контроле (надзоре) и муниципальном контроле в Российской Федерации</w:t>
        </w:r>
        <w:r w:rsidR="008E4C35">
          <w:t>»</w:t>
        </w:r>
      </w:hyperlink>
      <w:r w:rsidR="008E4C35" w:rsidRPr="00E6709C">
        <w:t xml:space="preserve">, </w:t>
      </w:r>
      <w:hyperlink r:id="rId10" w:history="1">
        <w:r w:rsidR="008E4C35" w:rsidRPr="00E6709C">
          <w:t xml:space="preserve">Федеральным законом от 6 октября 2003 г. </w:t>
        </w:r>
        <w:r w:rsidR="008E4C35">
          <w:t>№</w:t>
        </w:r>
        <w:r w:rsidR="008E4C35" w:rsidRPr="00E6709C">
          <w:t xml:space="preserve"> 131-ФЗ </w:t>
        </w:r>
        <w:r w:rsidR="008E4C35">
          <w:t>«</w:t>
        </w:r>
        <w:r w:rsidR="008E4C35" w:rsidRPr="00E6709C">
          <w:t>Об общих принципах организации местного самоуправления в Российской Федерации</w:t>
        </w:r>
        <w:r w:rsidR="008E4C35">
          <w:t>»</w:t>
        </w:r>
      </w:hyperlink>
      <w:r w:rsidR="008E4C35" w:rsidRPr="00E6709C">
        <w:t xml:space="preserve">, Уставом </w:t>
      </w:r>
      <w:r w:rsidR="008E4C35">
        <w:t xml:space="preserve">городского </w:t>
      </w:r>
      <w:r w:rsidR="008E4C35" w:rsidRPr="00E6709C">
        <w:t xml:space="preserve"> поселения </w:t>
      </w:r>
      <w:r w:rsidR="008E4C35">
        <w:t>Андра, Совет депутатов городского</w:t>
      </w:r>
      <w:r w:rsidR="008E4C35" w:rsidRPr="00E6709C">
        <w:t xml:space="preserve"> поселения </w:t>
      </w:r>
      <w:r w:rsidR="008E4C35">
        <w:t>Андра:</w:t>
      </w:r>
    </w:p>
    <w:p w14:paraId="694525FC" w14:textId="64BAFD91" w:rsidR="008E4C35" w:rsidRPr="00060A2B" w:rsidRDefault="008E4C35" w:rsidP="008E4C35">
      <w:pPr>
        <w:pStyle w:val="af1"/>
        <w:numPr>
          <w:ilvl w:val="0"/>
          <w:numId w:val="2"/>
        </w:numPr>
        <w:shd w:val="clear" w:color="auto" w:fill="FFFFFF"/>
        <w:tabs>
          <w:tab w:val="left" w:pos="993"/>
        </w:tabs>
        <w:ind w:left="0" w:firstLine="709"/>
        <w:jc w:val="both"/>
        <w:rPr>
          <w:color w:val="000000"/>
        </w:rPr>
      </w:pPr>
      <w:r>
        <w:t>Внести в приложение к решению Совета депутатов городского поселения Андра от 29.09.2021 № 28 «Об утверждении</w:t>
      </w:r>
      <w:r w:rsidRPr="00172141">
        <w:t xml:space="preserve"> Положени</w:t>
      </w:r>
      <w:r>
        <w:t>я</w:t>
      </w:r>
      <w:r w:rsidRPr="00172141">
        <w:t xml:space="preserve"> о муниципальном</w:t>
      </w:r>
      <w:r>
        <w:t xml:space="preserve"> жилищном </w:t>
      </w:r>
      <w:r w:rsidRPr="00172141">
        <w:t xml:space="preserve">контроле </w:t>
      </w:r>
      <w:r>
        <w:t>в</w:t>
      </w:r>
      <w:r w:rsidRPr="00172141">
        <w:t xml:space="preserve"> городско</w:t>
      </w:r>
      <w:r>
        <w:t xml:space="preserve">м </w:t>
      </w:r>
      <w:r w:rsidRPr="00172141">
        <w:t>поселени</w:t>
      </w:r>
      <w:r>
        <w:t>и</w:t>
      </w:r>
      <w:r w:rsidRPr="00172141">
        <w:t xml:space="preserve"> Андра</w:t>
      </w:r>
      <w:r w:rsidRPr="00DB0358">
        <w:t>»</w:t>
      </w:r>
      <w:r>
        <w:t xml:space="preserve"> изменения согласно приложению, к настоящему решению.</w:t>
      </w:r>
    </w:p>
    <w:p w14:paraId="1CCF1CC6" w14:textId="77777777" w:rsidR="008E4C35" w:rsidRDefault="008E4C35" w:rsidP="008E4C35">
      <w:pPr>
        <w:shd w:val="clear" w:color="auto" w:fill="FFFFFF"/>
        <w:ind w:firstLine="709"/>
        <w:jc w:val="both"/>
      </w:pPr>
      <w:r>
        <w:t xml:space="preserve">2. </w:t>
      </w:r>
      <w:r w:rsidRPr="008B1123">
        <w:t>О</w:t>
      </w:r>
      <w:r>
        <w:t>публиковать</w:t>
      </w:r>
      <w:r w:rsidRPr="008B1123">
        <w:t xml:space="preserve"> настоящее решение</w:t>
      </w:r>
      <w:r>
        <w:t xml:space="preserve"> в официальном сетевом издании «Официальный сайт Октябрьского района»</w:t>
      </w:r>
      <w:r w:rsidRPr="008B1123">
        <w:t xml:space="preserve"> </w:t>
      </w:r>
      <w:r>
        <w:t>и</w:t>
      </w:r>
      <w:r w:rsidRPr="008B1123">
        <w:t xml:space="preserve"> </w:t>
      </w:r>
      <w:r>
        <w:t xml:space="preserve">разместить </w:t>
      </w:r>
      <w:r w:rsidRPr="008B1123">
        <w:t xml:space="preserve">на официальном сайте городского поселения </w:t>
      </w:r>
      <w:r>
        <w:t>Андра в</w:t>
      </w:r>
      <w:r w:rsidRPr="008B1123">
        <w:t xml:space="preserve"> сети «Интернет».</w:t>
      </w:r>
    </w:p>
    <w:p w14:paraId="508FA4CE" w14:textId="77777777" w:rsidR="008E4C35" w:rsidRPr="00285188" w:rsidRDefault="008E4C35" w:rsidP="008E4C35">
      <w:pPr>
        <w:shd w:val="clear" w:color="auto" w:fill="FFFFFF"/>
        <w:ind w:firstLine="709"/>
        <w:jc w:val="both"/>
        <w:rPr>
          <w:color w:val="000000"/>
        </w:rPr>
      </w:pPr>
      <w:r>
        <w:rPr>
          <w:color w:val="000000"/>
        </w:rPr>
        <w:t>3.</w:t>
      </w:r>
      <w:r w:rsidRPr="00285188">
        <w:rPr>
          <w:color w:val="000000"/>
        </w:rPr>
        <w:t xml:space="preserve"> Настоящее решение вступает в силу со дня его официального опубликования</w:t>
      </w:r>
      <w:r>
        <w:rPr>
          <w:color w:val="000000"/>
        </w:rPr>
        <w:t>.</w:t>
      </w:r>
      <w:r w:rsidRPr="00285188">
        <w:rPr>
          <w:color w:val="000000"/>
        </w:rPr>
        <w:t xml:space="preserve"> </w:t>
      </w:r>
    </w:p>
    <w:p w14:paraId="31B25A9D" w14:textId="77777777" w:rsidR="008E4C35" w:rsidRDefault="008E4C35" w:rsidP="008E4C35">
      <w:pPr>
        <w:shd w:val="clear" w:color="auto" w:fill="FFFFFF"/>
        <w:jc w:val="both"/>
        <w:rPr>
          <w:color w:val="000000"/>
        </w:rPr>
      </w:pPr>
      <w:r>
        <w:rPr>
          <w:color w:val="000000"/>
        </w:rPr>
        <w:t xml:space="preserve">            4. </w:t>
      </w:r>
      <w:r w:rsidRPr="00B32044">
        <w:t>Контроль за исполнением настоящего решения возложить на председателя Совета депутатов городского поселения Андра.</w:t>
      </w:r>
    </w:p>
    <w:p w14:paraId="4A58BB08" w14:textId="77777777" w:rsidR="00777414" w:rsidRDefault="00777414" w:rsidP="00F315A9">
      <w:pPr>
        <w:shd w:val="clear" w:color="auto" w:fill="FFFFFF"/>
        <w:jc w:val="both"/>
        <w:rPr>
          <w:color w:val="000000"/>
        </w:rPr>
      </w:pPr>
    </w:p>
    <w:p w14:paraId="1BA906B0" w14:textId="77777777" w:rsidR="008F4B3C" w:rsidRDefault="008F4B3C" w:rsidP="00F315A9">
      <w:pPr>
        <w:shd w:val="clear" w:color="auto" w:fill="FFFFFF"/>
        <w:jc w:val="both"/>
        <w:rPr>
          <w:color w:val="000000"/>
        </w:rPr>
      </w:pPr>
    </w:p>
    <w:p w14:paraId="49E1B283" w14:textId="77777777" w:rsidR="00A9302B" w:rsidRPr="00F315A9" w:rsidRDefault="00A9302B" w:rsidP="00F315A9">
      <w:pPr>
        <w:shd w:val="clear" w:color="auto" w:fill="FFFFFF"/>
        <w:jc w:val="both"/>
        <w:rPr>
          <w:color w:val="000000"/>
        </w:rPr>
      </w:pPr>
    </w:p>
    <w:p w14:paraId="7DAA7FF1" w14:textId="77777777" w:rsidR="00F315A9" w:rsidRDefault="00F315A9" w:rsidP="00F315A9">
      <w:pPr>
        <w:jc w:val="both"/>
      </w:pPr>
      <w:r>
        <w:t>Председатель Совета депутатов                                 Глава городского поселения Андра</w:t>
      </w:r>
    </w:p>
    <w:p w14:paraId="10FB4301" w14:textId="77777777" w:rsidR="00F315A9" w:rsidRDefault="00F315A9" w:rsidP="00F315A9">
      <w:pPr>
        <w:jc w:val="both"/>
      </w:pPr>
      <w:r>
        <w:t xml:space="preserve">городского поселения Андра </w:t>
      </w:r>
    </w:p>
    <w:p w14:paraId="124639FC" w14:textId="77777777" w:rsidR="00F315A9" w:rsidRDefault="00F315A9" w:rsidP="00F315A9">
      <w:pPr>
        <w:jc w:val="both"/>
      </w:pPr>
    </w:p>
    <w:p w14:paraId="2B2B2A00" w14:textId="05653019" w:rsidR="00F315A9" w:rsidRDefault="00F315A9" w:rsidP="00F315A9">
      <w:pPr>
        <w:jc w:val="both"/>
      </w:pPr>
      <w:r>
        <w:t xml:space="preserve">______________ </w:t>
      </w:r>
      <w:r w:rsidR="008E4C35">
        <w:t>Д</w:t>
      </w:r>
      <w:r>
        <w:t>.</w:t>
      </w:r>
      <w:r w:rsidR="008E4C35">
        <w:t>Л</w:t>
      </w:r>
      <w:r>
        <w:t>. Моро</w:t>
      </w:r>
      <w:r w:rsidR="008E4C35">
        <w:t>к</w:t>
      </w:r>
      <w:r>
        <w:t>ов                                    __________________</w:t>
      </w:r>
      <w:r w:rsidR="008E4C35">
        <w:t>А</w:t>
      </w:r>
      <w:r>
        <w:t>.</w:t>
      </w:r>
      <w:r w:rsidR="008E4C35">
        <w:t>А</w:t>
      </w:r>
      <w:r>
        <w:t xml:space="preserve">. </w:t>
      </w:r>
      <w:r w:rsidR="008E4C35">
        <w:t>Козырчиков</w:t>
      </w:r>
    </w:p>
    <w:p w14:paraId="31F71758" w14:textId="77777777" w:rsidR="00F315A9" w:rsidRDefault="00F315A9" w:rsidP="00F315A9">
      <w:pPr>
        <w:jc w:val="both"/>
      </w:pPr>
    </w:p>
    <w:p w14:paraId="728A2700" w14:textId="77777777" w:rsidR="00A9302B" w:rsidRDefault="00A9302B" w:rsidP="00F315A9">
      <w:pPr>
        <w:jc w:val="both"/>
      </w:pPr>
    </w:p>
    <w:p w14:paraId="39071BEB" w14:textId="77777777" w:rsidR="00A9302B" w:rsidRDefault="00A9302B" w:rsidP="00F315A9">
      <w:pPr>
        <w:jc w:val="both"/>
      </w:pPr>
    </w:p>
    <w:p w14:paraId="60C6D605" w14:textId="77777777" w:rsidR="00A9302B" w:rsidRDefault="00A9302B" w:rsidP="00F315A9">
      <w:pPr>
        <w:jc w:val="both"/>
      </w:pPr>
    </w:p>
    <w:p w14:paraId="470D5AE1" w14:textId="77777777" w:rsidR="00A9302B" w:rsidRDefault="00A9302B" w:rsidP="00F315A9">
      <w:pPr>
        <w:jc w:val="both"/>
      </w:pPr>
    </w:p>
    <w:p w14:paraId="66643424" w14:textId="77777777" w:rsidR="00A9302B" w:rsidRDefault="00A9302B" w:rsidP="00F315A9">
      <w:pPr>
        <w:jc w:val="both"/>
      </w:pPr>
    </w:p>
    <w:p w14:paraId="2D313114" w14:textId="77777777" w:rsidR="00A9302B" w:rsidRDefault="00A9302B" w:rsidP="00F315A9">
      <w:pPr>
        <w:jc w:val="both"/>
      </w:pPr>
    </w:p>
    <w:p w14:paraId="6F476089" w14:textId="77777777" w:rsidR="00F315A9" w:rsidRDefault="00F315A9" w:rsidP="00F315A9">
      <w:pPr>
        <w:widowControl w:val="0"/>
        <w:autoSpaceDE w:val="0"/>
        <w:autoSpaceDN w:val="0"/>
        <w:adjustRightInd w:val="0"/>
        <w:rPr>
          <w:u w:val="single"/>
        </w:rPr>
      </w:pPr>
    </w:p>
    <w:p w14:paraId="037DB1E0" w14:textId="068F88D1" w:rsidR="008E4C35" w:rsidRDefault="00DD56FB" w:rsidP="008E4C35">
      <w:pPr>
        <w:jc w:val="both"/>
        <w:rPr>
          <w:rFonts w:ascii="Times New Roman CYR" w:hAnsi="Times New Roman CYR" w:cs="Times New Roman CYR"/>
        </w:rPr>
      </w:pPr>
      <w:r>
        <w:rPr>
          <w:u w:val="single"/>
        </w:rPr>
        <w:t>18</w:t>
      </w:r>
      <w:r w:rsidR="00013BE6">
        <w:rPr>
          <w:u w:val="single"/>
        </w:rPr>
        <w:t>.</w:t>
      </w:r>
      <w:r>
        <w:rPr>
          <w:u w:val="single"/>
        </w:rPr>
        <w:t>01</w:t>
      </w:r>
      <w:r w:rsidR="008E4C35">
        <w:rPr>
          <w:u w:val="single"/>
        </w:rPr>
        <w:t>.202</w:t>
      </w:r>
      <w:r w:rsidR="00A9302B">
        <w:rPr>
          <w:u w:val="single"/>
        </w:rPr>
        <w:t>4</w:t>
      </w:r>
      <w:r w:rsidR="008E4C35">
        <w:rPr>
          <w:u w:val="single"/>
        </w:rPr>
        <w:t xml:space="preserve"> № </w:t>
      </w:r>
      <w:r>
        <w:rPr>
          <w:u w:val="single"/>
        </w:rPr>
        <w:t>18</w:t>
      </w:r>
      <w:r w:rsidR="008E4C35">
        <w:rPr>
          <w:u w:val="single"/>
        </w:rPr>
        <w:t xml:space="preserve"> - 202</w:t>
      </w:r>
      <w:r w:rsidR="00A9302B">
        <w:rPr>
          <w:u w:val="single"/>
        </w:rPr>
        <w:t>4</w:t>
      </w:r>
      <w:r w:rsidR="008E4C35">
        <w:rPr>
          <w:u w:val="single"/>
        </w:rPr>
        <w:t xml:space="preserve"> «С-5»</w:t>
      </w:r>
    </w:p>
    <w:p w14:paraId="204F523F" w14:textId="77777777" w:rsidR="00F315A9" w:rsidRDefault="00F315A9" w:rsidP="00F315A9">
      <w:pPr>
        <w:widowControl w:val="0"/>
        <w:autoSpaceDE w:val="0"/>
        <w:autoSpaceDN w:val="0"/>
        <w:adjustRightInd w:val="0"/>
        <w:rPr>
          <w:u w:val="single"/>
        </w:rPr>
      </w:pPr>
    </w:p>
    <w:p w14:paraId="1E12F2B6" w14:textId="77777777" w:rsidR="00F315A9" w:rsidRDefault="00F315A9" w:rsidP="00F315A9">
      <w:pPr>
        <w:widowControl w:val="0"/>
        <w:autoSpaceDE w:val="0"/>
        <w:autoSpaceDN w:val="0"/>
        <w:adjustRightInd w:val="0"/>
        <w:rPr>
          <w:u w:val="single"/>
        </w:rPr>
      </w:pPr>
    </w:p>
    <w:p w14:paraId="344C4AB8" w14:textId="77777777" w:rsidR="008E4C35" w:rsidRPr="009B6C30" w:rsidRDefault="008E4C35" w:rsidP="008E4C35">
      <w:pPr>
        <w:jc w:val="right"/>
      </w:pPr>
      <w:r>
        <w:lastRenderedPageBreak/>
        <w:t xml:space="preserve">Приложение к </w:t>
      </w:r>
    </w:p>
    <w:p w14:paraId="6DDB3B20" w14:textId="77777777" w:rsidR="008E4C35" w:rsidRDefault="008E4C35" w:rsidP="008E4C35">
      <w:pPr>
        <w:ind w:left="4536"/>
        <w:jc w:val="right"/>
        <w:rPr>
          <w:bCs/>
          <w:color w:val="000000"/>
        </w:rPr>
      </w:pPr>
      <w:r w:rsidRPr="009B6C30">
        <w:rPr>
          <w:color w:val="000000"/>
        </w:rPr>
        <w:t>решени</w:t>
      </w:r>
      <w:r>
        <w:rPr>
          <w:color w:val="000000"/>
        </w:rPr>
        <w:t>ю</w:t>
      </w:r>
      <w:r w:rsidRPr="009B6C30">
        <w:rPr>
          <w:color w:val="000000"/>
        </w:rPr>
        <w:t xml:space="preserve"> </w:t>
      </w:r>
      <w:r w:rsidRPr="002937BD">
        <w:rPr>
          <w:bCs/>
          <w:color w:val="000000"/>
        </w:rPr>
        <w:t xml:space="preserve">Совета депутатов </w:t>
      </w:r>
    </w:p>
    <w:p w14:paraId="0E782301" w14:textId="77777777" w:rsidR="008E4C35" w:rsidRPr="009B6C30" w:rsidRDefault="008E4C35" w:rsidP="008E4C35">
      <w:pPr>
        <w:ind w:left="4536"/>
        <w:jc w:val="right"/>
        <w:rPr>
          <w:color w:val="000000"/>
        </w:rPr>
      </w:pPr>
      <w:r w:rsidRPr="002937BD">
        <w:rPr>
          <w:bCs/>
          <w:color w:val="000000"/>
        </w:rPr>
        <w:t>городского поселения Андра</w:t>
      </w:r>
    </w:p>
    <w:p w14:paraId="31E391E4" w14:textId="550CED38" w:rsidR="008E4C35" w:rsidRDefault="008E4C35" w:rsidP="008E4C35">
      <w:pPr>
        <w:widowControl w:val="0"/>
        <w:autoSpaceDE w:val="0"/>
        <w:autoSpaceDN w:val="0"/>
        <w:adjustRightInd w:val="0"/>
        <w:jc w:val="right"/>
        <w:rPr>
          <w:u w:val="single"/>
        </w:rPr>
      </w:pPr>
      <w:r w:rsidRPr="009B6C30">
        <w:t xml:space="preserve">от </w:t>
      </w:r>
      <w:r>
        <w:t>«</w:t>
      </w:r>
      <w:r w:rsidR="00DD56FB">
        <w:t>18</w:t>
      </w:r>
      <w:r>
        <w:t xml:space="preserve">» </w:t>
      </w:r>
      <w:r w:rsidR="00DD56FB">
        <w:t>января</w:t>
      </w:r>
      <w:r w:rsidRPr="009B6C30">
        <w:t xml:space="preserve"> 202</w:t>
      </w:r>
      <w:r w:rsidR="00A9302B">
        <w:t>4</w:t>
      </w:r>
      <w:r w:rsidRPr="009B6C30">
        <w:t xml:space="preserve"> № </w:t>
      </w:r>
      <w:r w:rsidR="00DD56FB">
        <w:t>1</w:t>
      </w:r>
    </w:p>
    <w:p w14:paraId="026097F9" w14:textId="77777777" w:rsidR="008E4C35" w:rsidRDefault="008E4C35" w:rsidP="008E4C35">
      <w:pPr>
        <w:widowControl w:val="0"/>
        <w:autoSpaceDE w:val="0"/>
        <w:autoSpaceDN w:val="0"/>
        <w:adjustRightInd w:val="0"/>
        <w:jc w:val="right"/>
        <w:rPr>
          <w:u w:val="single"/>
        </w:rPr>
      </w:pPr>
    </w:p>
    <w:p w14:paraId="4EB2CB27" w14:textId="77777777" w:rsidR="008E4C35" w:rsidRDefault="008E4C35" w:rsidP="008E4C35">
      <w:pPr>
        <w:widowControl w:val="0"/>
        <w:autoSpaceDE w:val="0"/>
        <w:autoSpaceDN w:val="0"/>
        <w:adjustRightInd w:val="0"/>
        <w:jc w:val="both"/>
        <w:rPr>
          <w:u w:val="single"/>
        </w:rPr>
      </w:pPr>
    </w:p>
    <w:p w14:paraId="3C286AA4" w14:textId="3D6FD09B" w:rsidR="008E4C35" w:rsidRDefault="00A9302B" w:rsidP="008E4C35">
      <w:pPr>
        <w:pStyle w:val="af1"/>
        <w:numPr>
          <w:ilvl w:val="0"/>
          <w:numId w:val="3"/>
        </w:numPr>
        <w:tabs>
          <w:tab w:val="left" w:pos="993"/>
        </w:tabs>
        <w:ind w:left="0" w:firstLine="708"/>
        <w:jc w:val="both"/>
        <w:rPr>
          <w:color w:val="000000"/>
        </w:rPr>
      </w:pPr>
      <w:r>
        <w:rPr>
          <w:color w:val="000000"/>
        </w:rPr>
        <w:t>Раздел</w:t>
      </w:r>
      <w:r w:rsidR="008E4C35" w:rsidRPr="00081B7D">
        <w:rPr>
          <w:color w:val="000000"/>
        </w:rPr>
        <w:t xml:space="preserve"> </w:t>
      </w:r>
      <w:r>
        <w:rPr>
          <w:color w:val="000000"/>
        </w:rPr>
        <w:t>2</w:t>
      </w:r>
      <w:r w:rsidR="008E4C35" w:rsidRPr="00081B7D">
        <w:rPr>
          <w:color w:val="000000"/>
        </w:rPr>
        <w:t xml:space="preserve"> Положени</w:t>
      </w:r>
      <w:r>
        <w:rPr>
          <w:color w:val="000000"/>
        </w:rPr>
        <w:t>я</w:t>
      </w:r>
      <w:r w:rsidR="008E4C35" w:rsidRPr="00081B7D">
        <w:rPr>
          <w:color w:val="000000"/>
        </w:rPr>
        <w:t xml:space="preserve"> о муниципальном </w:t>
      </w:r>
      <w:r w:rsidR="008E4C35">
        <w:rPr>
          <w:color w:val="000000"/>
        </w:rPr>
        <w:t>жилищном</w:t>
      </w:r>
      <w:r w:rsidR="008E4C35" w:rsidRPr="00081B7D">
        <w:rPr>
          <w:color w:val="000000"/>
        </w:rPr>
        <w:t xml:space="preserve"> контроле в границах городского поселения Андра изложить в следующей редакции:</w:t>
      </w:r>
    </w:p>
    <w:p w14:paraId="758FED64" w14:textId="77777777" w:rsidR="008E4C35" w:rsidRDefault="008E4C35" w:rsidP="008E4C35">
      <w:pPr>
        <w:pStyle w:val="af1"/>
        <w:tabs>
          <w:tab w:val="left" w:pos="993"/>
        </w:tabs>
        <w:ind w:left="708"/>
        <w:jc w:val="both"/>
        <w:rPr>
          <w:color w:val="000000"/>
        </w:rPr>
      </w:pPr>
    </w:p>
    <w:p w14:paraId="52A211A7" w14:textId="667DCD62" w:rsidR="00A9302B" w:rsidRPr="00F315A9" w:rsidRDefault="00A9302B" w:rsidP="00A9302B">
      <w:pPr>
        <w:pStyle w:val="ConsPlusNorma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Pr="00F315A9">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14:paraId="2E8C147A" w14:textId="77777777" w:rsidR="00A9302B" w:rsidRPr="00F315A9" w:rsidRDefault="00A9302B" w:rsidP="00A9302B">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14:paraId="4EFA59DF" w14:textId="77777777" w:rsidR="00A9302B" w:rsidRPr="00F315A9" w:rsidRDefault="00A9302B" w:rsidP="00A9302B">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55699C6" w14:textId="77777777" w:rsidR="00A9302B" w:rsidRPr="00F315A9" w:rsidRDefault="00A9302B" w:rsidP="00A9302B">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16563200" w14:textId="77777777" w:rsidR="00A9302B" w:rsidRPr="00F315A9" w:rsidRDefault="00A9302B" w:rsidP="00A9302B">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03C8E13A" w14:textId="77777777" w:rsidR="00A9302B" w:rsidRPr="00F315A9" w:rsidRDefault="00A9302B" w:rsidP="00A9302B">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Pr>
          <w:rFonts w:ascii="Times New Roman" w:hAnsi="Times New Roman" w:cs="Times New Roman"/>
          <w:color w:val="000000"/>
          <w:sz w:val="24"/>
          <w:szCs w:val="24"/>
        </w:rPr>
        <w:t xml:space="preserve">городского поселения Андра и в </w:t>
      </w:r>
      <w:r w:rsidRPr="00B37624">
        <w:rPr>
          <w:rFonts w:ascii="Times New Roman" w:hAnsi="Times New Roman" w:cs="Times New Roman"/>
          <w:sz w:val="24"/>
          <w:szCs w:val="24"/>
        </w:rPr>
        <w:t>Управлени</w:t>
      </w:r>
      <w:r>
        <w:rPr>
          <w:rFonts w:ascii="Times New Roman" w:hAnsi="Times New Roman" w:cs="Times New Roman"/>
          <w:sz w:val="24"/>
          <w:szCs w:val="24"/>
        </w:rPr>
        <w:t>е</w:t>
      </w:r>
      <w:r w:rsidRPr="00B37624">
        <w:rPr>
          <w:rFonts w:ascii="Times New Roman" w:hAnsi="Times New Roman" w:cs="Times New Roman"/>
          <w:sz w:val="24"/>
          <w:szCs w:val="24"/>
        </w:rPr>
        <w:t xml:space="preserve"> жилищно-коммунального хозяйства и строительства администрации Октябрьского района</w:t>
      </w:r>
      <w:r w:rsidRPr="00F315A9">
        <w:rPr>
          <w:rFonts w:ascii="Times New Roman" w:hAnsi="Times New Roman" w:cs="Times New Roman"/>
          <w:color w:val="000000"/>
          <w:sz w:val="24"/>
          <w:szCs w:val="24"/>
        </w:rPr>
        <w:t xml:space="preserve"> для принятия решения о проведении контрольных мероприятий.</w:t>
      </w:r>
    </w:p>
    <w:p w14:paraId="4C751C87" w14:textId="77777777" w:rsidR="00A9302B" w:rsidRPr="00F315A9" w:rsidRDefault="00A9302B" w:rsidP="00A9302B">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14:paraId="43D43232" w14:textId="77777777" w:rsidR="00A9302B" w:rsidRPr="00F315A9" w:rsidRDefault="00A9302B" w:rsidP="00A9302B">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1) информирование;</w:t>
      </w:r>
    </w:p>
    <w:p w14:paraId="3E96891F" w14:textId="77777777" w:rsidR="00A9302B" w:rsidRPr="00F315A9" w:rsidRDefault="00A9302B" w:rsidP="00A9302B">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t>2) обобщение правоприменительной практики;</w:t>
      </w:r>
    </w:p>
    <w:p w14:paraId="301745C0" w14:textId="77777777" w:rsidR="00A9302B" w:rsidRPr="00F315A9" w:rsidRDefault="00A9302B" w:rsidP="00A9302B">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t>3) объявление предостережений;</w:t>
      </w:r>
    </w:p>
    <w:p w14:paraId="07DBA847" w14:textId="77777777" w:rsidR="00A9302B" w:rsidRPr="00F315A9" w:rsidRDefault="00A9302B" w:rsidP="00A9302B">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t>4) консультирование;</w:t>
      </w:r>
    </w:p>
    <w:p w14:paraId="10D350E3" w14:textId="77777777" w:rsidR="00A9302B" w:rsidRPr="00F315A9" w:rsidRDefault="00A9302B" w:rsidP="00A9302B">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t>5) профилактический визит.</w:t>
      </w:r>
    </w:p>
    <w:p w14:paraId="15D2C492" w14:textId="77777777" w:rsidR="00A9302B" w:rsidRPr="00F315A9" w:rsidRDefault="00A9302B" w:rsidP="00A9302B">
      <w:pPr>
        <w:ind w:firstLine="709"/>
        <w:jc w:val="both"/>
        <w:rPr>
          <w:color w:val="000000"/>
        </w:rPr>
      </w:pPr>
      <w:r w:rsidRPr="00F315A9">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315A9">
        <w:rPr>
          <w:color w:val="000000"/>
          <w:shd w:val="clear" w:color="auto" w:fill="FFFFFF"/>
        </w:rPr>
        <w:t xml:space="preserve">доступ к специальному разделу должен осуществляться с главной (основной) страницы </w:t>
      </w:r>
      <w:r w:rsidRPr="00F315A9">
        <w:rPr>
          <w:color w:val="000000"/>
        </w:rPr>
        <w:t>официального сайта администрации</w:t>
      </w:r>
      <w:r w:rsidRPr="00F315A9">
        <w:rPr>
          <w:color w:val="000000"/>
          <w:shd w:val="clear" w:color="auto" w:fill="FFFFFF"/>
        </w:rPr>
        <w:t>)</w:t>
      </w:r>
      <w:r w:rsidRPr="00F315A9">
        <w:rPr>
          <w:color w:val="000000"/>
        </w:rPr>
        <w:t>, в средствах массовой информации,</w:t>
      </w:r>
      <w:r w:rsidRPr="00F315A9">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51CBE00B" w14:textId="77777777" w:rsidR="00A9302B" w:rsidRPr="00F315A9" w:rsidRDefault="00A9302B" w:rsidP="00A9302B">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F315A9">
          <w:rPr>
            <w:rStyle w:val="a3"/>
            <w:rFonts w:ascii="Times New Roman" w:hAnsi="Times New Roman" w:cs="Times New Roman"/>
            <w:color w:val="000000"/>
            <w:sz w:val="24"/>
            <w:szCs w:val="24"/>
          </w:rPr>
          <w:t>частью 3 статьи 46</w:t>
        </w:r>
      </w:hyperlink>
      <w:r w:rsidRPr="00F315A9">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155ED905" w14:textId="77777777" w:rsidR="00A9302B" w:rsidRPr="00F315A9" w:rsidRDefault="00A9302B" w:rsidP="00A9302B">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lastRenderedPageBreak/>
        <w:t xml:space="preserve">Администрация также вправе информировать население </w:t>
      </w:r>
      <w:r>
        <w:rPr>
          <w:rFonts w:ascii="Times New Roman" w:hAnsi="Times New Roman" w:cs="Times New Roman"/>
          <w:color w:val="000000"/>
          <w:sz w:val="24"/>
          <w:szCs w:val="24"/>
        </w:rPr>
        <w:t>городского поселения Андра</w:t>
      </w:r>
      <w:r w:rsidRPr="00F315A9">
        <w:rPr>
          <w:rFonts w:ascii="Times New Roman" w:hAnsi="Times New Roman" w:cs="Times New Roman"/>
          <w:i/>
          <w:iCs/>
          <w:color w:val="000000"/>
          <w:sz w:val="24"/>
          <w:szCs w:val="24"/>
        </w:rPr>
        <w:t xml:space="preserve"> </w:t>
      </w:r>
      <w:r w:rsidRPr="00F315A9">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72B8522E" w14:textId="77777777" w:rsidR="00A9302B" w:rsidRPr="00F315A9" w:rsidRDefault="00A9302B" w:rsidP="00A9302B">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435A5D9" w14:textId="6BE253CF" w:rsidR="00A9302B" w:rsidRPr="00F315A9" w:rsidRDefault="00A9302B" w:rsidP="00A9302B">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w:t>
      </w:r>
      <w:r w:rsidR="004E590F" w:rsidRPr="009B6C30">
        <w:rPr>
          <w:rFonts w:ascii="Times New Roman" w:hAnsi="Times New Roman" w:cs="Times New Roman"/>
          <w:color w:val="000000"/>
          <w:sz w:val="24"/>
          <w:szCs w:val="24"/>
        </w:rPr>
        <w:t xml:space="preserve">утверждаемый </w:t>
      </w:r>
      <w:r w:rsidR="004E590F">
        <w:rPr>
          <w:rFonts w:ascii="Times New Roman" w:hAnsi="Times New Roman" w:cs="Times New Roman"/>
          <w:color w:val="000000"/>
          <w:sz w:val="24"/>
          <w:szCs w:val="24"/>
        </w:rPr>
        <w:t>постановлением</w:t>
      </w:r>
      <w:r w:rsidR="004E590F" w:rsidRPr="009B6C30">
        <w:rPr>
          <w:rFonts w:ascii="Times New Roman" w:hAnsi="Times New Roman" w:cs="Times New Roman"/>
          <w:color w:val="000000"/>
          <w:sz w:val="24"/>
          <w:szCs w:val="24"/>
        </w:rPr>
        <w:t xml:space="preserve"> администрации, подписываемым главой </w:t>
      </w:r>
      <w:r w:rsidR="004E590F">
        <w:rPr>
          <w:rFonts w:ascii="Times New Roman" w:hAnsi="Times New Roman" w:cs="Times New Roman"/>
          <w:color w:val="000000"/>
          <w:sz w:val="24"/>
          <w:szCs w:val="24"/>
        </w:rPr>
        <w:t>городского поселения Андра</w:t>
      </w:r>
      <w:r w:rsidR="004E590F" w:rsidRPr="009B6C30">
        <w:rPr>
          <w:rFonts w:ascii="Times New Roman" w:hAnsi="Times New Roman" w:cs="Times New Roman"/>
          <w:color w:val="000000"/>
          <w:sz w:val="24"/>
          <w:szCs w:val="24"/>
        </w:rPr>
        <w:t>.</w:t>
      </w:r>
      <w:r w:rsidR="004E590F" w:rsidRPr="009B6C30">
        <w:rPr>
          <w:rFonts w:ascii="Times New Roman" w:hAnsi="Times New Roman" w:cs="Times New Roman"/>
          <w:i/>
          <w:iCs/>
          <w:color w:val="000000"/>
          <w:sz w:val="24"/>
          <w:szCs w:val="24"/>
        </w:rPr>
        <w:t xml:space="preserve"> </w:t>
      </w:r>
      <w:r w:rsidR="004E590F" w:rsidRPr="009B6C30">
        <w:rPr>
          <w:rFonts w:ascii="Times New Roman" w:hAnsi="Times New Roman" w:cs="Times New Roman"/>
          <w:color w:val="000000"/>
          <w:sz w:val="24"/>
          <w:szCs w:val="24"/>
        </w:rPr>
        <w:t xml:space="preserve">Указанный доклад размещается в срок до 1 </w:t>
      </w:r>
      <w:r w:rsidR="004E590F">
        <w:rPr>
          <w:rFonts w:ascii="Times New Roman" w:hAnsi="Times New Roman" w:cs="Times New Roman"/>
          <w:color w:val="000000"/>
          <w:sz w:val="24"/>
          <w:szCs w:val="24"/>
        </w:rPr>
        <w:t>марта</w:t>
      </w:r>
      <w:r w:rsidR="004E590F" w:rsidRPr="009B6C30">
        <w:rPr>
          <w:rFonts w:ascii="Times New Roman" w:hAnsi="Times New Roman" w:cs="Times New Roman"/>
          <w:color w:val="000000"/>
          <w:sz w:val="24"/>
          <w:szCs w:val="24"/>
        </w:rPr>
        <w:t xml:space="preserve"> года, следующего за отчетным годом, на официальном сайте </w:t>
      </w:r>
      <w:r w:rsidR="004E590F">
        <w:rPr>
          <w:rFonts w:ascii="Times New Roman" w:hAnsi="Times New Roman" w:cs="Times New Roman"/>
          <w:color w:val="000000"/>
          <w:sz w:val="24"/>
          <w:szCs w:val="24"/>
        </w:rPr>
        <w:t>городского поселения Андра</w:t>
      </w:r>
      <w:r w:rsidRPr="00F315A9">
        <w:rPr>
          <w:rFonts w:ascii="Times New Roman" w:hAnsi="Times New Roman" w:cs="Times New Roman"/>
          <w:color w:val="000000"/>
          <w:sz w:val="24"/>
          <w:szCs w:val="24"/>
        </w:rPr>
        <w:t>.</w:t>
      </w:r>
    </w:p>
    <w:p w14:paraId="3928487B" w14:textId="77777777" w:rsidR="00A9302B" w:rsidRPr="00F315A9" w:rsidRDefault="00A9302B" w:rsidP="00A9302B">
      <w:pPr>
        <w:ind w:firstLine="709"/>
        <w:jc w:val="both"/>
        <w:rPr>
          <w:color w:val="000000"/>
        </w:rPr>
      </w:pPr>
      <w:r w:rsidRPr="00F315A9">
        <w:rPr>
          <w:color w:val="000000"/>
        </w:rPr>
        <w:t>2.8. Предостережение о недопустимости нарушения обязательных требований и предложение</w:t>
      </w:r>
      <w:r w:rsidRPr="00F315A9">
        <w:rPr>
          <w:color w:val="000000"/>
          <w:shd w:val="clear" w:color="auto" w:fill="FFFFFF"/>
        </w:rPr>
        <w:t xml:space="preserve"> принять меры по обеспечению соблюдения обязательных требований</w:t>
      </w:r>
      <w:r w:rsidRPr="00F315A9">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F315A9">
        <w:rPr>
          <w:color w:val="000000"/>
          <w:shd w:val="clear" w:color="auto" w:fill="FFFFFF"/>
        </w:rPr>
        <w:t>или признаках нарушений обязательных требований </w:t>
      </w:r>
      <w:r w:rsidRPr="00F315A9">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Pr>
          <w:color w:val="000000"/>
        </w:rPr>
        <w:t>городского поселения Андра</w:t>
      </w:r>
      <w:r w:rsidRPr="00F315A9">
        <w:rPr>
          <w:i/>
          <w:iCs/>
          <w:color w:val="000000"/>
        </w:rPr>
        <w:t xml:space="preserve"> </w:t>
      </w:r>
      <w:r w:rsidRPr="00F315A9">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59715792" w14:textId="77777777" w:rsidR="00A9302B" w:rsidRPr="00F315A9" w:rsidRDefault="00A9302B" w:rsidP="00A9302B">
      <w:pPr>
        <w:ind w:firstLine="709"/>
        <w:jc w:val="both"/>
        <w:rPr>
          <w:color w:val="000000"/>
        </w:rPr>
      </w:pPr>
      <w:r w:rsidRPr="00F315A9">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F315A9">
        <w:rPr>
          <w:color w:val="000000"/>
          <w:shd w:val="clear" w:color="auto" w:fill="FFFFFF"/>
        </w:rPr>
        <w:t>приказом Министерства экономического развития Российской Федерации от 31.03.2021 № 151</w:t>
      </w:r>
      <w:r w:rsidRPr="00F315A9">
        <w:rPr>
          <w:color w:val="000000"/>
        </w:rPr>
        <w:br/>
      </w:r>
      <w:r w:rsidRPr="00F315A9">
        <w:rPr>
          <w:color w:val="000000"/>
          <w:shd w:val="clear" w:color="auto" w:fill="FFFFFF"/>
        </w:rPr>
        <w:t>«О типовых формах документов, используемых контрольным (надзорным) органом»</w:t>
      </w:r>
      <w:r w:rsidRPr="00F315A9">
        <w:rPr>
          <w:color w:val="000000"/>
        </w:rPr>
        <w:t xml:space="preserve">. </w:t>
      </w:r>
    </w:p>
    <w:p w14:paraId="6C39616A" w14:textId="77777777" w:rsidR="00A9302B" w:rsidRPr="00F315A9" w:rsidRDefault="00A9302B" w:rsidP="00A9302B">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705B167E" w14:textId="77777777" w:rsidR="00A9302B" w:rsidRPr="00F315A9" w:rsidRDefault="00A9302B" w:rsidP="00A9302B">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717ACAB2" w14:textId="77777777" w:rsidR="00A9302B" w:rsidRPr="00F315A9" w:rsidRDefault="00A9302B" w:rsidP="00A9302B">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0EBEF04D" w14:textId="77777777" w:rsidR="00A9302B" w:rsidRPr="00F315A9" w:rsidRDefault="00A9302B" w:rsidP="00A9302B">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 xml:space="preserve">Личный прием граждан проводится главой </w:t>
      </w:r>
      <w:r>
        <w:rPr>
          <w:rFonts w:ascii="Times New Roman" w:hAnsi="Times New Roman" w:cs="Times New Roman"/>
          <w:color w:val="000000"/>
          <w:sz w:val="24"/>
          <w:szCs w:val="24"/>
        </w:rPr>
        <w:t>городского поселения Андра</w:t>
      </w:r>
      <w:r w:rsidRPr="00F315A9">
        <w:rPr>
          <w:rFonts w:ascii="Times New Roman" w:hAnsi="Times New Roman" w:cs="Times New Roman"/>
          <w:i/>
          <w:iCs/>
          <w:color w:val="000000"/>
          <w:sz w:val="24"/>
          <w:szCs w:val="24"/>
        </w:rPr>
        <w:t xml:space="preserve"> </w:t>
      </w:r>
      <w:r w:rsidRPr="00F315A9">
        <w:rPr>
          <w:rFonts w:ascii="Times New Roman" w:hAnsi="Times New Roman" w:cs="Times New Roman"/>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E156129" w14:textId="77777777" w:rsidR="00A9302B" w:rsidRPr="00F315A9" w:rsidRDefault="00A9302B" w:rsidP="00A9302B">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253D3BA9" w14:textId="77777777" w:rsidR="00A9302B" w:rsidRPr="00F315A9" w:rsidRDefault="00A9302B" w:rsidP="00A9302B">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1) организация и осуществление муниципального жилищного контроля;</w:t>
      </w:r>
    </w:p>
    <w:p w14:paraId="39268D19" w14:textId="77777777" w:rsidR="00A9302B" w:rsidRPr="00F315A9" w:rsidRDefault="00A9302B" w:rsidP="00A9302B">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16FFD598" w14:textId="77777777" w:rsidR="00A9302B" w:rsidRPr="00F315A9" w:rsidRDefault="00A9302B" w:rsidP="00A9302B">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14:paraId="6FB1F611" w14:textId="77777777" w:rsidR="00A9302B" w:rsidRPr="00F315A9" w:rsidRDefault="00A9302B" w:rsidP="00A9302B">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1939DFD1" w14:textId="77777777" w:rsidR="00A9302B" w:rsidRPr="00F315A9" w:rsidRDefault="00A9302B" w:rsidP="00A9302B">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5C4C0F4B" w14:textId="77777777" w:rsidR="00A9302B" w:rsidRPr="00F315A9" w:rsidRDefault="00A9302B" w:rsidP="00A9302B">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6CF39D30" w14:textId="77777777" w:rsidR="00A9302B" w:rsidRPr="00F315A9" w:rsidRDefault="00A9302B" w:rsidP="00A9302B">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58E23EAF" w14:textId="77777777" w:rsidR="00A9302B" w:rsidRPr="00F315A9" w:rsidRDefault="00A9302B" w:rsidP="00A9302B">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7A8BB057" w14:textId="77777777" w:rsidR="00A9302B" w:rsidRPr="00F315A9" w:rsidRDefault="00A9302B" w:rsidP="00A9302B">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5BF8E19B" w14:textId="77777777" w:rsidR="00A9302B" w:rsidRPr="00F315A9" w:rsidRDefault="00A9302B" w:rsidP="00A9302B">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75F3D5A4" w14:textId="77777777" w:rsidR="00A9302B" w:rsidRPr="00F315A9" w:rsidRDefault="00A9302B" w:rsidP="00A9302B">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2657E8B8" w14:textId="77777777" w:rsidR="00A9302B" w:rsidRPr="00F315A9" w:rsidRDefault="00A9302B" w:rsidP="00A9302B">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587A34D" w14:textId="77777777" w:rsidR="00A9302B" w:rsidRPr="00F315A9" w:rsidRDefault="00A9302B" w:rsidP="00A9302B">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14:paraId="0F908D41" w14:textId="77777777" w:rsidR="00A9302B" w:rsidRPr="00F315A9" w:rsidRDefault="00A9302B" w:rsidP="00A9302B">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Pr>
          <w:rFonts w:ascii="Times New Roman" w:hAnsi="Times New Roman" w:cs="Times New Roman"/>
          <w:color w:val="000000"/>
          <w:sz w:val="24"/>
          <w:szCs w:val="24"/>
        </w:rPr>
        <w:t>городского поселения Андра</w:t>
      </w:r>
      <w:r w:rsidRPr="00F315A9">
        <w:rPr>
          <w:rFonts w:ascii="Times New Roman" w:hAnsi="Times New Roman" w:cs="Times New Roman"/>
          <w:i/>
          <w:iCs/>
          <w:color w:val="000000"/>
          <w:sz w:val="24"/>
          <w:szCs w:val="24"/>
        </w:rPr>
        <w:t xml:space="preserve"> </w:t>
      </w:r>
      <w:r w:rsidRPr="00F315A9">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14:paraId="652EF2FB" w14:textId="1A1AE2EC" w:rsidR="00A9302B" w:rsidRPr="00A9302B" w:rsidRDefault="00A9302B" w:rsidP="00A9302B">
      <w:pPr>
        <w:pStyle w:val="ConsPlusNormal"/>
        <w:ind w:firstLine="709"/>
        <w:jc w:val="both"/>
        <w:rPr>
          <w:rFonts w:ascii="Times New Roman" w:hAnsi="Times New Roman" w:cs="Times New Roman"/>
          <w:sz w:val="24"/>
          <w:szCs w:val="24"/>
        </w:rPr>
      </w:pPr>
      <w:r w:rsidRPr="00F315A9">
        <w:rPr>
          <w:rFonts w:ascii="Times New Roman" w:hAnsi="Times New Roman" w:cs="Times New Roman"/>
          <w:sz w:val="24"/>
          <w:szCs w:val="24"/>
        </w:rPr>
        <w:t xml:space="preserve">2.11. </w:t>
      </w:r>
      <w:r w:rsidRPr="00A9302B">
        <w:rPr>
          <w:rFonts w:ascii="Times New Roman" w:hAnsi="Times New Roman" w:cs="Times New Roman"/>
          <w:sz w:val="24"/>
          <w:szCs w:val="24"/>
        </w:rPr>
        <w:t xml:space="preserve">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p>
    <w:p w14:paraId="552C8549" w14:textId="3B22C446" w:rsidR="00A9302B" w:rsidRPr="000C4D7D" w:rsidRDefault="00A9302B" w:rsidP="00A9302B">
      <w:pPr>
        <w:widowControl w:val="0"/>
        <w:ind w:firstLine="360"/>
        <w:jc w:val="both"/>
      </w:pPr>
      <w:r>
        <w:t xml:space="preserve">      </w:t>
      </w:r>
      <w:r w:rsidRPr="000C4D7D">
        <w:t xml:space="preserve">В ходе профилактического визита должностным лицом контрольного органа может осуществляться консультирование контролируемого лица. </w:t>
      </w:r>
    </w:p>
    <w:p w14:paraId="28023642" w14:textId="12E8B99E" w:rsidR="00A9302B" w:rsidRPr="00864489" w:rsidRDefault="00A9302B" w:rsidP="00A9302B">
      <w:pPr>
        <w:pStyle w:val="FORMATTEXT"/>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615DEE">
        <w:rPr>
          <w:rFonts w:ascii="Times New Roman" w:hAnsi="Times New Roman" w:cs="Times New Roman"/>
          <w:sz w:val="24"/>
          <w:szCs w:val="24"/>
        </w:rPr>
        <w:t>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r w:rsidRPr="000C4D7D">
        <w:t xml:space="preserve"> </w:t>
      </w:r>
    </w:p>
    <w:p w14:paraId="77E85BAA" w14:textId="4740B0E1" w:rsidR="00A9302B" w:rsidRDefault="00A9302B" w:rsidP="00A9302B">
      <w:pPr>
        <w:pStyle w:val="FORMATTEXT"/>
        <w:tabs>
          <w:tab w:val="left" w:pos="851"/>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 xml:space="preserve">2.12. </w:t>
      </w:r>
      <w:r w:rsidRPr="00615DEE">
        <w:rPr>
          <w:rFonts w:ascii="Times New Roman" w:hAnsi="Times New Roman" w:cs="Times New Roman"/>
          <w:sz w:val="24"/>
          <w:szCs w:val="24"/>
        </w:rPr>
        <w:t>Обязательный профилактический визит проводится в отношении контролируемых лиц, приступающих к осуществлению деятельности</w:t>
      </w:r>
      <w:r w:rsidRPr="004936F5">
        <w:rPr>
          <w:rFonts w:ascii="Times New Roman" w:hAnsi="Times New Roman" w:cs="Times New Roman"/>
          <w:sz w:val="24"/>
          <w:szCs w:val="24"/>
        </w:rPr>
        <w:t xml:space="preserve"> в определенной сфере</w:t>
      </w:r>
      <w:r w:rsidRPr="00615DEE">
        <w:rPr>
          <w:rFonts w:ascii="Times New Roman" w:hAnsi="Times New Roman" w:cs="Times New Roman"/>
          <w:sz w:val="24"/>
          <w:szCs w:val="24"/>
        </w:rPr>
        <w:t xml:space="preserve">, </w:t>
      </w:r>
      <w:r w:rsidRPr="004936F5">
        <w:rPr>
          <w:rFonts w:ascii="Times New Roman" w:hAnsi="Times New Roman" w:cs="Times New Roman"/>
          <w:sz w:val="24"/>
          <w:szCs w:val="24"/>
        </w:rPr>
        <w:t>не позднее чем в течение одного года с момента начала такой деятельности</w:t>
      </w:r>
      <w:r w:rsidRPr="00615DEE">
        <w:rPr>
          <w:rFonts w:ascii="Times New Roman" w:hAnsi="Times New Roman" w:cs="Times New Roman"/>
          <w:sz w:val="24"/>
          <w:szCs w:val="24"/>
        </w:rPr>
        <w:t>.</w:t>
      </w:r>
    </w:p>
    <w:p w14:paraId="281172DC" w14:textId="077F3A8C" w:rsidR="00A9302B" w:rsidRPr="00615DEE" w:rsidRDefault="00A9302B" w:rsidP="00A9302B">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Pr="00615DEE">
        <w:rPr>
          <w:rFonts w:ascii="Times New Roman" w:hAnsi="Times New Roman" w:cs="Times New Roman"/>
          <w:sz w:val="24"/>
          <w:szCs w:val="24"/>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14:paraId="40701D31" w14:textId="32BD40BF" w:rsidR="00A9302B" w:rsidRPr="00615DEE" w:rsidRDefault="00A9302B" w:rsidP="00A9302B">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2.13</w:t>
      </w:r>
      <w:r w:rsidRPr="00615DEE">
        <w:rPr>
          <w:rFonts w:ascii="Times New Roman" w:hAnsi="Times New Roman" w:cs="Times New Roman"/>
          <w:sz w:val="24"/>
          <w:szCs w:val="24"/>
        </w:rPr>
        <w:t>. 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14:paraId="281CAE47" w14:textId="77777777" w:rsidR="00A9302B" w:rsidRPr="00615DEE" w:rsidRDefault="00A9302B" w:rsidP="00A9302B">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15DEE">
        <w:rPr>
          <w:rFonts w:ascii="Times New Roman" w:hAnsi="Times New Roman" w:cs="Times New Roman"/>
          <w:sz w:val="24"/>
          <w:szCs w:val="24"/>
        </w:rPr>
        <w:t>1) дата, время и место составления уведомления;</w:t>
      </w:r>
    </w:p>
    <w:p w14:paraId="6F56AC96" w14:textId="77777777" w:rsidR="00A9302B" w:rsidRPr="00615DEE" w:rsidRDefault="00A9302B" w:rsidP="00A9302B">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Pr="00615DEE">
        <w:rPr>
          <w:rFonts w:ascii="Times New Roman" w:hAnsi="Times New Roman" w:cs="Times New Roman"/>
          <w:sz w:val="24"/>
          <w:szCs w:val="24"/>
        </w:rPr>
        <w:t>2) наименование контрольного органа;</w:t>
      </w:r>
    </w:p>
    <w:p w14:paraId="6B27EBAD" w14:textId="77777777" w:rsidR="00A9302B" w:rsidRPr="00615DEE" w:rsidRDefault="00A9302B" w:rsidP="00A9302B">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Pr="00615DEE">
        <w:rPr>
          <w:rFonts w:ascii="Times New Roman" w:hAnsi="Times New Roman" w:cs="Times New Roman"/>
          <w:sz w:val="24"/>
          <w:szCs w:val="24"/>
        </w:rPr>
        <w:t>3) полное наименование контролируемого лица;</w:t>
      </w:r>
    </w:p>
    <w:p w14:paraId="75894F58" w14:textId="77777777" w:rsidR="00A9302B" w:rsidRPr="00615DEE" w:rsidRDefault="00A9302B" w:rsidP="00A9302B">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Pr="00615DEE">
        <w:rPr>
          <w:rFonts w:ascii="Times New Roman" w:hAnsi="Times New Roman" w:cs="Times New Roman"/>
          <w:sz w:val="24"/>
          <w:szCs w:val="24"/>
        </w:rPr>
        <w:t>4) фамилия, имя, отчество (при наличии) должностного лица;</w:t>
      </w:r>
    </w:p>
    <w:p w14:paraId="2FB5DAC8" w14:textId="77777777" w:rsidR="00A9302B" w:rsidRPr="00615DEE" w:rsidRDefault="00A9302B" w:rsidP="00A9302B">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Pr="00615DEE">
        <w:rPr>
          <w:rFonts w:ascii="Times New Roman" w:hAnsi="Times New Roman" w:cs="Times New Roman"/>
          <w:sz w:val="24"/>
          <w:szCs w:val="24"/>
        </w:rPr>
        <w:t>5) дата, время и место обязательного профилактического визита;</w:t>
      </w:r>
    </w:p>
    <w:p w14:paraId="6E96EF37" w14:textId="77777777" w:rsidR="00A9302B" w:rsidRPr="00615DEE" w:rsidRDefault="00A9302B" w:rsidP="00A9302B">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Pr="00615DEE">
        <w:rPr>
          <w:rFonts w:ascii="Times New Roman" w:hAnsi="Times New Roman" w:cs="Times New Roman"/>
          <w:sz w:val="24"/>
          <w:szCs w:val="24"/>
        </w:rPr>
        <w:t>6) подпись должностного лица.</w:t>
      </w:r>
    </w:p>
    <w:p w14:paraId="2F63F28A" w14:textId="6EEB43A3" w:rsidR="00A9302B" w:rsidRPr="00615DEE" w:rsidRDefault="00A9302B" w:rsidP="00A9302B">
      <w:pPr>
        <w:pStyle w:val="FORMATTEXT"/>
        <w:tabs>
          <w:tab w:val="left" w:pos="709"/>
        </w:tabs>
        <w:ind w:firstLine="568"/>
        <w:jc w:val="both"/>
        <w:rPr>
          <w:rFonts w:ascii="Times New Roman" w:hAnsi="Times New Roman" w:cs="Times New Roman"/>
          <w:sz w:val="24"/>
          <w:szCs w:val="24"/>
        </w:rPr>
      </w:pPr>
      <w:r>
        <w:rPr>
          <w:rFonts w:ascii="Times New Roman" w:hAnsi="Times New Roman" w:cs="Times New Roman"/>
          <w:sz w:val="24"/>
          <w:szCs w:val="24"/>
        </w:rPr>
        <w:t xml:space="preserve">   2.14</w:t>
      </w:r>
      <w:r w:rsidRPr="00615DEE">
        <w:rPr>
          <w:rFonts w:ascii="Times New Roman" w:hAnsi="Times New Roman" w:cs="Times New Roman"/>
          <w:sz w:val="24"/>
          <w:szCs w:val="24"/>
        </w:rPr>
        <w:t>. 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14:paraId="285C5ECB" w14:textId="49545727" w:rsidR="00A9302B" w:rsidRPr="00615DEE" w:rsidRDefault="00A9302B" w:rsidP="00A9302B">
      <w:pPr>
        <w:pStyle w:val="FORMATTEXT"/>
        <w:tabs>
          <w:tab w:val="left" w:pos="1134"/>
          <w:tab w:val="left" w:pos="1276"/>
        </w:tabs>
        <w:ind w:firstLine="568"/>
        <w:jc w:val="both"/>
        <w:rPr>
          <w:rFonts w:ascii="Times New Roman" w:hAnsi="Times New Roman" w:cs="Times New Roman"/>
          <w:sz w:val="24"/>
          <w:szCs w:val="24"/>
        </w:rPr>
      </w:pPr>
      <w:r>
        <w:rPr>
          <w:rFonts w:ascii="Times New Roman" w:hAnsi="Times New Roman" w:cs="Times New Roman"/>
          <w:sz w:val="24"/>
          <w:szCs w:val="24"/>
        </w:rPr>
        <w:t xml:space="preserve">   2.15</w:t>
      </w:r>
      <w:r w:rsidRPr="00615DEE">
        <w:rPr>
          <w:rFonts w:ascii="Times New Roman" w:hAnsi="Times New Roman" w:cs="Times New Roman"/>
          <w:sz w:val="24"/>
          <w:szCs w:val="24"/>
        </w:rPr>
        <w:t>. 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позднее чем за три рабочих дня до даты его проведения.</w:t>
      </w:r>
    </w:p>
    <w:p w14:paraId="7AAD503C" w14:textId="77066C9A" w:rsidR="00A9302B" w:rsidRDefault="00A9302B" w:rsidP="00A9302B">
      <w:pPr>
        <w:pStyle w:val="FORMATTEXT"/>
        <w:tabs>
          <w:tab w:val="left" w:pos="1134"/>
          <w:tab w:val="left" w:pos="1276"/>
          <w:tab w:val="left" w:pos="1418"/>
        </w:tabs>
        <w:ind w:firstLine="568"/>
        <w:jc w:val="both"/>
        <w:rPr>
          <w:rFonts w:ascii="Times New Roman" w:hAnsi="Times New Roman" w:cs="Times New Roman"/>
          <w:sz w:val="24"/>
          <w:szCs w:val="24"/>
        </w:rPr>
      </w:pPr>
      <w:r>
        <w:rPr>
          <w:rFonts w:ascii="Times New Roman" w:hAnsi="Times New Roman" w:cs="Times New Roman"/>
          <w:sz w:val="24"/>
          <w:szCs w:val="24"/>
        </w:rPr>
        <w:t xml:space="preserve">   2.16</w:t>
      </w:r>
      <w:r w:rsidRPr="00615DEE">
        <w:rPr>
          <w:rFonts w:ascii="Times New Roman" w:hAnsi="Times New Roman" w:cs="Times New Roman"/>
          <w:sz w:val="24"/>
          <w:szCs w:val="24"/>
        </w:rPr>
        <w:t>. Срок проведения обязательного профилактического визита определяется контрольным органом самостоятельно и не должен превышать 1 рабочего дня.</w:t>
      </w:r>
    </w:p>
    <w:p w14:paraId="65EBFA5E" w14:textId="4C189746" w:rsidR="00A9302B" w:rsidRPr="00615DEE" w:rsidRDefault="00A9302B" w:rsidP="00A9302B">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2.17. Контролируемое лицо вправе обратиться в контрольный орган с заявлением о проведении в отношении его профилактического визита в порядке предусмотренным статьей 52 Федерального закона от 31.07.202020 № 248-ФЗ «О государственном контроле (надзоре) и муниципальном контроле в Российской Федерации».</w:t>
      </w:r>
    </w:p>
    <w:p w14:paraId="28F0C9A2" w14:textId="730D9607" w:rsidR="00A9302B" w:rsidRDefault="00A9302B" w:rsidP="00A9302B">
      <w:pPr>
        <w:pStyle w:val="FORMATTEXT"/>
        <w:tabs>
          <w:tab w:val="left" w:pos="709"/>
        </w:tabs>
        <w:ind w:firstLine="568"/>
        <w:jc w:val="both"/>
      </w:pPr>
      <w:r>
        <w:rPr>
          <w:rFonts w:ascii="Times New Roman" w:hAnsi="Times New Roman" w:cs="Times New Roman"/>
          <w:sz w:val="24"/>
          <w:szCs w:val="24"/>
        </w:rPr>
        <w:t xml:space="preserve">   2.18</w:t>
      </w:r>
      <w:r w:rsidRPr="00615DEE">
        <w:rPr>
          <w:rFonts w:ascii="Times New Roman" w:hAnsi="Times New Roman" w:cs="Times New Roman"/>
          <w:sz w:val="24"/>
          <w:szCs w:val="24"/>
        </w:rPr>
        <w:t>.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мероприятий</w:t>
      </w:r>
      <w:r>
        <w:t>.</w:t>
      </w:r>
    </w:p>
    <w:p w14:paraId="38740B64" w14:textId="312ADA95" w:rsidR="00A9302B" w:rsidRPr="000C4D7D" w:rsidRDefault="00A9302B" w:rsidP="00A9302B">
      <w:pPr>
        <w:widowControl w:val="0"/>
        <w:tabs>
          <w:tab w:val="left" w:pos="1134"/>
        </w:tabs>
        <w:ind w:firstLine="709"/>
        <w:jc w:val="both"/>
      </w:pPr>
      <w:r>
        <w:t xml:space="preserve">2.19. </w:t>
      </w:r>
      <w:r w:rsidRPr="000C4D7D">
        <w:t>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31.07.2020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r>
        <w:t>».</w:t>
      </w:r>
    </w:p>
    <w:p w14:paraId="538F4E17" w14:textId="77777777" w:rsidR="00A9302B" w:rsidRPr="00F315A9" w:rsidRDefault="00A9302B" w:rsidP="00A9302B">
      <w:pPr>
        <w:pStyle w:val="ConsPlusNormal"/>
        <w:ind w:firstLine="0"/>
        <w:jc w:val="both"/>
        <w:rPr>
          <w:rFonts w:ascii="Times New Roman" w:hAnsi="Times New Roman" w:cs="Times New Roman"/>
          <w:color w:val="000000"/>
          <w:sz w:val="24"/>
          <w:szCs w:val="24"/>
        </w:rPr>
      </w:pPr>
    </w:p>
    <w:sectPr w:rsidR="00A9302B" w:rsidRPr="00F315A9"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FFE13" w14:textId="77777777" w:rsidR="00082DE6" w:rsidRDefault="00082DE6" w:rsidP="00777414">
      <w:r>
        <w:separator/>
      </w:r>
    </w:p>
  </w:endnote>
  <w:endnote w:type="continuationSeparator" w:id="0">
    <w:p w14:paraId="2431D2BC" w14:textId="77777777" w:rsidR="00082DE6" w:rsidRDefault="00082DE6"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671E1" w14:textId="77777777" w:rsidR="00082DE6" w:rsidRDefault="00082DE6" w:rsidP="00777414">
      <w:r>
        <w:separator/>
      </w:r>
    </w:p>
  </w:footnote>
  <w:footnote w:type="continuationSeparator" w:id="0">
    <w:p w14:paraId="3190B0F7" w14:textId="77777777" w:rsidR="00082DE6" w:rsidRDefault="00082DE6"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082DE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4DCAC" w14:textId="49834998"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DD56FB">
      <w:rPr>
        <w:rStyle w:val="a8"/>
        <w:noProof/>
      </w:rPr>
      <w:t>2</w:t>
    </w:r>
    <w:r>
      <w:rPr>
        <w:rStyle w:val="a8"/>
      </w:rPr>
      <w:fldChar w:fldCharType="end"/>
    </w:r>
  </w:p>
  <w:p w14:paraId="244294DE" w14:textId="77777777" w:rsidR="00E90F25" w:rsidRDefault="00082DE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A4C9B"/>
    <w:multiLevelType w:val="multilevel"/>
    <w:tmpl w:val="34FE3FF6"/>
    <w:lvl w:ilvl="0">
      <w:start w:val="35"/>
      <w:numFmt w:val="decimal"/>
      <w:lvlText w:val="%1"/>
      <w:lvlJc w:val="left"/>
      <w:pPr>
        <w:ind w:left="420" w:hanging="420"/>
      </w:pPr>
      <w:rPr>
        <w:rFonts w:hint="default"/>
      </w:rPr>
    </w:lvl>
    <w:lvl w:ilvl="1">
      <w:start w:val="2"/>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46474D8B"/>
    <w:multiLevelType w:val="hybridMultilevel"/>
    <w:tmpl w:val="34AE5ADE"/>
    <w:lvl w:ilvl="0" w:tplc="BE7873B4">
      <w:start w:val="20"/>
      <w:numFmt w:val="decimal"/>
      <w:suff w:val="space"/>
      <w:lvlText w:val="%1."/>
      <w:lvlJc w:val="left"/>
      <w:pPr>
        <w:ind w:left="720"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541910E1"/>
    <w:multiLevelType w:val="hybridMultilevel"/>
    <w:tmpl w:val="9BA81E1A"/>
    <w:lvl w:ilvl="0" w:tplc="0A2A3E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797489D"/>
    <w:multiLevelType w:val="hybridMultilevel"/>
    <w:tmpl w:val="73AE4736"/>
    <w:lvl w:ilvl="0" w:tplc="11B6D8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24E7231"/>
    <w:multiLevelType w:val="hybridMultilevel"/>
    <w:tmpl w:val="79BA399E"/>
    <w:lvl w:ilvl="0" w:tplc="C78001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013BE6"/>
    <w:rsid w:val="0002012E"/>
    <w:rsid w:val="00082DE6"/>
    <w:rsid w:val="00084496"/>
    <w:rsid w:val="00154EA5"/>
    <w:rsid w:val="001858A0"/>
    <w:rsid w:val="0022443D"/>
    <w:rsid w:val="00250740"/>
    <w:rsid w:val="002534DA"/>
    <w:rsid w:val="0029432F"/>
    <w:rsid w:val="002F2970"/>
    <w:rsid w:val="003775FC"/>
    <w:rsid w:val="003F35B6"/>
    <w:rsid w:val="00425AB0"/>
    <w:rsid w:val="00491748"/>
    <w:rsid w:val="004B0D5F"/>
    <w:rsid w:val="004E590F"/>
    <w:rsid w:val="00512856"/>
    <w:rsid w:val="0053168F"/>
    <w:rsid w:val="005C540B"/>
    <w:rsid w:val="005C768A"/>
    <w:rsid w:val="005F2002"/>
    <w:rsid w:val="00681401"/>
    <w:rsid w:val="007260D7"/>
    <w:rsid w:val="00777414"/>
    <w:rsid w:val="007960BF"/>
    <w:rsid w:val="007F3118"/>
    <w:rsid w:val="00812351"/>
    <w:rsid w:val="00846A11"/>
    <w:rsid w:val="008C1C8B"/>
    <w:rsid w:val="008E4C35"/>
    <w:rsid w:val="008E7288"/>
    <w:rsid w:val="008F4B3C"/>
    <w:rsid w:val="009311B0"/>
    <w:rsid w:val="00935631"/>
    <w:rsid w:val="009401ED"/>
    <w:rsid w:val="00953856"/>
    <w:rsid w:val="00955ED1"/>
    <w:rsid w:val="009A17E3"/>
    <w:rsid w:val="009D07EB"/>
    <w:rsid w:val="00A7472F"/>
    <w:rsid w:val="00A9302B"/>
    <w:rsid w:val="00B01BFC"/>
    <w:rsid w:val="00B33F9E"/>
    <w:rsid w:val="00B37624"/>
    <w:rsid w:val="00B45018"/>
    <w:rsid w:val="00B8177C"/>
    <w:rsid w:val="00B8202A"/>
    <w:rsid w:val="00B863A1"/>
    <w:rsid w:val="00B872ED"/>
    <w:rsid w:val="00BE37D6"/>
    <w:rsid w:val="00C632FA"/>
    <w:rsid w:val="00C731D0"/>
    <w:rsid w:val="00CB067B"/>
    <w:rsid w:val="00D05F0B"/>
    <w:rsid w:val="00D432B5"/>
    <w:rsid w:val="00DD56FB"/>
    <w:rsid w:val="00E45067"/>
    <w:rsid w:val="00EA3112"/>
    <w:rsid w:val="00F027AE"/>
    <w:rsid w:val="00F315A9"/>
    <w:rsid w:val="00F94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15:chartTrackingRefBased/>
  <w15:docId w15:val="{055763B0-509D-4D64-9332-2718619C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customStyle="1" w:styleId="msonormalmrcssattr">
    <w:name w:val="msonormal_mr_css_attr"/>
    <w:basedOn w:val="a"/>
    <w:rsid w:val="00B8202A"/>
    <w:pPr>
      <w:spacing w:before="100" w:beforeAutospacing="1" w:after="100" w:afterAutospacing="1"/>
    </w:pPr>
  </w:style>
  <w:style w:type="character" w:customStyle="1" w:styleId="match">
    <w:name w:val="match"/>
    <w:basedOn w:val="a0"/>
    <w:rsid w:val="008F4B3C"/>
  </w:style>
  <w:style w:type="paragraph" w:styleId="af1">
    <w:name w:val="List Paragraph"/>
    <w:basedOn w:val="a"/>
    <w:link w:val="af2"/>
    <w:uiPriority w:val="34"/>
    <w:qFormat/>
    <w:rsid w:val="00955ED1"/>
    <w:pPr>
      <w:ind w:left="720"/>
      <w:contextualSpacing/>
    </w:pPr>
  </w:style>
  <w:style w:type="character" w:customStyle="1" w:styleId="msohyperlinkmrcssattr">
    <w:name w:val="msohyperlink_mr_css_attr"/>
    <w:basedOn w:val="a0"/>
    <w:rsid w:val="00F027AE"/>
  </w:style>
  <w:style w:type="character" w:customStyle="1" w:styleId="af2">
    <w:name w:val="Абзац списка Знак"/>
    <w:link w:val="af1"/>
    <w:uiPriority w:val="34"/>
    <w:locked/>
    <w:rsid w:val="008E4C35"/>
    <w:rPr>
      <w:rFonts w:ascii="Times New Roman" w:eastAsia="Times New Roman" w:hAnsi="Times New Roman" w:cs="Times New Roman"/>
      <w:sz w:val="24"/>
      <w:szCs w:val="24"/>
      <w:lang w:eastAsia="ru-RU"/>
    </w:rPr>
  </w:style>
  <w:style w:type="paragraph" w:customStyle="1" w:styleId="FORMATTEXT">
    <w:name w:val=".FORMATTEXT"/>
    <w:uiPriority w:val="99"/>
    <w:rsid w:val="00CB067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CB067B"/>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86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kodeks://link/d?nd=901876063&amp;mark=000000000000000000000000000000000000000000000000007D20K3&amp;mark=000000000000000000000000000000000000000000000000007D20K3"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kodeks://link/d?nd=565415215&amp;mark=0000000000000000000000000000000000000000000000000064U0IK&amp;mark=0000000000000000000000000000000000000000000000000064U0I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2EAA8-2246-4C53-BBA4-B347CA85C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1</Pages>
  <Words>2178</Words>
  <Characters>12418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Adm-pravo2</cp:lastModifiedBy>
  <cp:revision>28</cp:revision>
  <cp:lastPrinted>2023-11-20T05:42:00Z</cp:lastPrinted>
  <dcterms:created xsi:type="dcterms:W3CDTF">2021-08-23T10:56:00Z</dcterms:created>
  <dcterms:modified xsi:type="dcterms:W3CDTF">2024-01-17T05:54:00Z</dcterms:modified>
</cp:coreProperties>
</file>