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D" w:rsidRPr="00BC5252" w:rsidRDefault="00BD02DD" w:rsidP="00BD02DD">
      <w:pPr>
        <w:jc w:val="center"/>
        <w:rPr>
          <w:b/>
          <w:sz w:val="24"/>
          <w:szCs w:val="24"/>
        </w:rPr>
      </w:pPr>
      <w:r w:rsidRPr="00E51C96">
        <w:rPr>
          <w:b/>
          <w:sz w:val="24"/>
          <w:szCs w:val="24"/>
        </w:rPr>
        <w:t xml:space="preserve">Извещение № </w:t>
      </w:r>
      <w:r w:rsidR="003D74A1">
        <w:rPr>
          <w:b/>
          <w:sz w:val="24"/>
          <w:szCs w:val="24"/>
        </w:rPr>
        <w:t>5</w:t>
      </w:r>
    </w:p>
    <w:p w:rsidR="00BD02DD" w:rsidRDefault="00BD02DD" w:rsidP="00BD02DD">
      <w:pPr>
        <w:jc w:val="center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об аукционе </w:t>
      </w:r>
      <w:r w:rsidR="00E24E55">
        <w:rPr>
          <w:b/>
          <w:sz w:val="24"/>
          <w:szCs w:val="24"/>
        </w:rPr>
        <w:t xml:space="preserve">на </w:t>
      </w:r>
      <w:r w:rsidR="00E51C96">
        <w:rPr>
          <w:b/>
          <w:sz w:val="24"/>
          <w:szCs w:val="24"/>
        </w:rPr>
        <w:t>право заключения договора купли-</w:t>
      </w:r>
      <w:r w:rsidR="00E24E55">
        <w:rPr>
          <w:b/>
          <w:sz w:val="24"/>
          <w:szCs w:val="24"/>
        </w:rPr>
        <w:t>продажи</w:t>
      </w:r>
      <w:r w:rsidRPr="00241B7D">
        <w:rPr>
          <w:b/>
          <w:sz w:val="24"/>
          <w:szCs w:val="24"/>
        </w:rPr>
        <w:t xml:space="preserve"> земельн</w:t>
      </w:r>
      <w:r w:rsidR="00E24E55">
        <w:rPr>
          <w:b/>
          <w:sz w:val="24"/>
          <w:szCs w:val="24"/>
        </w:rPr>
        <w:t>ого</w:t>
      </w:r>
      <w:r w:rsidRPr="00241B7D">
        <w:rPr>
          <w:b/>
          <w:sz w:val="24"/>
          <w:szCs w:val="24"/>
        </w:rPr>
        <w:t xml:space="preserve"> участк</w:t>
      </w:r>
      <w:r w:rsidR="00E24E55">
        <w:rPr>
          <w:b/>
          <w:sz w:val="24"/>
          <w:szCs w:val="24"/>
        </w:rPr>
        <w:t>а</w:t>
      </w:r>
    </w:p>
    <w:p w:rsidR="0059798A" w:rsidRDefault="0059798A" w:rsidP="00BD02DD">
      <w:pPr>
        <w:jc w:val="center"/>
        <w:rPr>
          <w:b/>
          <w:sz w:val="24"/>
          <w:szCs w:val="24"/>
        </w:rPr>
      </w:pPr>
    </w:p>
    <w:p w:rsidR="0059798A" w:rsidRPr="00241B7D" w:rsidRDefault="003D74A1" w:rsidP="005979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59798A" w:rsidRPr="000B5DD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59798A" w:rsidRPr="000B5DD3">
        <w:rPr>
          <w:b/>
          <w:sz w:val="24"/>
          <w:szCs w:val="24"/>
        </w:rPr>
        <w:t>.2017</w:t>
      </w:r>
    </w:p>
    <w:p w:rsidR="00BD02DD" w:rsidRPr="00241B7D" w:rsidRDefault="00BD02DD" w:rsidP="00E34225">
      <w:pPr>
        <w:ind w:firstLine="426"/>
        <w:rPr>
          <w:sz w:val="24"/>
          <w:szCs w:val="24"/>
        </w:rPr>
      </w:pP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Организатор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А</w:t>
      </w:r>
      <w:r w:rsidRPr="00241B7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муниципального образования городское поселение </w:t>
      </w:r>
      <w:r w:rsidRPr="00241B7D">
        <w:rPr>
          <w:sz w:val="24"/>
          <w:szCs w:val="24"/>
        </w:rPr>
        <w:t xml:space="preserve">Андра сообщает о проведении аукциона </w:t>
      </w:r>
      <w:r>
        <w:rPr>
          <w:sz w:val="24"/>
          <w:szCs w:val="24"/>
        </w:rPr>
        <w:t>по продаже земельного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>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Местонахождение и почтовый адрес организатора аукциона</w:t>
      </w:r>
      <w:r w:rsidRPr="00241B7D">
        <w:rPr>
          <w:sz w:val="24"/>
          <w:szCs w:val="24"/>
        </w:rPr>
        <w:t xml:space="preserve">: 628125, </w:t>
      </w:r>
      <w:r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>-Югра,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1.</w:t>
      </w:r>
    </w:p>
    <w:p w:rsidR="00BD02DD" w:rsidRPr="00241B7D" w:rsidRDefault="00BD02DD" w:rsidP="00601CA0">
      <w:pPr>
        <w:spacing w:after="120"/>
        <w:ind w:firstLine="567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Адрес электронной почты о</w:t>
      </w:r>
      <w:r w:rsidRPr="00241B7D">
        <w:rPr>
          <w:b/>
          <w:sz w:val="24"/>
          <w:szCs w:val="24"/>
        </w:rPr>
        <w:t>рганизатора аукциона:</w:t>
      </w:r>
      <w:r w:rsidRPr="00241B7D">
        <w:rPr>
          <w:sz w:val="24"/>
          <w:szCs w:val="24"/>
        </w:rPr>
        <w:t xml:space="preserve"> </w:t>
      </w:r>
      <w:hyperlink r:id="rId6" w:history="1">
        <w:r w:rsidRPr="00C51006">
          <w:rPr>
            <w:rStyle w:val="a3"/>
            <w:sz w:val="24"/>
            <w:szCs w:val="24"/>
            <w:lang w:eastAsia="ar-SA"/>
          </w:rPr>
          <w:t>andterk@oktregion.</w:t>
        </w:r>
        <w:r w:rsidRPr="00C51006">
          <w:rPr>
            <w:rStyle w:val="a3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Контактные телефоны:</w:t>
      </w:r>
      <w:r>
        <w:rPr>
          <w:sz w:val="24"/>
          <w:szCs w:val="24"/>
        </w:rPr>
        <w:t xml:space="preserve"> 8 /</w:t>
      </w:r>
      <w:r w:rsidRPr="00241B7D">
        <w:rPr>
          <w:sz w:val="24"/>
          <w:szCs w:val="24"/>
        </w:rPr>
        <w:t>3467</w:t>
      </w:r>
      <w:r>
        <w:rPr>
          <w:sz w:val="24"/>
          <w:szCs w:val="24"/>
        </w:rPr>
        <w:t>8/</w:t>
      </w:r>
      <w:r w:rsidRPr="00241B7D">
        <w:rPr>
          <w:sz w:val="24"/>
          <w:szCs w:val="24"/>
        </w:rPr>
        <w:t xml:space="preserve"> 49-7-21.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Основание проведения аукциона</w:t>
      </w:r>
      <w:r w:rsidRPr="00241B7D">
        <w:rPr>
          <w:sz w:val="24"/>
          <w:szCs w:val="24"/>
        </w:rPr>
        <w:t xml:space="preserve"> - ст. 39.11, 39.12</w:t>
      </w:r>
      <w:r w:rsidR="0059798A">
        <w:rPr>
          <w:sz w:val="24"/>
          <w:szCs w:val="24"/>
        </w:rPr>
        <w:t>, 39.18</w:t>
      </w:r>
      <w:r w:rsidRPr="00241B7D">
        <w:rPr>
          <w:sz w:val="24"/>
          <w:szCs w:val="24"/>
        </w:rPr>
        <w:t xml:space="preserve"> Земельного кодекса РФ, Постановление администрации городского поселения Андра </w:t>
      </w:r>
      <w:r w:rsidR="0059798A" w:rsidRPr="000B5DD3">
        <w:rPr>
          <w:sz w:val="24"/>
          <w:szCs w:val="24"/>
        </w:rPr>
        <w:t>от 16.03.2017</w:t>
      </w:r>
      <w:r w:rsidRPr="000B5DD3">
        <w:rPr>
          <w:sz w:val="24"/>
          <w:szCs w:val="24"/>
        </w:rPr>
        <w:t xml:space="preserve"> № </w:t>
      </w:r>
      <w:r w:rsidR="000B5DD3">
        <w:rPr>
          <w:sz w:val="24"/>
          <w:szCs w:val="24"/>
        </w:rPr>
        <w:t>83</w:t>
      </w:r>
      <w:r w:rsidRPr="000B5DD3">
        <w:rPr>
          <w:sz w:val="24"/>
          <w:szCs w:val="24"/>
        </w:rPr>
        <w:t xml:space="preserve"> «</w:t>
      </w:r>
      <w:r w:rsidRPr="00241B7D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по продаже</w:t>
      </w:r>
      <w:r w:rsidRPr="00241B7D">
        <w:rPr>
          <w:sz w:val="24"/>
          <w:szCs w:val="24"/>
        </w:rPr>
        <w:t xml:space="preserve"> земельного участка». 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торгов (способ продажи) – </w:t>
      </w:r>
      <w:r w:rsidRPr="00241B7D">
        <w:rPr>
          <w:sz w:val="24"/>
          <w:szCs w:val="24"/>
        </w:rPr>
        <w:t>аукцион, открытый по составу</w:t>
      </w:r>
      <w:r w:rsidRPr="00241B7D">
        <w:rPr>
          <w:b/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участников и по форме подачи предложений </w:t>
      </w:r>
      <w:r>
        <w:rPr>
          <w:sz w:val="24"/>
          <w:szCs w:val="24"/>
        </w:rPr>
        <w:t>по продаже земельных участков</w:t>
      </w:r>
      <w:r w:rsidRPr="00241B7D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аукциона - </w:t>
      </w:r>
      <w:r w:rsidRPr="00241B7D">
        <w:rPr>
          <w:sz w:val="24"/>
          <w:szCs w:val="24"/>
        </w:rPr>
        <w:t>Аукцион проводится в следующем порядке: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bookmarkStart w:id="0" w:name="_GoBack"/>
      <w:r w:rsidRPr="00241B7D">
        <w:rPr>
          <w:sz w:val="24"/>
          <w:szCs w:val="24"/>
        </w:rPr>
        <w:t xml:space="preserve">Каждый последующий размер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начинает путем увеличение текущего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на «шаг аукциона». После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в соответствии с «шаг</w:t>
      </w:r>
      <w:r>
        <w:rPr>
          <w:sz w:val="24"/>
          <w:szCs w:val="24"/>
        </w:rPr>
        <w:t>о</w:t>
      </w:r>
      <w:r w:rsidRPr="00241B7D">
        <w:rPr>
          <w:sz w:val="24"/>
          <w:szCs w:val="24"/>
        </w:rPr>
        <w:t>м аукциона».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При отсутствии участников аукциона, готовых заключить договор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в соответствии с названным аукционистом размером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, аукционист повторяет этот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3 раза.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Если после троекратного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ни один из учас</w:t>
      </w:r>
      <w:r>
        <w:rPr>
          <w:sz w:val="24"/>
          <w:szCs w:val="24"/>
        </w:rPr>
        <w:t>тников аукциона не поднял билет</w:t>
      </w:r>
      <w:r w:rsidRPr="00241B7D">
        <w:rPr>
          <w:sz w:val="24"/>
          <w:szCs w:val="24"/>
        </w:rPr>
        <w:t>, аукцион завершается.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последний.</w:t>
      </w:r>
    </w:p>
    <w:bookmarkEnd w:id="0"/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Заявка на участие в аукционе и прилагаемые к ней документы предоставляются: 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лично или через законного представителя при посещении Администрации;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посредством почтовой связи на бумажном носителе</w:t>
      </w:r>
      <w:r w:rsidR="00601CA0">
        <w:rPr>
          <w:sz w:val="24"/>
          <w:szCs w:val="24"/>
        </w:rPr>
        <w:t>;</w:t>
      </w:r>
    </w:p>
    <w:p w:rsidR="00601CA0" w:rsidRDefault="00601CA0" w:rsidP="00601CA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1CA0">
        <w:rPr>
          <w:sz w:val="24"/>
          <w:szCs w:val="24"/>
        </w:rPr>
        <w:t>посредством электронной связи, с последующим предоставление оригиналов на бумажном носителе.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Дата начала приёма заявок -  </w:t>
      </w:r>
      <w:r w:rsidR="00E51C96" w:rsidRPr="00E51C96">
        <w:rPr>
          <w:b/>
          <w:sz w:val="24"/>
          <w:szCs w:val="24"/>
        </w:rPr>
        <w:t xml:space="preserve">с </w:t>
      </w:r>
      <w:r w:rsidR="004E7C51">
        <w:rPr>
          <w:b/>
          <w:sz w:val="24"/>
          <w:szCs w:val="24"/>
        </w:rPr>
        <w:t>28 апреля</w:t>
      </w:r>
      <w:r w:rsidR="00601CA0">
        <w:rPr>
          <w:b/>
          <w:sz w:val="24"/>
          <w:szCs w:val="24"/>
        </w:rPr>
        <w:t xml:space="preserve"> 2017</w:t>
      </w:r>
      <w:r w:rsidRPr="00E51C96">
        <w:rPr>
          <w:b/>
          <w:sz w:val="24"/>
          <w:szCs w:val="24"/>
        </w:rPr>
        <w:t xml:space="preserve"> года </w:t>
      </w:r>
      <w:r w:rsidRPr="005620D8">
        <w:rPr>
          <w:sz w:val="24"/>
          <w:szCs w:val="24"/>
        </w:rPr>
        <w:t>(прием заявок осуществляется в рабочие дни).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C830AD">
        <w:rPr>
          <w:b/>
          <w:sz w:val="24"/>
          <w:szCs w:val="24"/>
        </w:rPr>
        <w:t>Время, место приёма подачи заявок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41B7D">
        <w:rPr>
          <w:sz w:val="24"/>
          <w:szCs w:val="24"/>
        </w:rPr>
        <w:t>рабочие дни с 09</w:t>
      </w:r>
      <w:r w:rsidR="00C830AD">
        <w:rPr>
          <w:sz w:val="24"/>
          <w:szCs w:val="24"/>
        </w:rPr>
        <w:t>:00 до 17:00</w:t>
      </w:r>
      <w:r w:rsidRPr="00241B7D">
        <w:rPr>
          <w:sz w:val="24"/>
          <w:szCs w:val="24"/>
        </w:rPr>
        <w:t xml:space="preserve"> по местному</w:t>
      </w:r>
      <w:r>
        <w:rPr>
          <w:sz w:val="24"/>
          <w:szCs w:val="24"/>
        </w:rPr>
        <w:t xml:space="preserve"> времени</w:t>
      </w:r>
      <w:r w:rsidR="00C830AD" w:rsidRPr="00C830AD">
        <w:rPr>
          <w:sz w:val="24"/>
          <w:szCs w:val="24"/>
        </w:rPr>
        <w:t>.</w:t>
      </w:r>
      <w:r>
        <w:rPr>
          <w:sz w:val="24"/>
          <w:szCs w:val="24"/>
        </w:rPr>
        <w:t xml:space="preserve">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1, к</w:t>
      </w:r>
      <w:r>
        <w:rPr>
          <w:sz w:val="24"/>
          <w:szCs w:val="24"/>
        </w:rPr>
        <w:t>абинет</w:t>
      </w:r>
      <w:r w:rsidRPr="00241B7D">
        <w:rPr>
          <w:sz w:val="24"/>
          <w:szCs w:val="24"/>
        </w:rPr>
        <w:t xml:space="preserve"> №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 xml:space="preserve">Дата окончания приёма заявок на участие в аукционе – </w:t>
      </w:r>
      <w:r w:rsidR="004E7C51">
        <w:rPr>
          <w:b/>
          <w:sz w:val="24"/>
          <w:szCs w:val="24"/>
        </w:rPr>
        <w:t>29</w:t>
      </w:r>
      <w:r w:rsidR="00601CA0">
        <w:rPr>
          <w:b/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>мая</w:t>
      </w:r>
      <w:r w:rsidR="00601CA0">
        <w:rPr>
          <w:b/>
          <w:sz w:val="24"/>
          <w:szCs w:val="24"/>
        </w:rPr>
        <w:t xml:space="preserve"> 2017</w:t>
      </w:r>
      <w:r w:rsidR="00DB183C">
        <w:rPr>
          <w:b/>
          <w:sz w:val="24"/>
          <w:szCs w:val="24"/>
        </w:rPr>
        <w:t xml:space="preserve"> года.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Рассмотрение заявок</w:t>
      </w:r>
      <w:r w:rsidR="00C830AD" w:rsidRPr="00C830AD">
        <w:rPr>
          <w:b/>
          <w:sz w:val="24"/>
          <w:szCs w:val="24"/>
        </w:rPr>
        <w:t xml:space="preserve"> </w:t>
      </w:r>
      <w:r w:rsidR="00DB183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>30 мая</w:t>
      </w:r>
      <w:r w:rsidR="00601CA0">
        <w:rPr>
          <w:b/>
          <w:sz w:val="24"/>
          <w:szCs w:val="24"/>
        </w:rPr>
        <w:t xml:space="preserve"> 2017 года</w:t>
      </w:r>
      <w:r w:rsidRPr="00DB183C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color w:val="000000"/>
          <w:sz w:val="24"/>
          <w:szCs w:val="24"/>
        </w:rPr>
        <w:t xml:space="preserve">Дата, время и место признания претендентов участниками аукциона </w:t>
      </w:r>
      <w:r>
        <w:rPr>
          <w:b/>
          <w:color w:val="000000"/>
          <w:sz w:val="24"/>
          <w:szCs w:val="24"/>
        </w:rPr>
        <w:t>–</w:t>
      </w:r>
      <w:r w:rsidRPr="00241B7D">
        <w:rPr>
          <w:b/>
          <w:color w:val="000000"/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>30 мая</w:t>
      </w:r>
      <w:r w:rsidR="00601CA0">
        <w:rPr>
          <w:b/>
          <w:sz w:val="24"/>
          <w:szCs w:val="24"/>
        </w:rPr>
        <w:t xml:space="preserve"> 2017 года</w:t>
      </w:r>
      <w:r w:rsidR="00601CA0" w:rsidRPr="00DB183C">
        <w:rPr>
          <w:b/>
          <w:color w:val="000000"/>
          <w:sz w:val="24"/>
          <w:szCs w:val="24"/>
        </w:rPr>
        <w:t xml:space="preserve"> </w:t>
      </w:r>
      <w:r w:rsidRPr="00DB183C">
        <w:rPr>
          <w:b/>
          <w:color w:val="000000"/>
          <w:sz w:val="24"/>
          <w:szCs w:val="24"/>
        </w:rPr>
        <w:t>в 10</w:t>
      </w:r>
      <w:r w:rsidR="00C830AD" w:rsidRPr="00DB183C">
        <w:rPr>
          <w:b/>
          <w:color w:val="000000"/>
          <w:sz w:val="24"/>
          <w:szCs w:val="24"/>
        </w:rPr>
        <w:t>:00</w:t>
      </w:r>
      <w:r w:rsidRPr="00241B7D">
        <w:rPr>
          <w:b/>
          <w:color w:val="000000"/>
          <w:sz w:val="24"/>
          <w:szCs w:val="24"/>
        </w:rPr>
        <w:t xml:space="preserve"> по местному времени по адресу:</w:t>
      </w:r>
      <w:r>
        <w:rPr>
          <w:sz w:val="24"/>
          <w:szCs w:val="24"/>
        </w:rPr>
        <w:t xml:space="preserve">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DB183C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lastRenderedPageBreak/>
        <w:t>Дата, время и место проведения аукциона</w:t>
      </w:r>
      <w:r>
        <w:rPr>
          <w:b/>
          <w:sz w:val="24"/>
          <w:szCs w:val="24"/>
        </w:rPr>
        <w:t xml:space="preserve"> </w:t>
      </w:r>
      <w:r w:rsidR="00DB183C"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>30 мая</w:t>
      </w:r>
      <w:r w:rsidR="00601CA0">
        <w:rPr>
          <w:b/>
          <w:sz w:val="24"/>
          <w:szCs w:val="24"/>
        </w:rPr>
        <w:t xml:space="preserve"> 2017 года</w:t>
      </w:r>
      <w:r w:rsidR="00601CA0" w:rsidRPr="00AF7A7C">
        <w:rPr>
          <w:b/>
          <w:sz w:val="24"/>
          <w:szCs w:val="24"/>
        </w:rPr>
        <w:t xml:space="preserve"> </w:t>
      </w:r>
      <w:r w:rsidRPr="00AF7A7C">
        <w:rPr>
          <w:b/>
          <w:sz w:val="24"/>
          <w:szCs w:val="24"/>
        </w:rPr>
        <w:t>в 1</w:t>
      </w:r>
      <w:r w:rsidR="004E7C51">
        <w:rPr>
          <w:b/>
          <w:sz w:val="24"/>
          <w:szCs w:val="24"/>
        </w:rPr>
        <w:t>1</w:t>
      </w:r>
      <w:r w:rsidR="00C830AD">
        <w:rPr>
          <w:b/>
          <w:sz w:val="24"/>
          <w:szCs w:val="24"/>
        </w:rPr>
        <w:t>:</w:t>
      </w:r>
      <w:r w:rsidRPr="00AF7A7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Pr="00241B7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Предмет аукциона </w:t>
      </w:r>
      <w:r w:rsidRPr="00C830AD">
        <w:rPr>
          <w:b/>
          <w:sz w:val="24"/>
          <w:szCs w:val="24"/>
        </w:rPr>
        <w:t>по продаже</w:t>
      </w:r>
      <w:r w:rsidR="00C830AD" w:rsidRPr="00C830AD">
        <w:rPr>
          <w:b/>
          <w:sz w:val="24"/>
          <w:szCs w:val="24"/>
        </w:rPr>
        <w:t xml:space="preserve"> земельных участков:</w:t>
      </w:r>
      <w:r w:rsidRPr="00241B7D">
        <w:rPr>
          <w:sz w:val="24"/>
          <w:szCs w:val="24"/>
        </w:rPr>
        <w:t xml:space="preserve"> </w:t>
      </w:r>
    </w:p>
    <w:p w:rsidR="004E7C51" w:rsidRPr="004E7C51" w:rsidRDefault="00C830AD" w:rsidP="004E7C51">
      <w:pPr>
        <w:spacing w:line="259" w:lineRule="auto"/>
        <w:ind w:firstLine="567"/>
        <w:jc w:val="both"/>
        <w:rPr>
          <w:color w:val="000000"/>
          <w:sz w:val="24"/>
          <w:szCs w:val="24"/>
        </w:rPr>
      </w:pPr>
      <w:r w:rsidRPr="00717FB6">
        <w:rPr>
          <w:b/>
          <w:color w:val="000000"/>
          <w:sz w:val="24"/>
          <w:szCs w:val="24"/>
          <w:u w:val="single"/>
        </w:rPr>
        <w:t>ЛОТ № 1</w:t>
      </w:r>
      <w:r w:rsidR="00601CA0" w:rsidRPr="00601CA0">
        <w:rPr>
          <w:color w:val="000000"/>
          <w:sz w:val="24"/>
          <w:szCs w:val="24"/>
        </w:rPr>
        <w:t xml:space="preserve"> </w:t>
      </w:r>
      <w:r w:rsidR="004E7C51" w:rsidRPr="004E7C51">
        <w:rPr>
          <w:color w:val="000000"/>
          <w:sz w:val="24"/>
          <w:szCs w:val="24"/>
        </w:rPr>
        <w:t>Земельный участок, расположенный по адресу: Тюменская область, Ханты-Мансийский автономный округ-Югра, Октябрьский район, пгт. Андра, ул. Лесная, д. 1а с кадастровым номером 86:07:0103007:2532, площадью 700 м</w:t>
      </w:r>
      <w:r w:rsidR="004E7C51" w:rsidRPr="004E7C51">
        <w:rPr>
          <w:color w:val="000000"/>
          <w:sz w:val="24"/>
          <w:szCs w:val="24"/>
          <w:vertAlign w:val="superscript"/>
        </w:rPr>
        <w:t>2</w:t>
      </w:r>
      <w:r w:rsidR="004E7C51" w:rsidRPr="004E7C51">
        <w:rPr>
          <w:color w:val="000000"/>
          <w:sz w:val="24"/>
          <w:szCs w:val="24"/>
        </w:rPr>
        <w:t xml:space="preserve">, с разрешенным использованием: под индивидуальный жилой дом. Категория земель: земли населенных пунктов. </w:t>
      </w:r>
      <w:r w:rsidR="004E7C51" w:rsidRPr="004E7C51">
        <w:rPr>
          <w:b/>
          <w:color w:val="000000"/>
          <w:sz w:val="24"/>
          <w:szCs w:val="24"/>
        </w:rPr>
        <w:t>Начальная цена лота</w:t>
      </w:r>
      <w:r w:rsidR="004E7C51" w:rsidRPr="004E7C51">
        <w:rPr>
          <w:color w:val="000000"/>
          <w:sz w:val="24"/>
          <w:szCs w:val="24"/>
        </w:rPr>
        <w:t xml:space="preserve"> по продаже земельного участка – 21 000 (двадцать одна тысяча) рублей 00 копеек. </w:t>
      </w:r>
      <w:r w:rsidR="004E7C51" w:rsidRPr="004E7C51">
        <w:rPr>
          <w:bCs/>
          <w:color w:val="000000"/>
          <w:sz w:val="24"/>
          <w:szCs w:val="24"/>
        </w:rPr>
        <w:t xml:space="preserve">Цена земельного участка определяется по результатам аукциона. </w:t>
      </w:r>
      <w:r w:rsidR="004E7C51" w:rsidRPr="004E7C51">
        <w:rPr>
          <w:b/>
          <w:bCs/>
          <w:color w:val="000000"/>
          <w:sz w:val="24"/>
          <w:szCs w:val="24"/>
        </w:rPr>
        <w:t>Шаг аукциона</w:t>
      </w:r>
      <w:r w:rsidR="004E7C51" w:rsidRPr="004E7C51">
        <w:rPr>
          <w:bCs/>
          <w:color w:val="000000"/>
          <w:sz w:val="24"/>
          <w:szCs w:val="24"/>
        </w:rPr>
        <w:t xml:space="preserve"> – 630 (шестьсот тридцать) рублей 00 копеек. </w:t>
      </w:r>
      <w:r w:rsidR="004E7C51" w:rsidRPr="004E7C51">
        <w:rPr>
          <w:b/>
          <w:bCs/>
          <w:color w:val="000000"/>
          <w:sz w:val="24"/>
          <w:szCs w:val="24"/>
        </w:rPr>
        <w:t>Сумма задатка</w:t>
      </w:r>
      <w:r w:rsidR="004E7C51" w:rsidRPr="004E7C51">
        <w:rPr>
          <w:bCs/>
          <w:color w:val="000000"/>
          <w:sz w:val="24"/>
          <w:szCs w:val="24"/>
        </w:rPr>
        <w:t xml:space="preserve"> - 10 500 (десять тысяч пятьсот) рублей 00 копеек.</w:t>
      </w:r>
    </w:p>
    <w:p w:rsidR="00BD02DD" w:rsidRPr="00E34225" w:rsidRDefault="00BD02DD" w:rsidP="004E7C51">
      <w:pPr>
        <w:spacing w:after="120"/>
        <w:ind w:firstLine="567"/>
        <w:jc w:val="both"/>
        <w:rPr>
          <w:b/>
          <w:sz w:val="24"/>
          <w:szCs w:val="24"/>
        </w:rPr>
      </w:pPr>
      <w:r w:rsidRPr="0055335C">
        <w:rPr>
          <w:b/>
          <w:sz w:val="24"/>
          <w:szCs w:val="24"/>
        </w:rPr>
        <w:t xml:space="preserve">Информация о </w:t>
      </w:r>
      <w:r w:rsidR="00C830AD" w:rsidRPr="00C830AD">
        <w:rPr>
          <w:b/>
          <w:sz w:val="24"/>
          <w:szCs w:val="24"/>
        </w:rPr>
        <w:t>наличии/отсутствии возможности подключения (технологического присоединения) объектов капитального строительства к сетям инженерно-технического обеспечения (теплоснабжения, водоснабжения, водоотведения)</w:t>
      </w:r>
      <w:r w:rsidR="00C830AD">
        <w:rPr>
          <w:b/>
          <w:sz w:val="24"/>
          <w:szCs w:val="24"/>
        </w:rPr>
        <w:t xml:space="preserve"> </w:t>
      </w:r>
      <w:r w:rsidR="00E24E55">
        <w:rPr>
          <w:b/>
          <w:sz w:val="24"/>
          <w:szCs w:val="24"/>
        </w:rPr>
        <w:t xml:space="preserve">и к сетям газоснабжения </w:t>
      </w:r>
      <w:r w:rsidR="00C830AD">
        <w:rPr>
          <w:sz w:val="24"/>
          <w:szCs w:val="24"/>
        </w:rPr>
        <w:t>возводимых</w:t>
      </w:r>
      <w:r w:rsidRPr="0055335C">
        <w:rPr>
          <w:sz w:val="24"/>
          <w:szCs w:val="24"/>
        </w:rPr>
        <w:t xml:space="preserve"> на </w:t>
      </w:r>
      <w:r w:rsidR="00C830AD">
        <w:rPr>
          <w:sz w:val="24"/>
          <w:szCs w:val="24"/>
        </w:rPr>
        <w:t xml:space="preserve">земельных </w:t>
      </w:r>
      <w:r w:rsidRPr="0055335C">
        <w:rPr>
          <w:sz w:val="24"/>
          <w:szCs w:val="24"/>
        </w:rPr>
        <w:t>участках объекта</w:t>
      </w:r>
      <w:r w:rsidR="00C830AD">
        <w:rPr>
          <w:sz w:val="24"/>
          <w:szCs w:val="24"/>
        </w:rPr>
        <w:t>х</w:t>
      </w:r>
      <w:r w:rsidRPr="0055335C">
        <w:rPr>
          <w:sz w:val="24"/>
          <w:szCs w:val="24"/>
        </w:rPr>
        <w:t xml:space="preserve"> капитального строительства, размещено в Приложении 1 к настоящему извещению.</w:t>
      </w:r>
    </w:p>
    <w:p w:rsidR="00BD02DD" w:rsidRPr="00241B7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заявки </w:t>
      </w:r>
      <w:r w:rsidR="00E34225">
        <w:rPr>
          <w:sz w:val="24"/>
          <w:szCs w:val="24"/>
        </w:rPr>
        <w:t>размещена в П</w:t>
      </w:r>
      <w:r w:rsidRPr="00241B7D">
        <w:rPr>
          <w:sz w:val="24"/>
          <w:szCs w:val="24"/>
        </w:rPr>
        <w:t>риложении</w:t>
      </w:r>
      <w:r w:rsidR="00E34225">
        <w:rPr>
          <w:sz w:val="24"/>
          <w:szCs w:val="24"/>
        </w:rPr>
        <w:t xml:space="preserve"> 2</w:t>
      </w:r>
      <w:r w:rsidRPr="00241B7D">
        <w:rPr>
          <w:sz w:val="24"/>
          <w:szCs w:val="24"/>
        </w:rPr>
        <w:t xml:space="preserve"> к настоящему извещению и предоставляется для заполнения при личном обращении. Для участия в аукционе заявители предоставляют в установленный срок</w:t>
      </w:r>
      <w:r w:rsidR="00E34225">
        <w:rPr>
          <w:sz w:val="24"/>
          <w:szCs w:val="24"/>
        </w:rPr>
        <w:t>, указанный</w:t>
      </w:r>
      <w:r w:rsidRPr="00241B7D">
        <w:rPr>
          <w:sz w:val="24"/>
          <w:szCs w:val="24"/>
        </w:rPr>
        <w:t xml:space="preserve"> в извещении о проведении аукциона</w:t>
      </w:r>
      <w:r w:rsidR="00E34225">
        <w:rPr>
          <w:sz w:val="24"/>
          <w:szCs w:val="24"/>
        </w:rPr>
        <w:t xml:space="preserve"> по продаже земельных участков,</w:t>
      </w:r>
      <w:r w:rsidRPr="00241B7D">
        <w:rPr>
          <w:sz w:val="24"/>
          <w:szCs w:val="24"/>
        </w:rPr>
        <w:t xml:space="preserve"> следующие документы:</w:t>
      </w:r>
    </w:p>
    <w:p w:rsidR="00BD02DD" w:rsidRPr="00241B7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Заявка на участие в аукционе по установленной в извещении о проведении аукциона </w:t>
      </w:r>
      <w:r w:rsidR="00E34225">
        <w:rPr>
          <w:sz w:val="24"/>
          <w:szCs w:val="24"/>
        </w:rPr>
        <w:t>по продаже земельных участков</w:t>
      </w:r>
      <w:r w:rsidR="00E34225" w:rsidRPr="00241B7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форме</w:t>
      </w:r>
      <w:r w:rsidR="00E34225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с указанием банковских реквиз</w:t>
      </w:r>
      <w:r w:rsidR="00E34225">
        <w:rPr>
          <w:sz w:val="24"/>
          <w:szCs w:val="24"/>
        </w:rPr>
        <w:t>итов счета для возврата задатка.</w:t>
      </w:r>
    </w:p>
    <w:p w:rsidR="00BD02D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Копии документов, удостоверяющих личность заявителя (для граждан)</w:t>
      </w:r>
      <w:r w:rsidR="00E34225">
        <w:rPr>
          <w:sz w:val="24"/>
          <w:szCs w:val="24"/>
        </w:rPr>
        <w:t>.</w:t>
      </w:r>
    </w:p>
    <w:p w:rsidR="00D02778" w:rsidRPr="00D02778" w:rsidRDefault="00D02778" w:rsidP="00601C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02778">
        <w:rPr>
          <w:sz w:val="24"/>
          <w:szCs w:val="24"/>
        </w:rPr>
        <w:t>Учетная карточка предприятия (для юридических лиц)</w:t>
      </w:r>
    </w:p>
    <w:p w:rsidR="00E34225" w:rsidRPr="00241B7D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34225">
        <w:rPr>
          <w:sz w:val="24"/>
          <w:szCs w:val="24"/>
        </w:rPr>
        <w:t xml:space="preserve">окумент, подтверждающий полномочия представителя заявителя, в случае, если с </w:t>
      </w:r>
      <w:r>
        <w:rPr>
          <w:sz w:val="24"/>
          <w:szCs w:val="24"/>
        </w:rPr>
        <w:t>заявкой</w:t>
      </w:r>
      <w:r w:rsidRPr="00E34225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D02778" w:rsidRPr="00D02778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</w:t>
      </w:r>
      <w:r>
        <w:rPr>
          <w:sz w:val="24"/>
          <w:szCs w:val="24"/>
        </w:rPr>
        <w:t xml:space="preserve"> в </w:t>
      </w:r>
      <w:r w:rsidRPr="00241B7D">
        <w:rPr>
          <w:sz w:val="24"/>
          <w:szCs w:val="24"/>
        </w:rPr>
        <w:t>соответствии с законодательством иностранного государства в случае, если заявителем являет</w:t>
      </w:r>
      <w:r w:rsidR="00E34225">
        <w:rPr>
          <w:sz w:val="24"/>
          <w:szCs w:val="24"/>
        </w:rPr>
        <w:t>ся иностранное юридическое лицо.</w:t>
      </w:r>
    </w:p>
    <w:p w:rsidR="00BD02DD" w:rsidRPr="00D02778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hanging="163"/>
        <w:jc w:val="both"/>
        <w:rPr>
          <w:sz w:val="24"/>
          <w:szCs w:val="24"/>
        </w:rPr>
      </w:pPr>
      <w:r>
        <w:rPr>
          <w:sz w:val="24"/>
          <w:szCs w:val="24"/>
        </w:rPr>
        <w:t>Платежные д</w:t>
      </w:r>
      <w:r w:rsidR="00BD02DD" w:rsidRPr="00241B7D">
        <w:rPr>
          <w:sz w:val="24"/>
          <w:szCs w:val="24"/>
        </w:rPr>
        <w:t>окументы, подтверждающие внесение задатка.</w:t>
      </w:r>
    </w:p>
    <w:p w:rsidR="00BD02D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Заявка</w:t>
      </w:r>
      <w:r w:rsidRPr="00241B7D">
        <w:rPr>
          <w:sz w:val="24"/>
          <w:szCs w:val="24"/>
        </w:rPr>
        <w:t xml:space="preserve"> считается принятой, если ей присвоен регистрационный номер, о чем на заявке делается соответствующая отметка. Заявки подаются и принимаются одновременно с документами, подтверждающими внесение задатка. Каждая заявка на участие в аукционе, поступившая в ср</w:t>
      </w:r>
      <w:r w:rsidR="00D02778">
        <w:rPr>
          <w:sz w:val="24"/>
          <w:szCs w:val="24"/>
        </w:rPr>
        <w:t>ок, регистрируется о</w:t>
      </w:r>
      <w:r w:rsidRPr="00241B7D">
        <w:rPr>
          <w:sz w:val="24"/>
          <w:szCs w:val="24"/>
        </w:rPr>
        <w:t>рганизатором аукциона в журнале регистрации заявок под порядковым номером с указанием даты и точного времени ее представления (часы и минуты)</w:t>
      </w:r>
      <w:r w:rsidR="00D02778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во избежание совпадения этого времени со временем представления других заявок на участие в аук</w:t>
      </w:r>
      <w:r w:rsidR="00D02778">
        <w:rPr>
          <w:sz w:val="24"/>
          <w:szCs w:val="24"/>
        </w:rPr>
        <w:t>ционе. По требованию заявителя о</w:t>
      </w:r>
      <w:r w:rsidRPr="00241B7D">
        <w:rPr>
          <w:sz w:val="24"/>
          <w:szCs w:val="24"/>
        </w:rPr>
        <w:t>рганизатор аукциона выдает расписку в получении такой заявки с указанием даты и времени ее получения.</w:t>
      </w:r>
    </w:p>
    <w:p w:rsidR="006B165D" w:rsidRPr="00601CA0" w:rsidRDefault="00BD02DD" w:rsidP="00601CA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41B7D">
        <w:rPr>
          <w:b/>
          <w:sz w:val="24"/>
          <w:szCs w:val="24"/>
        </w:rPr>
        <w:t xml:space="preserve">Задаток </w:t>
      </w:r>
      <w:r w:rsidRPr="00241B7D">
        <w:rPr>
          <w:sz w:val="24"/>
          <w:szCs w:val="24"/>
        </w:rPr>
        <w:t xml:space="preserve">- </w:t>
      </w:r>
      <w:r w:rsidRPr="0055335C">
        <w:rPr>
          <w:sz w:val="24"/>
          <w:szCs w:val="24"/>
        </w:rPr>
        <w:t>вносится единым платежом на</w:t>
      </w:r>
      <w:r w:rsidRPr="0055335C">
        <w:rPr>
          <w:b/>
          <w:sz w:val="24"/>
          <w:szCs w:val="24"/>
        </w:rPr>
        <w:t xml:space="preserve"> </w:t>
      </w:r>
      <w:r w:rsidR="00D02778">
        <w:rPr>
          <w:sz w:val="24"/>
          <w:szCs w:val="24"/>
        </w:rPr>
        <w:t>р</w:t>
      </w:r>
      <w:r w:rsidRPr="00CB5161">
        <w:rPr>
          <w:sz w:val="24"/>
          <w:szCs w:val="24"/>
        </w:rPr>
        <w:t>/с </w:t>
      </w:r>
      <w:r w:rsidRPr="00CB5161">
        <w:rPr>
          <w:bCs/>
          <w:sz w:val="24"/>
          <w:szCs w:val="24"/>
        </w:rPr>
        <w:t>4030</w:t>
      </w:r>
      <w:r w:rsidR="00D02778"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10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3716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2300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0062</w:t>
      </w:r>
      <w:r w:rsidRPr="00CB5161">
        <w:rPr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РКЦ </w:t>
      </w:r>
      <w:r w:rsidRPr="00CB5161">
        <w:rPr>
          <w:bCs/>
          <w:sz w:val="24"/>
          <w:szCs w:val="24"/>
        </w:rPr>
        <w:t>Ханты-Мансийск</w:t>
      </w:r>
      <w:r>
        <w:rPr>
          <w:bCs/>
          <w:sz w:val="24"/>
          <w:szCs w:val="24"/>
        </w:rPr>
        <w:t>ий г.</w:t>
      </w:r>
      <w:r w:rsidRPr="00CB5161">
        <w:rPr>
          <w:bCs/>
          <w:sz w:val="24"/>
          <w:szCs w:val="24"/>
        </w:rPr>
        <w:t xml:space="preserve"> Ханты-Мансийск</w:t>
      </w:r>
      <w:r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БИК 047162</w:t>
      </w:r>
      <w:r>
        <w:rPr>
          <w:bCs/>
          <w:sz w:val="24"/>
          <w:szCs w:val="24"/>
        </w:rPr>
        <w:t>000</w:t>
      </w:r>
      <w:r w:rsidR="00D02778">
        <w:rPr>
          <w:bCs/>
          <w:sz w:val="24"/>
          <w:szCs w:val="24"/>
        </w:rPr>
        <w:t>,</w:t>
      </w:r>
      <w:r w:rsidRPr="00CB5161">
        <w:rPr>
          <w:bCs/>
          <w:sz w:val="24"/>
          <w:szCs w:val="24"/>
        </w:rPr>
        <w:t xml:space="preserve"> ОК</w:t>
      </w:r>
      <w:r>
        <w:rPr>
          <w:bCs/>
          <w:sz w:val="24"/>
          <w:szCs w:val="24"/>
        </w:rPr>
        <w:t>ТМО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71821153</w:t>
      </w:r>
      <w:r w:rsidR="00601CA0">
        <w:rPr>
          <w:bCs/>
          <w:sz w:val="24"/>
          <w:szCs w:val="24"/>
        </w:rPr>
        <w:t xml:space="preserve">, </w:t>
      </w:r>
      <w:r w:rsidRPr="00CB5161">
        <w:rPr>
          <w:sz w:val="24"/>
          <w:szCs w:val="24"/>
        </w:rPr>
        <w:t xml:space="preserve">получатель Комитет по управлению муниципальными финансами администрации Октябрьского района </w:t>
      </w:r>
      <w:r>
        <w:rPr>
          <w:sz w:val="24"/>
          <w:szCs w:val="24"/>
        </w:rPr>
        <w:t xml:space="preserve">УФК по ХМАО </w:t>
      </w:r>
      <w:r w:rsidRPr="00CB5161">
        <w:rPr>
          <w:sz w:val="24"/>
          <w:szCs w:val="24"/>
        </w:rPr>
        <w:t>(Администр</w:t>
      </w:r>
      <w:r w:rsidR="00D02778">
        <w:rPr>
          <w:sz w:val="24"/>
          <w:szCs w:val="24"/>
        </w:rPr>
        <w:t>ация городского поселения Андра</w:t>
      </w:r>
      <w:r w:rsidRPr="00CB5161">
        <w:rPr>
          <w:sz w:val="24"/>
          <w:szCs w:val="24"/>
        </w:rPr>
        <w:t xml:space="preserve"> л.с. </w:t>
      </w:r>
      <w:r w:rsidR="00D02778">
        <w:rPr>
          <w:sz w:val="24"/>
          <w:szCs w:val="24"/>
        </w:rPr>
        <w:t>058730033230)</w:t>
      </w:r>
      <w:r w:rsidR="00601CA0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ИНН 86140</w:t>
      </w:r>
      <w:r w:rsidRPr="00CB5161">
        <w:rPr>
          <w:sz w:val="24"/>
          <w:szCs w:val="24"/>
        </w:rPr>
        <w:t>0</w:t>
      </w:r>
      <w:r>
        <w:rPr>
          <w:sz w:val="24"/>
          <w:szCs w:val="24"/>
        </w:rPr>
        <w:t>6665</w:t>
      </w:r>
      <w:r w:rsidR="00D02778">
        <w:rPr>
          <w:sz w:val="24"/>
          <w:szCs w:val="24"/>
        </w:rPr>
        <w:t xml:space="preserve">, КПП </w:t>
      </w:r>
      <w:r w:rsidRPr="00CB5161">
        <w:rPr>
          <w:sz w:val="24"/>
          <w:szCs w:val="24"/>
        </w:rPr>
        <w:t>861401001</w:t>
      </w:r>
      <w:r w:rsidR="00601CA0">
        <w:rPr>
          <w:bCs/>
          <w:sz w:val="24"/>
          <w:szCs w:val="24"/>
        </w:rPr>
        <w:t xml:space="preserve">. </w:t>
      </w:r>
      <w:r w:rsidR="00D02778">
        <w:rPr>
          <w:sz w:val="24"/>
          <w:szCs w:val="24"/>
        </w:rPr>
        <w:t>Н</w:t>
      </w:r>
      <w:r w:rsidRPr="00241B7D">
        <w:rPr>
          <w:sz w:val="24"/>
          <w:szCs w:val="24"/>
        </w:rPr>
        <w:t>азначение платежа</w:t>
      </w:r>
      <w:r w:rsidR="006B165D">
        <w:rPr>
          <w:sz w:val="24"/>
          <w:szCs w:val="24"/>
        </w:rPr>
        <w:t xml:space="preserve"> -</w:t>
      </w:r>
      <w:r w:rsidR="00D02778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оплата задатка за земельный участок</w:t>
      </w:r>
      <w:r w:rsidR="006B165D">
        <w:rPr>
          <w:sz w:val="24"/>
          <w:szCs w:val="24"/>
        </w:rPr>
        <w:t xml:space="preserve"> по лоту № ____.</w:t>
      </w:r>
    </w:p>
    <w:p w:rsidR="00BD02DD" w:rsidRPr="006B165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 Задаток возвращается в течении 3-х дней со дня подписания протоколов о результатах аукциона лицам, участвовавшим в аукционе, но не победивших в нем. </w:t>
      </w:r>
    </w:p>
    <w:p w:rsidR="00BD02DD" w:rsidRPr="00241B7D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Извещение об отказе в проведении аукциона </w:t>
      </w:r>
      <w:r w:rsidRPr="00241B7D">
        <w:rPr>
          <w:sz w:val="24"/>
          <w:szCs w:val="24"/>
        </w:rPr>
        <w:lastRenderedPageBreak/>
        <w:t>размещается на официальном сайте организатором аукциона в течении трех дней со дня принятия данного решения.</w:t>
      </w:r>
    </w:p>
    <w:p w:rsidR="00BD02DD" w:rsidRPr="00DB183C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подведения итогов аукциона - </w:t>
      </w:r>
      <w:r w:rsidRPr="00241B7D">
        <w:rPr>
          <w:sz w:val="24"/>
          <w:szCs w:val="24"/>
        </w:rPr>
        <w:t xml:space="preserve">в здании администрации </w:t>
      </w:r>
      <w:r w:rsidR="006B165D">
        <w:rPr>
          <w:sz w:val="24"/>
          <w:szCs w:val="24"/>
        </w:rPr>
        <w:t xml:space="preserve">муниципального образования городское поселение </w:t>
      </w:r>
      <w:r w:rsidR="006B165D" w:rsidRPr="00DB183C">
        <w:rPr>
          <w:sz w:val="24"/>
          <w:szCs w:val="24"/>
        </w:rPr>
        <w:t xml:space="preserve">Андра </w:t>
      </w:r>
      <w:r w:rsidR="004E7C51" w:rsidRPr="004E7C51">
        <w:rPr>
          <w:b/>
          <w:sz w:val="24"/>
          <w:szCs w:val="24"/>
        </w:rPr>
        <w:t>30 мая</w:t>
      </w:r>
      <w:r w:rsidR="00601CA0" w:rsidRPr="004E7C51">
        <w:rPr>
          <w:b/>
          <w:sz w:val="24"/>
          <w:szCs w:val="24"/>
        </w:rPr>
        <w:t xml:space="preserve"> 2017 года</w:t>
      </w:r>
      <w:r w:rsidRPr="00DB183C">
        <w:rPr>
          <w:sz w:val="24"/>
          <w:szCs w:val="24"/>
        </w:rPr>
        <w:t>.</w:t>
      </w:r>
    </w:p>
    <w:p w:rsidR="00BD02DD" w:rsidRPr="00241B7D" w:rsidRDefault="006B165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>Порядок определения победителей -</w:t>
      </w:r>
      <w:r w:rsidR="00BD02DD" w:rsidRPr="00DB183C">
        <w:rPr>
          <w:b/>
          <w:sz w:val="24"/>
          <w:szCs w:val="24"/>
        </w:rPr>
        <w:t xml:space="preserve"> </w:t>
      </w:r>
      <w:r w:rsidRPr="00DB183C">
        <w:rPr>
          <w:sz w:val="24"/>
          <w:szCs w:val="24"/>
        </w:rPr>
        <w:t>п</w:t>
      </w:r>
      <w:r w:rsidR="00BD02DD" w:rsidRPr="00DB183C">
        <w:rPr>
          <w:sz w:val="24"/>
          <w:szCs w:val="24"/>
        </w:rPr>
        <w:t>обедителем аукциона признается участник аукциона, предложивший наибольший размер платы</w:t>
      </w:r>
      <w:r w:rsidR="00BD02DD" w:rsidRPr="00241B7D">
        <w:rPr>
          <w:sz w:val="24"/>
          <w:szCs w:val="24"/>
        </w:rPr>
        <w:t xml:space="preserve"> за </w:t>
      </w:r>
      <w:r w:rsidR="00BD02DD">
        <w:rPr>
          <w:sz w:val="24"/>
          <w:szCs w:val="24"/>
        </w:rPr>
        <w:t>выкуп земельного</w:t>
      </w:r>
      <w:r w:rsidR="00BD02DD" w:rsidRPr="00241B7D">
        <w:rPr>
          <w:sz w:val="24"/>
          <w:szCs w:val="24"/>
        </w:rPr>
        <w:t xml:space="preserve"> участк</w:t>
      </w:r>
      <w:r w:rsidR="00BD02DD">
        <w:rPr>
          <w:sz w:val="24"/>
          <w:szCs w:val="24"/>
        </w:rPr>
        <w:t>а</w:t>
      </w:r>
      <w:r w:rsidR="00BD02DD" w:rsidRPr="00241B7D">
        <w:rPr>
          <w:sz w:val="24"/>
          <w:szCs w:val="24"/>
        </w:rPr>
        <w:t>.</w:t>
      </w:r>
    </w:p>
    <w:p w:rsidR="00BD02D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земельного участка. 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Задаток, внесенный лицом, признанным победителем аукциона, засчитывается в счет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 xml:space="preserve">. Задатки, внесенные участниками аукциона, не заключившими в установленном порядке договоры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на земельные участки, вследствие уклонения от заключения указанных договоров, не возвращаются.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заключения договора </w:t>
      </w:r>
      <w:r>
        <w:rPr>
          <w:b/>
          <w:sz w:val="24"/>
          <w:szCs w:val="24"/>
        </w:rPr>
        <w:t>купли-продажи</w:t>
      </w:r>
      <w:r w:rsidRPr="00241B7D">
        <w:rPr>
          <w:b/>
          <w:sz w:val="24"/>
          <w:szCs w:val="24"/>
        </w:rPr>
        <w:t xml:space="preserve"> земельного участ</w:t>
      </w:r>
      <w:r w:rsidR="006B165D">
        <w:rPr>
          <w:b/>
          <w:sz w:val="24"/>
          <w:szCs w:val="24"/>
        </w:rPr>
        <w:t>ка -</w:t>
      </w:r>
      <w:r w:rsidRPr="00241B7D">
        <w:rPr>
          <w:b/>
          <w:sz w:val="24"/>
          <w:szCs w:val="24"/>
        </w:rPr>
        <w:t xml:space="preserve"> </w:t>
      </w:r>
      <w:r w:rsidR="006B165D">
        <w:rPr>
          <w:sz w:val="24"/>
          <w:szCs w:val="24"/>
        </w:rPr>
        <w:t>п</w:t>
      </w:r>
      <w:r w:rsidRPr="00241B7D">
        <w:rPr>
          <w:sz w:val="24"/>
          <w:szCs w:val="24"/>
        </w:rPr>
        <w:t>роект договора будет направлен победителю аукциона или единственному принявшему участие в аукционе его участнику в течении 10 (десяти) дней со дня подписания протокола о результатах аукциона</w:t>
      </w:r>
      <w:r>
        <w:rPr>
          <w:sz w:val="24"/>
          <w:szCs w:val="24"/>
        </w:rPr>
        <w:t>.</w:t>
      </w:r>
    </w:p>
    <w:p w:rsidR="006B165D" w:rsidRDefault="00BD02DD" w:rsidP="00601CA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Приложением к размещенному на официальном сайте извещению </w:t>
      </w:r>
      <w:r w:rsidR="006B165D">
        <w:rPr>
          <w:b/>
          <w:sz w:val="24"/>
          <w:szCs w:val="24"/>
        </w:rPr>
        <w:t>о проведении аукциона являются: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02DD" w:rsidRPr="006B165D">
        <w:rPr>
          <w:sz w:val="24"/>
          <w:szCs w:val="24"/>
        </w:rPr>
        <w:t>нформация о техн</w:t>
      </w:r>
      <w:r>
        <w:rPr>
          <w:sz w:val="24"/>
          <w:szCs w:val="24"/>
        </w:rPr>
        <w:t>ических условиях (Приложение 1)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D02DD" w:rsidRPr="006B165D">
        <w:rPr>
          <w:sz w:val="24"/>
          <w:szCs w:val="24"/>
        </w:rPr>
        <w:t>орма</w:t>
      </w:r>
      <w:r>
        <w:rPr>
          <w:sz w:val="24"/>
          <w:szCs w:val="24"/>
        </w:rPr>
        <w:t xml:space="preserve"> заявки на участие в аукционе (Приложение 2)</w:t>
      </w:r>
    </w:p>
    <w:p w:rsidR="00BD02D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2DD" w:rsidRPr="006B165D">
        <w:rPr>
          <w:sz w:val="24"/>
          <w:szCs w:val="24"/>
        </w:rPr>
        <w:t>роект договора купли-продажи зе</w:t>
      </w:r>
      <w:r>
        <w:rPr>
          <w:sz w:val="24"/>
          <w:szCs w:val="24"/>
        </w:rPr>
        <w:t>мельного участка (Приложение 3)</w:t>
      </w:r>
    </w:p>
    <w:p w:rsidR="0067018B" w:rsidRPr="000747CA" w:rsidRDefault="0067018B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об установленных тарифах на коммунальные услуги в 201</w:t>
      </w:r>
      <w:r w:rsidR="00601CA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(Приложение 4)</w:t>
      </w:r>
    </w:p>
    <w:p w:rsidR="00601CA0" w:rsidRPr="00601CA0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С информацией об аукционе можно ознакомит</w:t>
      </w:r>
      <w:r>
        <w:rPr>
          <w:sz w:val="24"/>
          <w:szCs w:val="24"/>
        </w:rPr>
        <w:t>ь</w:t>
      </w:r>
      <w:r w:rsidRPr="00241B7D">
        <w:rPr>
          <w:sz w:val="24"/>
          <w:szCs w:val="24"/>
        </w:rPr>
        <w:t>ся в здании администрации муниципального образования городское поселение Андра</w:t>
      </w:r>
      <w:r w:rsidR="00601CA0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по адресу: 628125, </w:t>
      </w:r>
      <w:r w:rsidR="000747CA"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 xml:space="preserve"> - 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0747CA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1, </w:t>
      </w:r>
      <w:r w:rsidR="00601CA0" w:rsidRPr="00601CA0">
        <w:rPr>
          <w:sz w:val="24"/>
          <w:szCs w:val="24"/>
        </w:rPr>
        <w:t xml:space="preserve">на официальном сайте администрации муниципального образования городское поселения Андра по адресу: </w:t>
      </w:r>
      <w:hyperlink r:id="rId7" w:history="1"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www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andra</w:t>
        </w:r>
        <w:r w:rsidR="00601CA0" w:rsidRPr="00601CA0">
          <w:rPr>
            <w:color w:val="0000FF"/>
            <w:sz w:val="24"/>
            <w:szCs w:val="24"/>
            <w:u w:val="single"/>
          </w:rPr>
          <w:t>-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mo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601CA0" w:rsidRPr="00601CA0">
        <w:rPr>
          <w:color w:val="0000FF"/>
          <w:sz w:val="24"/>
          <w:szCs w:val="24"/>
          <w:u w:val="single"/>
        </w:rPr>
        <w:t>,</w:t>
      </w:r>
      <w:r w:rsidR="00601CA0" w:rsidRPr="00601CA0">
        <w:rPr>
          <w:sz w:val="24"/>
          <w:szCs w:val="24"/>
        </w:rPr>
        <w:t xml:space="preserve"> а также на официальном сайте для проведения торгов по адресу: </w:t>
      </w:r>
      <w:hyperlink r:id="rId8" w:history="1">
        <w:r w:rsidR="00601CA0" w:rsidRPr="00601CA0">
          <w:rPr>
            <w:color w:val="0000FF"/>
            <w:sz w:val="24"/>
            <w:szCs w:val="24"/>
            <w:u w:val="single"/>
          </w:rPr>
          <w:t>www.torgi.gov.ru</w:t>
        </w:r>
      </w:hyperlink>
    </w:p>
    <w:p w:rsidR="00BD02DD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аукционной комиссии: 8 /34678/</w:t>
      </w:r>
      <w:r w:rsidR="00BD02DD">
        <w:rPr>
          <w:sz w:val="24"/>
          <w:szCs w:val="24"/>
        </w:rPr>
        <w:t xml:space="preserve"> 49-7-21.</w:t>
      </w: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Pr="00601CA0" w:rsidRDefault="00DB183C" w:rsidP="00601CA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CA0" w:rsidRPr="00601CA0" w:rsidRDefault="00601CA0" w:rsidP="00601CA0">
      <w:pPr>
        <w:ind w:firstLine="567"/>
        <w:rPr>
          <w:sz w:val="24"/>
          <w:szCs w:val="24"/>
        </w:rPr>
      </w:pPr>
    </w:p>
    <w:p w:rsidR="00601CA0" w:rsidRPr="00601CA0" w:rsidRDefault="00601CA0" w:rsidP="00601CA0">
      <w:pPr>
        <w:rPr>
          <w:sz w:val="24"/>
          <w:szCs w:val="24"/>
        </w:rPr>
      </w:pPr>
      <w:r w:rsidRPr="00601CA0">
        <w:rPr>
          <w:sz w:val="24"/>
          <w:szCs w:val="24"/>
        </w:rPr>
        <w:t xml:space="preserve">И.о. главы городского поселения </w:t>
      </w:r>
      <w:r w:rsidR="004E7C51">
        <w:rPr>
          <w:sz w:val="24"/>
          <w:szCs w:val="24"/>
        </w:rPr>
        <w:t xml:space="preserve">                                                                                Н. О. Явкина</w:t>
      </w:r>
    </w:p>
    <w:p w:rsidR="009E44D0" w:rsidRPr="00D02778" w:rsidRDefault="009E44D0" w:rsidP="00601CA0">
      <w:pPr>
        <w:shd w:val="clear" w:color="auto" w:fill="FFFFFF"/>
        <w:jc w:val="both"/>
        <w:rPr>
          <w:sz w:val="24"/>
          <w:szCs w:val="24"/>
        </w:rPr>
      </w:pPr>
    </w:p>
    <w:sectPr w:rsidR="009E44D0" w:rsidRPr="00D02778" w:rsidSect="005979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387"/>
    <w:multiLevelType w:val="hybridMultilevel"/>
    <w:tmpl w:val="C4581C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4262CC"/>
    <w:multiLevelType w:val="hybridMultilevel"/>
    <w:tmpl w:val="F9B408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3"/>
    <w:rsid w:val="000747CA"/>
    <w:rsid w:val="000B5DD3"/>
    <w:rsid w:val="002F7D8C"/>
    <w:rsid w:val="00331F77"/>
    <w:rsid w:val="003D74A1"/>
    <w:rsid w:val="004E7C51"/>
    <w:rsid w:val="005620D8"/>
    <w:rsid w:val="0059798A"/>
    <w:rsid w:val="00601CA0"/>
    <w:rsid w:val="0067018B"/>
    <w:rsid w:val="006A7293"/>
    <w:rsid w:val="006B165D"/>
    <w:rsid w:val="00717FB6"/>
    <w:rsid w:val="008D6533"/>
    <w:rsid w:val="009E44D0"/>
    <w:rsid w:val="00A24FCC"/>
    <w:rsid w:val="00BD02DD"/>
    <w:rsid w:val="00C830AD"/>
    <w:rsid w:val="00CC1FB3"/>
    <w:rsid w:val="00D02778"/>
    <w:rsid w:val="00D31AAF"/>
    <w:rsid w:val="00DB183C"/>
    <w:rsid w:val="00E24E55"/>
    <w:rsid w:val="00E34225"/>
    <w:rsid w:val="00E51C96"/>
    <w:rsid w:val="00E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732E-F82E-4269-B36C-B764703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8631-0630-4897-BF51-3B77065A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16</cp:revision>
  <cp:lastPrinted>2017-04-29T13:55:00Z</cp:lastPrinted>
  <dcterms:created xsi:type="dcterms:W3CDTF">2016-10-12T10:23:00Z</dcterms:created>
  <dcterms:modified xsi:type="dcterms:W3CDTF">2017-04-29T14:09:00Z</dcterms:modified>
</cp:coreProperties>
</file>