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8B" w:rsidRDefault="002D4677" w:rsidP="00B61330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13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«Открытый контракт». </w:t>
      </w:r>
    </w:p>
    <w:p w:rsidR="002D4677" w:rsidRPr="00B61330" w:rsidRDefault="002D4677" w:rsidP="00B61330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13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Доступное общественное обсуждение государственных закупок</w:t>
      </w:r>
    </w:p>
    <w:p w:rsidR="00B61330" w:rsidRDefault="00B61330" w:rsidP="00B613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77" w:rsidRPr="00B61330" w:rsidRDefault="002D4677" w:rsidP="00A115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«Открытый контракт» позволит любому желающему узнать о будущих и текущих </w:t>
      </w:r>
      <w:proofErr w:type="spellStart"/>
      <w:r w:rsidRP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госзакупках</w:t>
      </w:r>
      <w:proofErr w:type="spellEnd"/>
      <w:r w:rsidRP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отделением Фонда, начальных (максимальных) ценах, технических заданиях закупок, способах приобретения и статусах конкретных закупок, требованиях к участникам закупок и критерии оценки заявок. У зарегистрированных пользователей дополнительно будет возможность напрямую поучаствовать в общественном обсуждении конкурентных процедур, направляя в Фонд вопросы, замечания и предложения через личный кабинет на сайте.</w:t>
      </w:r>
    </w:p>
    <w:p w:rsidR="00A1158B" w:rsidRPr="002F23C3" w:rsidRDefault="002D4677" w:rsidP="00A1158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более подробную информацию по проекту «Открытый </w:t>
      </w:r>
      <w:r w:rsidR="00A115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онтракт» можно по телефону (3</w:t>
      </w:r>
      <w:r w:rsid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  <w:r w:rsidRP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>371967</w:t>
      </w:r>
      <w:r w:rsidRPr="00B61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58B" w:rsidRPr="00A1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58B" w:rsidRPr="002F23C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http://r86.fss.ru/</w:t>
      </w:r>
    </w:p>
    <w:p w:rsidR="00A1158B" w:rsidRDefault="00A1158B" w:rsidP="00A1158B">
      <w:pPr>
        <w:jc w:val="both"/>
      </w:pPr>
    </w:p>
    <w:p w:rsidR="00B61330" w:rsidRPr="002F23C3" w:rsidRDefault="00B61330" w:rsidP="00B6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11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филиалом № 7 ГУ-РО</w:t>
      </w:r>
      <w:bookmarkStart w:id="0" w:name="_GoBack"/>
      <w:bookmarkEnd w:id="0"/>
      <w:r w:rsidR="00A1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ФСС по ХМАО</w:t>
      </w:r>
      <w:r w:rsidRPr="002F23C3">
        <w:rPr>
          <w:rFonts w:ascii="Times New Roman" w:eastAsia="Times New Roman" w:hAnsi="Times New Roman" w:cs="Times New Roman"/>
          <w:sz w:val="28"/>
          <w:szCs w:val="28"/>
          <w:lang w:eastAsia="ru-RU"/>
        </w:rPr>
        <w:t>-Югре</w:t>
      </w:r>
    </w:p>
    <w:sectPr w:rsidR="00B61330" w:rsidRPr="002F23C3" w:rsidSect="00A115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8"/>
    <w:rsid w:val="002D4677"/>
    <w:rsid w:val="008A59C9"/>
    <w:rsid w:val="00A1158B"/>
    <w:rsid w:val="00B61330"/>
    <w:rsid w:val="00D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0A7C-D28C-416F-8B84-271B245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Анна Васильевна</dc:creator>
  <cp:keywords/>
  <dc:description/>
  <cp:lastModifiedBy>Мовчан Ольга Валентиновна</cp:lastModifiedBy>
  <cp:revision>4</cp:revision>
  <dcterms:created xsi:type="dcterms:W3CDTF">2018-09-19T07:21:00Z</dcterms:created>
  <dcterms:modified xsi:type="dcterms:W3CDTF">2018-09-27T06:07:00Z</dcterms:modified>
</cp:coreProperties>
</file>