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855"/>
        <w:gridCol w:w="2385"/>
        <w:gridCol w:w="2955"/>
      </w:tblGrid>
      <w:tr w:rsidR="0037547C" w:rsidTr="0037547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90" w:type="dxa"/>
          </w:tcPr>
          <w:p w:rsidR="0037547C" w:rsidRPr="0037547C" w:rsidRDefault="0037547C">
            <w:pPr>
              <w:rPr>
                <w:rFonts w:ascii="Times New Roman" w:hAnsi="Times New Roman" w:cs="Times New Roman"/>
              </w:rPr>
            </w:pPr>
            <w:r w:rsidRPr="003754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5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 w:rsidRPr="003754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5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 w:rsidRPr="0037547C">
              <w:rPr>
                <w:rFonts w:ascii="Times New Roman" w:hAnsi="Times New Roman" w:cs="Times New Roman"/>
              </w:rPr>
              <w:t>Сроки выполнения работ</w:t>
            </w:r>
          </w:p>
        </w:tc>
        <w:tc>
          <w:tcPr>
            <w:tcW w:w="2955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Контрагент</w:t>
            </w:r>
          </w:p>
        </w:tc>
      </w:tr>
      <w:tr w:rsidR="0037547C" w:rsidTr="0037547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90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 w:rsidRPr="0037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 w:rsidRPr="0037547C">
              <w:rPr>
                <w:rFonts w:ascii="Times New Roman" w:hAnsi="Times New Roman" w:cs="Times New Roman"/>
              </w:rPr>
              <w:t>Ремонт автомобильной дороги мкр. Западный (от Бани до Газпромбанка)</w:t>
            </w:r>
          </w:p>
        </w:tc>
        <w:tc>
          <w:tcPr>
            <w:tcW w:w="2385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 w:rsidRPr="0037547C">
              <w:rPr>
                <w:rFonts w:ascii="Times New Roman" w:hAnsi="Times New Roman" w:cs="Times New Roman"/>
              </w:rPr>
              <w:t>с момента заключения по 31.07.2020</w:t>
            </w:r>
          </w:p>
        </w:tc>
        <w:tc>
          <w:tcPr>
            <w:tcW w:w="2955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Амриева Тамара Хансултановна</w:t>
            </w:r>
          </w:p>
        </w:tc>
      </w:tr>
      <w:tr w:rsidR="0037547C" w:rsidTr="0037547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90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 w:rsidRPr="00375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асфальтированию дорожного полотна (спуск от д. № 7 ул. Северная)</w:t>
            </w:r>
          </w:p>
        </w:tc>
        <w:tc>
          <w:tcPr>
            <w:tcW w:w="2385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заключения по 31.08.2020</w:t>
            </w:r>
          </w:p>
        </w:tc>
        <w:tc>
          <w:tcPr>
            <w:tcW w:w="2955" w:type="dxa"/>
          </w:tcPr>
          <w:p w:rsidR="0037547C" w:rsidRPr="0037547C" w:rsidRDefault="0037547C" w:rsidP="00375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020" w:rsidRDefault="00154020">
      <w:bookmarkStart w:id="0" w:name="_GoBack"/>
      <w:bookmarkEnd w:id="0"/>
    </w:p>
    <w:sectPr w:rsidR="00154020" w:rsidSect="00D35F42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7B"/>
    <w:rsid w:val="00154020"/>
    <w:rsid w:val="0037547C"/>
    <w:rsid w:val="00D35F42"/>
    <w:rsid w:val="00F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0409-469E-4C4C-BE24-08FFAD0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2020-07-07T07:04:00Z</dcterms:created>
  <dcterms:modified xsi:type="dcterms:W3CDTF">2020-07-07T07:12:00Z</dcterms:modified>
</cp:coreProperties>
</file>