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6" w:rsidRDefault="009C6508" w:rsidP="003D6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53D5" w:rsidRDefault="001E53D5" w:rsidP="001E5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3D5" w:rsidRDefault="001E53D5" w:rsidP="001E5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видов сведений ФНС России в СМЭВ по предоставлению сведений из ЕГРЮЛ и ЕГРИП</w:t>
      </w:r>
    </w:p>
    <w:p w:rsidR="001E53D5" w:rsidRDefault="001E53D5" w:rsidP="003D6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FB4" w:rsidRDefault="006A1FB4" w:rsidP="003D6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FB4" w:rsidRDefault="006A1FB4" w:rsidP="00D1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юридическим лицам:</w:t>
      </w:r>
    </w:p>
    <w:p w:rsidR="001E53D5" w:rsidRDefault="001E53D5" w:rsidP="003D6B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508" w:rsidRPr="009C6508" w:rsidRDefault="009C6508" w:rsidP="006A1F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>Открытые сведения из ЕГРЮЛ по запросам органов государственной власти и организаций, зарегистрированных в СМЭВ;</w:t>
      </w:r>
    </w:p>
    <w:p w:rsidR="009C6508" w:rsidRPr="009C6508" w:rsidRDefault="009C6508" w:rsidP="006A1F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 xml:space="preserve"> Открытые сведения из ЕГРЮЛ (включая сведения, доступ к которым ограничен абзацем 3 пункта 1 статьи 6 Федерального закона от 08.08.2001 № 129-ФЗ) по запросам органов государственной власти</w:t>
      </w:r>
      <w:r w:rsidR="001E53D5" w:rsidRPr="009C6508">
        <w:rPr>
          <w:rFonts w:ascii="Times New Roman" w:hAnsi="Times New Roman" w:cs="Times New Roman"/>
          <w:sz w:val="28"/>
          <w:szCs w:val="28"/>
        </w:rPr>
        <w:t>;</w:t>
      </w:r>
    </w:p>
    <w:p w:rsidR="006A1FB4" w:rsidRDefault="009C6508" w:rsidP="006A1F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D5">
        <w:rPr>
          <w:rFonts w:ascii="Times New Roman" w:hAnsi="Times New Roman" w:cs="Times New Roman"/>
          <w:sz w:val="28"/>
          <w:szCs w:val="28"/>
        </w:rPr>
        <w:t>Закрытые сведения из ЕГРЮЛ по запросам органов государственной власти, имеющих право на получение закрытых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508" w:rsidRDefault="009C6508" w:rsidP="006A1F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>Рассылка открытых сведений из ЕГРЮЛ органам государственной власти и организациям, зарегистрированным в СМЭВ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FB4" w:rsidRPr="001E53D5" w:rsidRDefault="009C6508" w:rsidP="006A1F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>Рассылка открытых сведений из ЕГРЮЛ (включая сведения, доступ к которым ограничен абзацем 3 пункта 1 статьи 6 Федерального закона от 08.08.2001 № 129-ФЗ) органам государственной власти</w:t>
      </w:r>
      <w:r w:rsidR="00D14265">
        <w:rPr>
          <w:rFonts w:ascii="Times New Roman" w:hAnsi="Times New Roman" w:cs="Times New Roman"/>
          <w:sz w:val="28"/>
          <w:szCs w:val="28"/>
        </w:rPr>
        <w:t>.</w:t>
      </w:r>
    </w:p>
    <w:p w:rsidR="001E53D5" w:rsidRDefault="001E53D5" w:rsidP="00D142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A1FB4" w:rsidRDefault="006A1FB4" w:rsidP="00D142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индивидуальным предпринимателям:</w:t>
      </w:r>
    </w:p>
    <w:p w:rsidR="006A1FB4" w:rsidRPr="001E53D5" w:rsidRDefault="006A1FB4" w:rsidP="00D142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08" w:rsidRDefault="009C6508" w:rsidP="001E53D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СМЭВ;</w:t>
      </w:r>
    </w:p>
    <w:p w:rsidR="001E53D5" w:rsidRPr="001E53D5" w:rsidRDefault="009C6508" w:rsidP="001E53D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>Сведения из ЕГРИП по запросам органов государственной власти (открытые сведения и сведения о рождении и адресе ИП);</w:t>
      </w:r>
    </w:p>
    <w:p w:rsidR="009C6508" w:rsidRDefault="009C6508" w:rsidP="009C65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D5">
        <w:rPr>
          <w:rFonts w:ascii="Times New Roman" w:hAnsi="Times New Roman" w:cs="Times New Roman"/>
          <w:sz w:val="28"/>
          <w:szCs w:val="28"/>
        </w:rPr>
        <w:t>Закрытые сведения из ЕГРИП по запросам органов государственной власти, имеющих право на получение закрытых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3D5" w:rsidRPr="009C6508" w:rsidRDefault="009C6508" w:rsidP="001E53D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508">
        <w:rPr>
          <w:rFonts w:ascii="Times New Roman" w:hAnsi="Times New Roman" w:cs="Times New Roman"/>
          <w:sz w:val="28"/>
          <w:szCs w:val="28"/>
        </w:rPr>
        <w:t>Рассылка открытых сведений из ЕГРИП органам государственной власти и организациям, зарегистрированным в СМЭВ</w:t>
      </w:r>
      <w:r w:rsidR="001E53D5" w:rsidRPr="009C6508">
        <w:rPr>
          <w:rFonts w:ascii="Times New Roman" w:hAnsi="Times New Roman" w:cs="Times New Roman"/>
          <w:sz w:val="28"/>
          <w:szCs w:val="28"/>
        </w:rPr>
        <w:t>.</w:t>
      </w:r>
    </w:p>
    <w:p w:rsidR="001E53D5" w:rsidRPr="003D6B16" w:rsidRDefault="001E53D5" w:rsidP="001E5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E53D5" w:rsidRP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1F7"/>
    <w:multiLevelType w:val="hybridMultilevel"/>
    <w:tmpl w:val="383E0F0A"/>
    <w:lvl w:ilvl="0" w:tplc="1D7A58E4">
      <w:start w:val="3"/>
      <w:numFmt w:val="bullet"/>
      <w:lvlText w:val="-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ьмичев Денис Евгеньевич">
    <w15:presenceInfo w15:providerId="AD" w15:userId="S-1-5-21-504954358-2660413175-1673920974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6"/>
    <w:rsid w:val="001E53D5"/>
    <w:rsid w:val="003602DD"/>
    <w:rsid w:val="003D6B16"/>
    <w:rsid w:val="006A1FB4"/>
    <w:rsid w:val="009C6508"/>
    <w:rsid w:val="00A6635A"/>
    <w:rsid w:val="00BD2FBE"/>
    <w:rsid w:val="00C83626"/>
    <w:rsid w:val="00D14265"/>
    <w:rsid w:val="00F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E53D5"/>
    <w:rPr>
      <w:sz w:val="16"/>
      <w:szCs w:val="16"/>
    </w:rPr>
  </w:style>
  <w:style w:type="paragraph" w:styleId="a4">
    <w:name w:val="annotation text"/>
    <w:basedOn w:val="a"/>
    <w:link w:val="a5"/>
    <w:rsid w:val="001E53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1E53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E53D5"/>
    <w:rPr>
      <w:sz w:val="16"/>
      <w:szCs w:val="16"/>
    </w:rPr>
  </w:style>
  <w:style w:type="paragraph" w:styleId="a4">
    <w:name w:val="annotation text"/>
    <w:basedOn w:val="a"/>
    <w:link w:val="a5"/>
    <w:rsid w:val="001E53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1E53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Завадская Юлия Анатольевна</dc:creator>
  <cp:lastModifiedBy>Фахретдинова Айгуль Радиковна</cp:lastModifiedBy>
  <cp:revision>2</cp:revision>
  <dcterms:created xsi:type="dcterms:W3CDTF">2021-05-13T11:19:00Z</dcterms:created>
  <dcterms:modified xsi:type="dcterms:W3CDTF">2021-05-13T11:19:00Z</dcterms:modified>
</cp:coreProperties>
</file>