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3F" w:rsidRPr="009C523F" w:rsidRDefault="009C523F" w:rsidP="009C523F">
      <w:pPr>
        <w:jc w:val="center"/>
        <w:rPr>
          <w:b/>
          <w:sz w:val="24"/>
          <w:szCs w:val="24"/>
        </w:rPr>
      </w:pPr>
      <w:r w:rsidRPr="00952E7F">
        <w:rPr>
          <w:b/>
          <w:sz w:val="24"/>
          <w:szCs w:val="24"/>
        </w:rPr>
        <w:t xml:space="preserve">Извещение № </w:t>
      </w:r>
      <w:r w:rsidR="00FB6FDA">
        <w:rPr>
          <w:b/>
          <w:sz w:val="24"/>
          <w:szCs w:val="24"/>
        </w:rPr>
        <w:t>1</w:t>
      </w:r>
    </w:p>
    <w:p w:rsidR="009C523F" w:rsidRDefault="00FA14EB" w:rsidP="00B1227B">
      <w:pPr>
        <w:spacing w:after="120"/>
        <w:jc w:val="center"/>
        <w:rPr>
          <w:b/>
          <w:sz w:val="24"/>
          <w:szCs w:val="24"/>
        </w:rPr>
      </w:pPr>
      <w:r>
        <w:rPr>
          <w:b/>
          <w:sz w:val="24"/>
          <w:szCs w:val="24"/>
        </w:rPr>
        <w:t xml:space="preserve">об аукционе на право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p>
    <w:p w:rsidR="00BF02BC" w:rsidRDefault="00BF02BC" w:rsidP="00B1227B">
      <w:pPr>
        <w:spacing w:after="120"/>
        <w:jc w:val="center"/>
        <w:rPr>
          <w:b/>
          <w:sz w:val="24"/>
          <w:szCs w:val="24"/>
        </w:rPr>
      </w:pPr>
    </w:p>
    <w:p w:rsidR="00BF02BC" w:rsidRDefault="0006366E" w:rsidP="00BF02BC">
      <w:pPr>
        <w:spacing w:after="120"/>
        <w:jc w:val="right"/>
        <w:rPr>
          <w:b/>
          <w:sz w:val="24"/>
          <w:szCs w:val="24"/>
        </w:rPr>
      </w:pPr>
      <w:r>
        <w:rPr>
          <w:b/>
          <w:sz w:val="24"/>
          <w:szCs w:val="24"/>
        </w:rPr>
        <w:t>17</w:t>
      </w:r>
      <w:bookmarkStart w:id="0" w:name="_GoBack"/>
      <w:bookmarkEnd w:id="0"/>
      <w:r w:rsidR="00BF02BC">
        <w:rPr>
          <w:b/>
          <w:sz w:val="24"/>
          <w:szCs w:val="24"/>
        </w:rPr>
        <w:t>.03.2017</w:t>
      </w:r>
    </w:p>
    <w:p w:rsidR="00E60C44" w:rsidRPr="00B1227B" w:rsidRDefault="00E60C44" w:rsidP="00E60C44">
      <w:pPr>
        <w:jc w:val="center"/>
        <w:rPr>
          <w:b/>
          <w:sz w:val="24"/>
          <w:szCs w:val="24"/>
        </w:rPr>
      </w:pPr>
    </w:p>
    <w:p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Pr="009C523F">
        <w:rPr>
          <w:sz w:val="24"/>
          <w:szCs w:val="24"/>
        </w:rPr>
        <w:t>земельного участка.</w:t>
      </w:r>
    </w:p>
    <w:p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628125, Россия, Тюменская область, Ханты-Мансийский автономный округ-Югра, Октябрьский район, пгт. Андра, мкр. Набережный, д. 1.</w:t>
      </w:r>
    </w:p>
    <w:p w:rsidR="009C523F" w:rsidRPr="009C523F"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hyperlink r:id="rId6" w:history="1">
        <w:r w:rsidRPr="009C523F">
          <w:rPr>
            <w:color w:val="0563C1" w:themeColor="hyperlink"/>
            <w:sz w:val="24"/>
            <w:szCs w:val="24"/>
            <w:u w:val="single"/>
            <w:lang w:eastAsia="ar-SA"/>
          </w:rPr>
          <w:t>andterk@oktregion.</w:t>
        </w:r>
        <w:r w:rsidRPr="009C523F">
          <w:rPr>
            <w:color w:val="0563C1" w:themeColor="hyperlink"/>
            <w:sz w:val="24"/>
            <w:szCs w:val="24"/>
            <w:u w:val="single"/>
            <w:lang w:val="en-US" w:eastAsia="ar-SA"/>
          </w:rPr>
          <w:t>ru</w:t>
        </w:r>
      </w:hyperlink>
      <w:r w:rsidRPr="009C523F">
        <w:rPr>
          <w:sz w:val="24"/>
          <w:szCs w:val="24"/>
          <w:lang w:eastAsia="ar-SA"/>
        </w:rPr>
        <w:t xml:space="preserve"> </w:t>
      </w:r>
      <w:r w:rsidRPr="009C523F">
        <w:rPr>
          <w:sz w:val="24"/>
          <w:szCs w:val="24"/>
          <w:u w:val="single"/>
          <w:lang w:eastAsia="ar-SA"/>
        </w:rPr>
        <w:t xml:space="preserve"> </w:t>
      </w:r>
      <w:r w:rsidRPr="009C523F">
        <w:rPr>
          <w:color w:val="000000"/>
          <w:sz w:val="24"/>
          <w:szCs w:val="24"/>
        </w:rPr>
        <w:t xml:space="preserve"> </w:t>
      </w:r>
    </w:p>
    <w:p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rsidR="009C523F" w:rsidRPr="00241B7D" w:rsidRDefault="009C523F" w:rsidP="00FB6FDA">
      <w:pPr>
        <w:spacing w:after="120"/>
        <w:ind w:firstLine="567"/>
        <w:jc w:val="both"/>
        <w:rPr>
          <w:sz w:val="24"/>
          <w:szCs w:val="24"/>
        </w:rPr>
      </w:pPr>
      <w:r w:rsidRPr="00241B7D">
        <w:rPr>
          <w:b/>
          <w:sz w:val="24"/>
          <w:szCs w:val="24"/>
        </w:rPr>
        <w:t>Основание проведения аукциона</w:t>
      </w:r>
      <w:r w:rsidRPr="00241B7D">
        <w:rPr>
          <w:sz w:val="24"/>
          <w:szCs w:val="24"/>
        </w:rPr>
        <w:t xml:space="preserve"> - ст. 39.11, 39.12 Земельного кодекса РФ, Постановление администрации городского поселения Андра </w:t>
      </w:r>
      <w:r w:rsidRPr="00B1227B">
        <w:rPr>
          <w:sz w:val="24"/>
          <w:szCs w:val="24"/>
        </w:rPr>
        <w:t xml:space="preserve">от </w:t>
      </w:r>
      <w:r w:rsidR="00FB6FDA">
        <w:rPr>
          <w:sz w:val="24"/>
          <w:szCs w:val="24"/>
        </w:rPr>
        <w:t>16.03.2017</w:t>
      </w:r>
      <w:r w:rsidRPr="00B1227B">
        <w:rPr>
          <w:sz w:val="24"/>
          <w:szCs w:val="24"/>
        </w:rPr>
        <w:t xml:space="preserve"> </w:t>
      </w:r>
      <w:r w:rsidRPr="00D65D7A">
        <w:rPr>
          <w:sz w:val="24"/>
          <w:szCs w:val="24"/>
        </w:rPr>
        <w:t xml:space="preserve">№ </w:t>
      </w:r>
      <w:r w:rsidR="00FB6FDA">
        <w:rPr>
          <w:sz w:val="24"/>
          <w:szCs w:val="24"/>
        </w:rPr>
        <w:t>78</w:t>
      </w:r>
      <w:r w:rsidRPr="00241B7D">
        <w:rPr>
          <w:sz w:val="24"/>
          <w:szCs w:val="24"/>
        </w:rPr>
        <w:t xml:space="preserve"> «О проведении аукциона земельного участка». </w:t>
      </w:r>
    </w:p>
    <w:p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rsidR="009C523F" w:rsidRPr="00280050" w:rsidRDefault="009C523F" w:rsidP="00FB6FDA">
      <w:pPr>
        <w:spacing w:before="120"/>
        <w:ind w:firstLine="567"/>
        <w:jc w:val="both"/>
        <w:rPr>
          <w:sz w:val="24"/>
          <w:szCs w:val="24"/>
        </w:rPr>
      </w:pPr>
      <w:r w:rsidRPr="00241B7D">
        <w:rPr>
          <w:b/>
          <w:sz w:val="24"/>
          <w:szCs w:val="24"/>
        </w:rPr>
        <w:t xml:space="preserve">Дата начала приёма заявок -  </w:t>
      </w:r>
      <w:r w:rsidRPr="00B1227B">
        <w:rPr>
          <w:b/>
          <w:sz w:val="24"/>
          <w:szCs w:val="24"/>
        </w:rPr>
        <w:t>с 1</w:t>
      </w:r>
      <w:r w:rsidR="00FB6FDA">
        <w:rPr>
          <w:b/>
          <w:sz w:val="24"/>
          <w:szCs w:val="24"/>
        </w:rPr>
        <w:t>7</w:t>
      </w:r>
      <w:r w:rsidRPr="00B1227B">
        <w:rPr>
          <w:b/>
          <w:sz w:val="24"/>
          <w:szCs w:val="24"/>
        </w:rPr>
        <w:t xml:space="preserve"> </w:t>
      </w:r>
      <w:r w:rsidR="00FB6FDA">
        <w:rPr>
          <w:b/>
          <w:sz w:val="24"/>
          <w:szCs w:val="24"/>
        </w:rPr>
        <w:t>марта</w:t>
      </w:r>
      <w:r w:rsidRPr="00B1227B">
        <w:rPr>
          <w:b/>
          <w:sz w:val="24"/>
          <w:szCs w:val="24"/>
        </w:rPr>
        <w:t xml:space="preserve"> 201</w:t>
      </w:r>
      <w:r w:rsidR="00FB6FDA">
        <w:rPr>
          <w:b/>
          <w:sz w:val="24"/>
          <w:szCs w:val="24"/>
        </w:rPr>
        <w:t>7</w:t>
      </w:r>
      <w:r w:rsidRPr="00B1227B">
        <w:rPr>
          <w:b/>
          <w:sz w:val="24"/>
          <w:szCs w:val="24"/>
        </w:rPr>
        <w:t xml:space="preserve"> года</w:t>
      </w:r>
      <w:r>
        <w:rPr>
          <w:b/>
          <w:sz w:val="24"/>
          <w:szCs w:val="24"/>
        </w:rPr>
        <w:t xml:space="preserve"> </w:t>
      </w:r>
      <w:r w:rsidRPr="00280050">
        <w:rPr>
          <w:sz w:val="24"/>
          <w:szCs w:val="24"/>
        </w:rPr>
        <w:t>(прием заявок осуществляется в рабочие дни).</w:t>
      </w:r>
    </w:p>
    <w:p w:rsidR="009C523F" w:rsidRDefault="009C523F" w:rsidP="00FB6FDA">
      <w:pPr>
        <w:spacing w:before="120" w:after="120"/>
        <w:ind w:firstLine="567"/>
        <w:jc w:val="both"/>
        <w:rPr>
          <w:sz w:val="24"/>
          <w:szCs w:val="24"/>
        </w:rPr>
      </w:pPr>
      <w:r w:rsidRPr="00280050">
        <w:rPr>
          <w:b/>
          <w:sz w:val="24"/>
          <w:szCs w:val="24"/>
        </w:rPr>
        <w:t>Время, место приёма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280050">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rsidR="009C523F" w:rsidRDefault="009C523F" w:rsidP="00FB6FDA">
      <w:pPr>
        <w:spacing w:after="120"/>
        <w:ind w:firstLine="567"/>
        <w:jc w:val="both"/>
        <w:rPr>
          <w:sz w:val="24"/>
          <w:szCs w:val="24"/>
        </w:rPr>
      </w:pPr>
      <w:r w:rsidRPr="00241B7D">
        <w:rPr>
          <w:b/>
          <w:sz w:val="24"/>
          <w:szCs w:val="24"/>
        </w:rPr>
        <w:t xml:space="preserve">Дата окончания приёма заявок на участие в аукционе </w:t>
      </w:r>
      <w:r w:rsidRPr="00B1227B">
        <w:rPr>
          <w:b/>
          <w:sz w:val="24"/>
          <w:szCs w:val="24"/>
        </w:rPr>
        <w:t xml:space="preserve">– </w:t>
      </w:r>
      <w:r w:rsidR="00FB6FDA">
        <w:rPr>
          <w:b/>
          <w:sz w:val="24"/>
          <w:szCs w:val="24"/>
        </w:rPr>
        <w:t>17</w:t>
      </w:r>
      <w:r w:rsidR="00B1227B" w:rsidRPr="00B1227B">
        <w:rPr>
          <w:b/>
          <w:sz w:val="24"/>
          <w:szCs w:val="24"/>
        </w:rPr>
        <w:t xml:space="preserve"> </w:t>
      </w:r>
      <w:r w:rsidR="00FB6FDA">
        <w:rPr>
          <w:b/>
          <w:sz w:val="24"/>
          <w:szCs w:val="24"/>
        </w:rPr>
        <w:t>апреля 2017</w:t>
      </w:r>
      <w:r w:rsidRPr="00B1227B">
        <w:rPr>
          <w:b/>
          <w:sz w:val="24"/>
          <w:szCs w:val="24"/>
        </w:rPr>
        <w:t xml:space="preserve"> года.</w:t>
      </w:r>
    </w:p>
    <w:p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 xml:space="preserve">– </w:t>
      </w:r>
      <w:r w:rsidR="00FB6FDA">
        <w:rPr>
          <w:b/>
          <w:sz w:val="24"/>
          <w:szCs w:val="24"/>
        </w:rPr>
        <w:t>18</w:t>
      </w:r>
      <w:r w:rsidR="00B1227B" w:rsidRPr="00B1227B">
        <w:rPr>
          <w:b/>
          <w:sz w:val="24"/>
          <w:szCs w:val="24"/>
        </w:rPr>
        <w:t xml:space="preserve"> </w:t>
      </w:r>
      <w:r w:rsidR="00FB6FDA">
        <w:rPr>
          <w:b/>
          <w:sz w:val="24"/>
          <w:szCs w:val="24"/>
        </w:rPr>
        <w:t>апреля 2017</w:t>
      </w:r>
      <w:r w:rsidR="00B1227B" w:rsidRPr="00B1227B">
        <w:rPr>
          <w:b/>
          <w:sz w:val="24"/>
          <w:szCs w:val="24"/>
        </w:rPr>
        <w:t xml:space="preserve"> года.</w:t>
      </w:r>
    </w:p>
    <w:p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 xml:space="preserve">аукциона – </w:t>
      </w:r>
      <w:r w:rsidR="00FB6FDA">
        <w:rPr>
          <w:b/>
          <w:sz w:val="24"/>
          <w:szCs w:val="24"/>
        </w:rPr>
        <w:t>18</w:t>
      </w:r>
      <w:r w:rsidR="00FB6FDA" w:rsidRPr="00B1227B">
        <w:rPr>
          <w:b/>
          <w:sz w:val="24"/>
          <w:szCs w:val="24"/>
        </w:rPr>
        <w:t xml:space="preserve"> </w:t>
      </w:r>
      <w:r w:rsidR="00FB6FDA">
        <w:rPr>
          <w:b/>
          <w:sz w:val="24"/>
          <w:szCs w:val="24"/>
        </w:rPr>
        <w:t>апреля 2017</w:t>
      </w:r>
      <w:r w:rsidR="00FB6FDA" w:rsidRPr="00B1227B">
        <w:rPr>
          <w:b/>
          <w:sz w:val="24"/>
          <w:szCs w:val="24"/>
        </w:rPr>
        <w:t xml:space="preserve"> </w:t>
      </w:r>
      <w:r w:rsidRPr="00B1227B">
        <w:rPr>
          <w:b/>
          <w:color w:val="000000"/>
          <w:sz w:val="24"/>
          <w:szCs w:val="24"/>
        </w:rPr>
        <w:t>года в 10</w:t>
      </w:r>
      <w:r w:rsidR="00280050" w:rsidRPr="00B1227B">
        <w:rPr>
          <w:b/>
          <w:color w:val="000000"/>
          <w:sz w:val="24"/>
          <w:szCs w:val="24"/>
        </w:rPr>
        <w:t>:00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 xml:space="preserve">628125, Россия, Тюменская область, </w:t>
      </w:r>
      <w:r w:rsidR="00280050" w:rsidRPr="009C523F">
        <w:rPr>
          <w:sz w:val="24"/>
          <w:szCs w:val="24"/>
        </w:rPr>
        <w:lastRenderedPageBreak/>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280050" w:rsidRDefault="009C523F" w:rsidP="00FB6FDA">
      <w:pPr>
        <w:spacing w:after="120"/>
        <w:ind w:firstLine="567"/>
        <w:jc w:val="both"/>
        <w:rPr>
          <w:sz w:val="24"/>
          <w:szCs w:val="24"/>
        </w:rPr>
      </w:pPr>
      <w:r w:rsidRPr="00241B7D">
        <w:rPr>
          <w:b/>
          <w:sz w:val="24"/>
          <w:szCs w:val="24"/>
        </w:rPr>
        <w:t>Дата, время и место проведения аукциона</w:t>
      </w:r>
      <w:r>
        <w:rPr>
          <w:b/>
          <w:sz w:val="24"/>
          <w:szCs w:val="24"/>
        </w:rPr>
        <w:t xml:space="preserve"> </w:t>
      </w:r>
      <w:r w:rsidRPr="00241B7D">
        <w:rPr>
          <w:sz w:val="24"/>
          <w:szCs w:val="24"/>
        </w:rPr>
        <w:t xml:space="preserve">- </w:t>
      </w:r>
      <w:r w:rsidR="00FB6FDA">
        <w:rPr>
          <w:b/>
          <w:sz w:val="24"/>
          <w:szCs w:val="24"/>
        </w:rPr>
        <w:t>18</w:t>
      </w:r>
      <w:r w:rsidR="00FB6FDA" w:rsidRPr="00B1227B">
        <w:rPr>
          <w:b/>
          <w:sz w:val="24"/>
          <w:szCs w:val="24"/>
        </w:rPr>
        <w:t xml:space="preserve"> </w:t>
      </w:r>
      <w:r w:rsidR="00FB6FDA">
        <w:rPr>
          <w:b/>
          <w:sz w:val="24"/>
          <w:szCs w:val="24"/>
        </w:rPr>
        <w:t>апреля 2017</w:t>
      </w:r>
      <w:r w:rsidR="00FB6FDA" w:rsidRPr="00B1227B">
        <w:rPr>
          <w:b/>
          <w:sz w:val="24"/>
          <w:szCs w:val="24"/>
        </w:rPr>
        <w:t xml:space="preserve"> </w:t>
      </w:r>
      <w:r w:rsidR="00A65FC1">
        <w:rPr>
          <w:b/>
          <w:sz w:val="24"/>
          <w:szCs w:val="24"/>
        </w:rPr>
        <w:t>в 12</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4E1D">
        <w:rPr>
          <w:sz w:val="24"/>
          <w:szCs w:val="24"/>
        </w:rPr>
        <w:t>а по лотам:</w:t>
      </w:r>
    </w:p>
    <w:p w:rsidR="00FB6FDA" w:rsidRPr="00FB6FDA" w:rsidRDefault="00FB6FDA" w:rsidP="00FB6FDA">
      <w:pPr>
        <w:widowControl w:val="0"/>
        <w:autoSpaceDE w:val="0"/>
        <w:autoSpaceDN w:val="0"/>
        <w:adjustRightInd w:val="0"/>
        <w:ind w:firstLine="567"/>
        <w:jc w:val="both"/>
        <w:rPr>
          <w:color w:val="000000"/>
          <w:sz w:val="24"/>
          <w:szCs w:val="24"/>
        </w:rPr>
      </w:pPr>
      <w:r w:rsidRPr="00FB6FDA">
        <w:rPr>
          <w:b/>
          <w:color w:val="000000"/>
          <w:sz w:val="24"/>
          <w:szCs w:val="24"/>
        </w:rPr>
        <w:t>ЛОТ № 1.</w:t>
      </w:r>
      <w:r w:rsidRPr="00FB6FDA">
        <w:rPr>
          <w:color w:val="000000"/>
          <w:sz w:val="24"/>
          <w:szCs w:val="24"/>
        </w:rPr>
        <w:t xml:space="preserve"> Земельный участок, расположенный по адресу: Ханты-Мансийский автономный округ-Югра, Октябрьский район, пгт. Андра, мкр. Центральный, 20, с кадастровым номером 86:07:0103007:2903, площадью 50 м</w:t>
      </w:r>
      <w:r w:rsidRPr="00FB6FDA">
        <w:rPr>
          <w:color w:val="000000"/>
          <w:sz w:val="24"/>
          <w:szCs w:val="24"/>
          <w:vertAlign w:val="superscript"/>
        </w:rPr>
        <w:t>2</w:t>
      </w:r>
      <w:r w:rsidRPr="00FB6FDA">
        <w:rPr>
          <w:color w:val="000000"/>
          <w:sz w:val="24"/>
          <w:szCs w:val="24"/>
        </w:rPr>
        <w:t xml:space="preserve">, с разрешенным использованием: под гараж. Категория земель: земли населенных пунктов.  Срок заключения договора аренды земельного участка – 5 лет. </w:t>
      </w:r>
      <w:r w:rsidRPr="00FB6FDA">
        <w:rPr>
          <w:b/>
          <w:color w:val="000000"/>
          <w:sz w:val="24"/>
          <w:szCs w:val="24"/>
        </w:rPr>
        <w:t>Начальная цена лота</w:t>
      </w:r>
      <w:r w:rsidRPr="00FB6FDA">
        <w:rPr>
          <w:color w:val="000000"/>
          <w:sz w:val="24"/>
          <w:szCs w:val="24"/>
        </w:rPr>
        <w:t xml:space="preserve"> по аренде земельного участка – 8 196 (восемь тысяч сто девяносто шесть рублей) 55 копеек. </w:t>
      </w:r>
      <w:r w:rsidRPr="00FB6FDA">
        <w:rPr>
          <w:b/>
          <w:color w:val="000000"/>
          <w:sz w:val="24"/>
          <w:szCs w:val="24"/>
        </w:rPr>
        <w:t>Размер арендной платы</w:t>
      </w:r>
      <w:r w:rsidRPr="00FB6FDA">
        <w:rPr>
          <w:color w:val="000000"/>
          <w:sz w:val="24"/>
          <w:szCs w:val="24"/>
        </w:rPr>
        <w:t xml:space="preserve"> в год определяется по результатам торгов. </w:t>
      </w:r>
      <w:r w:rsidRPr="00FB6FDA">
        <w:rPr>
          <w:b/>
          <w:color w:val="000000"/>
          <w:sz w:val="24"/>
          <w:szCs w:val="24"/>
        </w:rPr>
        <w:t>Шаг аукциона</w:t>
      </w:r>
      <w:r w:rsidRPr="00FB6FDA">
        <w:rPr>
          <w:color w:val="000000"/>
          <w:sz w:val="24"/>
          <w:szCs w:val="24"/>
        </w:rPr>
        <w:t xml:space="preserve"> – 245 (двести сорок пять рублей) 89 копеек.</w:t>
      </w:r>
    </w:p>
    <w:p w:rsidR="00FB6FDA" w:rsidRPr="00FB6FDA" w:rsidRDefault="00FB6FDA" w:rsidP="00FB6FDA">
      <w:pPr>
        <w:widowControl w:val="0"/>
        <w:autoSpaceDE w:val="0"/>
        <w:autoSpaceDN w:val="0"/>
        <w:adjustRightInd w:val="0"/>
        <w:ind w:firstLine="567"/>
        <w:jc w:val="both"/>
        <w:rPr>
          <w:color w:val="000000"/>
          <w:sz w:val="24"/>
          <w:szCs w:val="24"/>
        </w:rPr>
      </w:pPr>
      <w:r w:rsidRPr="00FB6FDA">
        <w:rPr>
          <w:b/>
          <w:color w:val="000000"/>
          <w:sz w:val="24"/>
          <w:szCs w:val="24"/>
        </w:rPr>
        <w:t>ЛОТ № 2</w:t>
      </w:r>
      <w:r w:rsidRPr="00FB6FDA">
        <w:rPr>
          <w:color w:val="000000"/>
          <w:sz w:val="24"/>
          <w:szCs w:val="24"/>
        </w:rPr>
        <w:t>. Земельный участок, расположенный по адресу: Ханты-Мансийский автономный округ-Югра, Октябрьский район, пгт. Андра, ул. 3-я Гаражная, 98, с кадастровым номером 86:07:0103007:2914, площадью 50 м</w:t>
      </w:r>
      <w:r w:rsidRPr="00FB6FDA">
        <w:rPr>
          <w:color w:val="000000"/>
          <w:sz w:val="24"/>
          <w:szCs w:val="24"/>
          <w:vertAlign w:val="superscript"/>
        </w:rPr>
        <w:t>2</w:t>
      </w:r>
      <w:r w:rsidRPr="00FB6FDA">
        <w:rPr>
          <w:color w:val="000000"/>
          <w:sz w:val="24"/>
          <w:szCs w:val="24"/>
        </w:rPr>
        <w:t xml:space="preserve">, с разрешенным использованием: под гараж. Категория земель: земли населенных пунктов.  Срок заключения договора аренды земельного участка – 5 лет. </w:t>
      </w:r>
      <w:r w:rsidRPr="00FB6FDA">
        <w:rPr>
          <w:b/>
          <w:color w:val="000000"/>
          <w:sz w:val="24"/>
          <w:szCs w:val="24"/>
        </w:rPr>
        <w:t>Начальная цена лота</w:t>
      </w:r>
      <w:r w:rsidRPr="00FB6FDA">
        <w:rPr>
          <w:color w:val="000000"/>
          <w:sz w:val="24"/>
          <w:szCs w:val="24"/>
        </w:rPr>
        <w:t xml:space="preserve"> по аренде земельного участка – 8 196 (восемь тысяч сто девяносто шесть рублей) 55 копеек. </w:t>
      </w:r>
      <w:r w:rsidRPr="00FB6FDA">
        <w:rPr>
          <w:b/>
          <w:color w:val="000000"/>
          <w:sz w:val="24"/>
          <w:szCs w:val="24"/>
        </w:rPr>
        <w:t>Размер арендной платы</w:t>
      </w:r>
      <w:r w:rsidRPr="00FB6FDA">
        <w:rPr>
          <w:color w:val="000000"/>
          <w:sz w:val="24"/>
          <w:szCs w:val="24"/>
        </w:rPr>
        <w:t xml:space="preserve"> в год определяется по результатам торгов. </w:t>
      </w:r>
      <w:r w:rsidRPr="00FB6FDA">
        <w:rPr>
          <w:b/>
          <w:color w:val="000000"/>
          <w:sz w:val="24"/>
          <w:szCs w:val="24"/>
        </w:rPr>
        <w:t>Шаг аукциона</w:t>
      </w:r>
      <w:r w:rsidRPr="00FB6FDA">
        <w:rPr>
          <w:color w:val="000000"/>
          <w:sz w:val="24"/>
          <w:szCs w:val="24"/>
        </w:rPr>
        <w:t xml:space="preserve"> – 245 (двести сорок пять рублей) 89 копеек.</w:t>
      </w:r>
    </w:p>
    <w:p w:rsidR="00FB6FDA" w:rsidRPr="00FB6FDA" w:rsidRDefault="00FB6FDA" w:rsidP="00FB6FDA">
      <w:pPr>
        <w:widowControl w:val="0"/>
        <w:autoSpaceDE w:val="0"/>
        <w:autoSpaceDN w:val="0"/>
        <w:adjustRightInd w:val="0"/>
        <w:ind w:firstLine="567"/>
        <w:jc w:val="both"/>
        <w:rPr>
          <w:color w:val="000000"/>
          <w:sz w:val="24"/>
          <w:szCs w:val="24"/>
        </w:rPr>
      </w:pPr>
      <w:r w:rsidRPr="00FB6FDA">
        <w:rPr>
          <w:b/>
          <w:color w:val="000000"/>
          <w:sz w:val="24"/>
          <w:szCs w:val="24"/>
        </w:rPr>
        <w:t>ЛОТ № 3.</w:t>
      </w:r>
      <w:r w:rsidRPr="00FB6FDA">
        <w:rPr>
          <w:color w:val="000000"/>
          <w:sz w:val="24"/>
          <w:szCs w:val="24"/>
        </w:rPr>
        <w:t xml:space="preserve"> Земельный участок, расположенный по адресу: Ханты-Мансийский автономный округ-Югра, Октябрьский район, пгт. Андра, ул. 3-я Гаражная, 101а, с кадастровым номером 86:07:0103007:332, площадью 48 м</w:t>
      </w:r>
      <w:r w:rsidRPr="00FB6FDA">
        <w:rPr>
          <w:color w:val="000000"/>
          <w:sz w:val="24"/>
          <w:szCs w:val="24"/>
          <w:vertAlign w:val="superscript"/>
        </w:rPr>
        <w:t>2</w:t>
      </w:r>
      <w:r w:rsidRPr="00FB6FDA">
        <w:rPr>
          <w:color w:val="000000"/>
          <w:sz w:val="24"/>
          <w:szCs w:val="24"/>
        </w:rPr>
        <w:t xml:space="preserve">, с разрешенным использованием: под гараж. Категория земель: земли населенных пунктов.  Срок заключения договора аренды земельного участка – 5 лет. </w:t>
      </w:r>
      <w:r w:rsidRPr="00FB6FDA">
        <w:rPr>
          <w:b/>
          <w:color w:val="000000"/>
          <w:sz w:val="24"/>
          <w:szCs w:val="24"/>
        </w:rPr>
        <w:t>Начальная цена лота</w:t>
      </w:r>
      <w:r w:rsidRPr="00FB6FDA">
        <w:rPr>
          <w:color w:val="000000"/>
          <w:sz w:val="24"/>
          <w:szCs w:val="24"/>
        </w:rPr>
        <w:t xml:space="preserve"> по аренде земельного участка – 7 885 (семь тысяч восемьсот восемьдесят пять рублей) 77 копеек. </w:t>
      </w:r>
      <w:r w:rsidRPr="00FB6FDA">
        <w:rPr>
          <w:b/>
          <w:color w:val="000000"/>
          <w:sz w:val="24"/>
          <w:szCs w:val="24"/>
        </w:rPr>
        <w:t>Размер арендной платы</w:t>
      </w:r>
      <w:r w:rsidRPr="00FB6FDA">
        <w:rPr>
          <w:color w:val="000000"/>
          <w:sz w:val="24"/>
          <w:szCs w:val="24"/>
        </w:rPr>
        <w:t xml:space="preserve"> в год определяется по результатам торгов. </w:t>
      </w:r>
      <w:r w:rsidRPr="00FB6FDA">
        <w:rPr>
          <w:b/>
          <w:color w:val="000000"/>
          <w:sz w:val="24"/>
          <w:szCs w:val="24"/>
        </w:rPr>
        <w:t>Шаг аукциона</w:t>
      </w:r>
      <w:r w:rsidRPr="00FB6FDA">
        <w:rPr>
          <w:color w:val="000000"/>
          <w:sz w:val="24"/>
          <w:szCs w:val="24"/>
        </w:rPr>
        <w:t xml:space="preserve"> – 236 (двести тридцать шесть рублей) 57 копеек.</w:t>
      </w:r>
    </w:p>
    <w:p w:rsidR="00FB6FDA" w:rsidRPr="00FB6FDA" w:rsidRDefault="00FB6FDA" w:rsidP="00FB6FDA">
      <w:pPr>
        <w:widowControl w:val="0"/>
        <w:autoSpaceDE w:val="0"/>
        <w:autoSpaceDN w:val="0"/>
        <w:adjustRightInd w:val="0"/>
        <w:ind w:firstLine="567"/>
        <w:jc w:val="both"/>
        <w:rPr>
          <w:color w:val="000000"/>
          <w:sz w:val="24"/>
          <w:szCs w:val="24"/>
        </w:rPr>
      </w:pPr>
      <w:r w:rsidRPr="00FB6FDA">
        <w:rPr>
          <w:b/>
          <w:color w:val="000000"/>
          <w:sz w:val="24"/>
          <w:szCs w:val="24"/>
        </w:rPr>
        <w:t>ЛОТ № 4.</w:t>
      </w:r>
      <w:r w:rsidRPr="00FB6FDA">
        <w:rPr>
          <w:color w:val="000000"/>
          <w:sz w:val="24"/>
          <w:szCs w:val="24"/>
        </w:rPr>
        <w:t xml:space="preserve"> Земельный участок, расположенный по адресу: Ханты-Мансийский автономный округ-Югра, Октябрьский район, пгт. Андра, ул. 3-я Гаражная, 102, с кадастровым номером 86:07:0103007:2909, площадью 42 м</w:t>
      </w:r>
      <w:r w:rsidRPr="00FB6FDA">
        <w:rPr>
          <w:color w:val="000000"/>
          <w:sz w:val="24"/>
          <w:szCs w:val="24"/>
          <w:vertAlign w:val="superscript"/>
        </w:rPr>
        <w:t>2</w:t>
      </w:r>
      <w:r w:rsidRPr="00FB6FDA">
        <w:rPr>
          <w:color w:val="000000"/>
          <w:sz w:val="24"/>
          <w:szCs w:val="24"/>
        </w:rPr>
        <w:t xml:space="preserve">, с разрешенным использованием: под гараж. Категория земель: земли населенных пунктов.  Срок заключения договора аренды земельного участка – 5 лет. </w:t>
      </w:r>
      <w:r w:rsidRPr="00FB6FDA">
        <w:rPr>
          <w:b/>
          <w:color w:val="000000"/>
          <w:sz w:val="24"/>
          <w:szCs w:val="24"/>
        </w:rPr>
        <w:t>Начальная цена лота</w:t>
      </w:r>
      <w:r w:rsidRPr="00FB6FDA">
        <w:rPr>
          <w:color w:val="000000"/>
          <w:sz w:val="24"/>
          <w:szCs w:val="24"/>
        </w:rPr>
        <w:t xml:space="preserve"> по аренде земельного участка – 6 885 (шесть тысяч восемьсот вос</w:t>
      </w:r>
      <w:r>
        <w:rPr>
          <w:color w:val="000000"/>
          <w:sz w:val="24"/>
          <w:szCs w:val="24"/>
        </w:rPr>
        <w:t>емьдесят пять рублей) 10 копеек.</w:t>
      </w:r>
      <w:r w:rsidRPr="00FB6FDA">
        <w:rPr>
          <w:color w:val="000000"/>
          <w:sz w:val="24"/>
          <w:szCs w:val="24"/>
        </w:rPr>
        <w:t xml:space="preserve"> </w:t>
      </w:r>
      <w:r w:rsidRPr="00FB6FDA">
        <w:rPr>
          <w:b/>
          <w:color w:val="000000"/>
          <w:sz w:val="24"/>
          <w:szCs w:val="24"/>
        </w:rPr>
        <w:t>Размер арендной платы</w:t>
      </w:r>
      <w:r w:rsidRPr="00FB6FDA">
        <w:rPr>
          <w:color w:val="000000"/>
          <w:sz w:val="24"/>
          <w:szCs w:val="24"/>
        </w:rPr>
        <w:t xml:space="preserve"> в год определяется по результатам торгов. </w:t>
      </w:r>
      <w:r w:rsidRPr="00FB6FDA">
        <w:rPr>
          <w:b/>
          <w:color w:val="000000"/>
          <w:sz w:val="24"/>
          <w:szCs w:val="24"/>
        </w:rPr>
        <w:t>Шаг аукциона</w:t>
      </w:r>
      <w:r w:rsidRPr="00FB6FDA">
        <w:rPr>
          <w:color w:val="000000"/>
          <w:sz w:val="24"/>
          <w:szCs w:val="24"/>
        </w:rPr>
        <w:t xml:space="preserve"> – 206 (двести шесть рублей) 55 копеек.</w:t>
      </w:r>
    </w:p>
    <w:p w:rsidR="00FB6FDA" w:rsidRPr="00FB6FDA" w:rsidRDefault="00FB6FDA" w:rsidP="00FB6FDA">
      <w:pPr>
        <w:widowControl w:val="0"/>
        <w:autoSpaceDE w:val="0"/>
        <w:autoSpaceDN w:val="0"/>
        <w:adjustRightInd w:val="0"/>
        <w:ind w:firstLine="567"/>
        <w:jc w:val="both"/>
        <w:rPr>
          <w:color w:val="000000"/>
          <w:sz w:val="24"/>
          <w:szCs w:val="24"/>
        </w:rPr>
      </w:pPr>
      <w:r w:rsidRPr="00FB6FDA">
        <w:rPr>
          <w:b/>
          <w:color w:val="000000"/>
          <w:sz w:val="24"/>
          <w:szCs w:val="24"/>
        </w:rPr>
        <w:t>ЛОТ № 5</w:t>
      </w:r>
      <w:r w:rsidRPr="00FB6FDA">
        <w:rPr>
          <w:color w:val="000000"/>
          <w:sz w:val="24"/>
          <w:szCs w:val="24"/>
        </w:rPr>
        <w:t>. Земельный участок, расположенный по адресу: Ханты-Мансийский автономный округ-Югра, Октябрьский район, пгт. Андра, ул. 4-я Гаражная, 25, с кадастровым номером 86:07:0103007:2937, площадью 35 м</w:t>
      </w:r>
      <w:r w:rsidRPr="00FB6FDA">
        <w:rPr>
          <w:color w:val="000000"/>
          <w:sz w:val="24"/>
          <w:szCs w:val="24"/>
          <w:vertAlign w:val="superscript"/>
        </w:rPr>
        <w:t>2</w:t>
      </w:r>
      <w:r w:rsidRPr="00FB6FDA">
        <w:rPr>
          <w:color w:val="000000"/>
          <w:sz w:val="24"/>
          <w:szCs w:val="24"/>
        </w:rPr>
        <w:t xml:space="preserve">, с разрешенным использованием: под гараж. Категория земель: земли населенных пунктов.  Срок заключения договора аренды земельного участка – 5 лет. </w:t>
      </w:r>
      <w:r w:rsidRPr="00FB6FDA">
        <w:rPr>
          <w:b/>
          <w:color w:val="000000"/>
          <w:sz w:val="24"/>
          <w:szCs w:val="24"/>
        </w:rPr>
        <w:t>Начальная цена лота</w:t>
      </w:r>
      <w:r w:rsidRPr="00FB6FDA">
        <w:rPr>
          <w:color w:val="000000"/>
          <w:sz w:val="24"/>
          <w:szCs w:val="24"/>
        </w:rPr>
        <w:t xml:space="preserve"> по аренде земельного участка – 5 737 (пять тысяч семьсот тридцать семь рублей) 58 копеек. </w:t>
      </w:r>
      <w:r w:rsidRPr="00FB6FDA">
        <w:rPr>
          <w:b/>
          <w:color w:val="000000"/>
          <w:sz w:val="24"/>
          <w:szCs w:val="24"/>
        </w:rPr>
        <w:t>Размер арендной платы</w:t>
      </w:r>
      <w:r w:rsidRPr="00FB6FDA">
        <w:rPr>
          <w:color w:val="000000"/>
          <w:sz w:val="24"/>
          <w:szCs w:val="24"/>
        </w:rPr>
        <w:t xml:space="preserve"> в год определяется по результатам торгов. </w:t>
      </w:r>
      <w:r w:rsidRPr="00FB6FDA">
        <w:rPr>
          <w:b/>
          <w:color w:val="000000"/>
          <w:sz w:val="24"/>
          <w:szCs w:val="24"/>
        </w:rPr>
        <w:t>Шаг аукциона</w:t>
      </w:r>
      <w:r w:rsidRPr="00FB6FDA">
        <w:rPr>
          <w:color w:val="000000"/>
          <w:sz w:val="24"/>
          <w:szCs w:val="24"/>
        </w:rPr>
        <w:t xml:space="preserve"> – 172 (сто семьдесят два рубля) 12 копеек.</w:t>
      </w:r>
    </w:p>
    <w:p w:rsidR="00FB6FDA" w:rsidRPr="00FB6FDA" w:rsidRDefault="00FB6FDA" w:rsidP="00FB6FDA">
      <w:pPr>
        <w:widowControl w:val="0"/>
        <w:autoSpaceDE w:val="0"/>
        <w:autoSpaceDN w:val="0"/>
        <w:adjustRightInd w:val="0"/>
        <w:ind w:firstLine="567"/>
        <w:jc w:val="both"/>
        <w:rPr>
          <w:color w:val="000000"/>
          <w:sz w:val="24"/>
          <w:szCs w:val="24"/>
        </w:rPr>
      </w:pPr>
      <w:r w:rsidRPr="00FB6FDA">
        <w:rPr>
          <w:b/>
          <w:color w:val="000000"/>
          <w:sz w:val="24"/>
          <w:szCs w:val="24"/>
        </w:rPr>
        <w:t>ЛОТ № 6.</w:t>
      </w:r>
      <w:r w:rsidRPr="00FB6FDA">
        <w:rPr>
          <w:color w:val="000000"/>
          <w:sz w:val="24"/>
          <w:szCs w:val="24"/>
        </w:rPr>
        <w:t xml:space="preserve"> Земельный участок, расположенный по адресу: Тюменская область, Ханты-Мансийский автономный округ-Югра, Октябрьский район, пгт. Андра, мкр. Финский, 11, с кадастровым номером 86:07:0103007:2802, площадью 48 м</w:t>
      </w:r>
      <w:r w:rsidRPr="00FB6FDA">
        <w:rPr>
          <w:color w:val="000000"/>
          <w:sz w:val="24"/>
          <w:szCs w:val="24"/>
          <w:vertAlign w:val="superscript"/>
        </w:rPr>
        <w:t>2</w:t>
      </w:r>
      <w:r w:rsidRPr="00FB6FDA">
        <w:rPr>
          <w:color w:val="000000"/>
          <w:sz w:val="24"/>
          <w:szCs w:val="24"/>
        </w:rPr>
        <w:t xml:space="preserve">, с разрешенным использованием: под гараж. Категория земель: земли населенных пунктов.  Срок заключения договора аренды земельного участка – 5 лет. </w:t>
      </w:r>
      <w:r w:rsidRPr="00FB6FDA">
        <w:rPr>
          <w:b/>
          <w:color w:val="000000"/>
          <w:sz w:val="24"/>
          <w:szCs w:val="24"/>
        </w:rPr>
        <w:t>Начальная цена лота</w:t>
      </w:r>
      <w:r w:rsidRPr="00FB6FDA">
        <w:rPr>
          <w:color w:val="000000"/>
          <w:sz w:val="24"/>
          <w:szCs w:val="24"/>
        </w:rPr>
        <w:t xml:space="preserve"> по аренде земельного участка – 7 868 (семь тысяч восемьсот шестьдесят восемь рублей) 68 копеек. </w:t>
      </w:r>
      <w:r w:rsidRPr="00FB6FDA">
        <w:rPr>
          <w:b/>
          <w:color w:val="000000"/>
          <w:sz w:val="24"/>
          <w:szCs w:val="24"/>
        </w:rPr>
        <w:t>Размер арендной платы</w:t>
      </w:r>
      <w:r w:rsidRPr="00FB6FDA">
        <w:rPr>
          <w:color w:val="000000"/>
          <w:sz w:val="24"/>
          <w:szCs w:val="24"/>
        </w:rPr>
        <w:t xml:space="preserve"> в год определяется по результатам торгов. </w:t>
      </w:r>
      <w:r w:rsidRPr="00FB6FDA">
        <w:rPr>
          <w:b/>
          <w:color w:val="000000"/>
          <w:sz w:val="24"/>
          <w:szCs w:val="24"/>
        </w:rPr>
        <w:t>Шаг аукциона</w:t>
      </w:r>
      <w:r w:rsidRPr="00FB6FDA">
        <w:rPr>
          <w:color w:val="000000"/>
          <w:sz w:val="24"/>
          <w:szCs w:val="24"/>
        </w:rPr>
        <w:t xml:space="preserve"> – 236 (двести тридцать шесть рублей) 06 копеек.</w:t>
      </w:r>
    </w:p>
    <w:p w:rsidR="00FB6FDA" w:rsidRPr="00FB6FDA" w:rsidRDefault="00FB6FDA" w:rsidP="00FB6FDA">
      <w:pPr>
        <w:widowControl w:val="0"/>
        <w:autoSpaceDE w:val="0"/>
        <w:autoSpaceDN w:val="0"/>
        <w:adjustRightInd w:val="0"/>
        <w:ind w:firstLine="567"/>
        <w:jc w:val="both"/>
        <w:rPr>
          <w:color w:val="000000"/>
          <w:sz w:val="24"/>
          <w:szCs w:val="24"/>
        </w:rPr>
      </w:pPr>
      <w:r w:rsidRPr="00FB6FDA">
        <w:rPr>
          <w:b/>
          <w:color w:val="000000"/>
          <w:sz w:val="24"/>
          <w:szCs w:val="24"/>
        </w:rPr>
        <w:lastRenderedPageBreak/>
        <w:t>ЛОТ № 7.</w:t>
      </w:r>
      <w:r w:rsidRPr="00FB6FDA">
        <w:rPr>
          <w:color w:val="000000"/>
          <w:sz w:val="24"/>
          <w:szCs w:val="24"/>
        </w:rPr>
        <w:t xml:space="preserve"> Земельный участок, расположенный по адресу: Тюменская область, Ханты-Мансийский автономный округ-Югра, Октябрьский район, пгт. Андра, ул. Северная, д. 7а, с кадастровым номером 86:07:0103007:2165, площадью 400 м</w:t>
      </w:r>
      <w:r w:rsidRPr="00FB6FDA">
        <w:rPr>
          <w:color w:val="000000"/>
          <w:sz w:val="24"/>
          <w:szCs w:val="24"/>
          <w:vertAlign w:val="superscript"/>
        </w:rPr>
        <w:t>2</w:t>
      </w:r>
      <w:r w:rsidRPr="00FB6FDA">
        <w:rPr>
          <w:color w:val="000000"/>
          <w:sz w:val="24"/>
          <w:szCs w:val="24"/>
        </w:rPr>
        <w:t xml:space="preserve">, с разрешенным использованием: жилая застройка усадебного типа, для строительства индивидуального жилого дома. Категория земель: земли населенных пунктов.  Срок заключения договора аренды земельного участка – 20 лет. </w:t>
      </w:r>
      <w:r w:rsidRPr="00FB6FDA">
        <w:rPr>
          <w:b/>
          <w:color w:val="000000"/>
          <w:sz w:val="24"/>
          <w:szCs w:val="24"/>
        </w:rPr>
        <w:t xml:space="preserve">Начальная цена лота </w:t>
      </w:r>
      <w:r w:rsidRPr="00FB6FDA">
        <w:rPr>
          <w:color w:val="000000"/>
          <w:sz w:val="24"/>
          <w:szCs w:val="24"/>
        </w:rPr>
        <w:t xml:space="preserve">по аренде земельного участка – 9 333 (девять тысяч триста тридцать три рубля) 60 копеек. </w:t>
      </w:r>
      <w:r w:rsidRPr="00FB6FDA">
        <w:rPr>
          <w:b/>
          <w:color w:val="000000"/>
          <w:sz w:val="24"/>
          <w:szCs w:val="24"/>
        </w:rPr>
        <w:t>Размер арендной платы</w:t>
      </w:r>
      <w:r w:rsidRPr="00FB6FDA">
        <w:rPr>
          <w:color w:val="000000"/>
          <w:sz w:val="24"/>
          <w:szCs w:val="24"/>
        </w:rPr>
        <w:t xml:space="preserve"> в год определяется по результатам торгов. </w:t>
      </w:r>
      <w:r w:rsidRPr="00FB6FDA">
        <w:rPr>
          <w:b/>
          <w:color w:val="000000"/>
          <w:sz w:val="24"/>
          <w:szCs w:val="24"/>
        </w:rPr>
        <w:t>Шаг аукциона</w:t>
      </w:r>
      <w:r w:rsidRPr="00FB6FDA">
        <w:rPr>
          <w:color w:val="000000"/>
          <w:sz w:val="24"/>
          <w:szCs w:val="24"/>
        </w:rPr>
        <w:t xml:space="preserve"> – 280 (двести восемьдесят рублей) 00 копеек.</w:t>
      </w:r>
    </w:p>
    <w:p w:rsidR="00FB6FDA" w:rsidRPr="00FB6FDA" w:rsidRDefault="00FB6FDA" w:rsidP="00FB6FDA">
      <w:pPr>
        <w:widowControl w:val="0"/>
        <w:autoSpaceDE w:val="0"/>
        <w:autoSpaceDN w:val="0"/>
        <w:adjustRightInd w:val="0"/>
        <w:spacing w:after="120"/>
        <w:ind w:firstLine="567"/>
        <w:jc w:val="both"/>
        <w:rPr>
          <w:color w:val="000000"/>
          <w:sz w:val="24"/>
          <w:szCs w:val="24"/>
        </w:rPr>
      </w:pPr>
      <w:r w:rsidRPr="00FB6FDA">
        <w:rPr>
          <w:b/>
          <w:color w:val="000000"/>
          <w:sz w:val="24"/>
          <w:szCs w:val="24"/>
        </w:rPr>
        <w:t>ЛОТ № 8.</w:t>
      </w:r>
      <w:r w:rsidRPr="00FB6FDA">
        <w:rPr>
          <w:color w:val="000000"/>
          <w:sz w:val="24"/>
          <w:szCs w:val="24"/>
        </w:rPr>
        <w:t xml:space="preserve"> Земельный участок, расположенный по адресу: Ханты-Мансийский автономный округ-Югра, Октябрьский район, пгт. Андра, ул. Газовиков, д. 12, с кадастровым номером 86:07:0103007:805, площадью 1200 м</w:t>
      </w:r>
      <w:r w:rsidRPr="00FB6FDA">
        <w:rPr>
          <w:color w:val="000000"/>
          <w:sz w:val="24"/>
          <w:szCs w:val="24"/>
          <w:vertAlign w:val="superscript"/>
        </w:rPr>
        <w:t>2</w:t>
      </w:r>
      <w:r w:rsidRPr="00FB6FDA">
        <w:rPr>
          <w:color w:val="000000"/>
          <w:sz w:val="24"/>
          <w:szCs w:val="24"/>
        </w:rPr>
        <w:t xml:space="preserve">, с разрешенным использованием: для строительства одноквартирного жилого дома и хозяйственных построек. Категория земель: земли населенных пунктов.  Срок заключения договора аренды земельного участка – 20 лет. </w:t>
      </w:r>
      <w:r w:rsidRPr="00FB6FDA">
        <w:rPr>
          <w:b/>
          <w:color w:val="000000"/>
          <w:sz w:val="24"/>
          <w:szCs w:val="24"/>
        </w:rPr>
        <w:t>Начальная цена лота</w:t>
      </w:r>
      <w:r w:rsidRPr="00FB6FDA">
        <w:rPr>
          <w:color w:val="000000"/>
          <w:sz w:val="24"/>
          <w:szCs w:val="24"/>
        </w:rPr>
        <w:t xml:space="preserve"> по аренде земельного участка – 28 364 (двадцать восемь тысяч триста шестьдесят четыре рубля) 40 копеек. </w:t>
      </w:r>
      <w:r w:rsidRPr="00FB6FDA">
        <w:rPr>
          <w:b/>
          <w:color w:val="000000"/>
          <w:sz w:val="24"/>
          <w:szCs w:val="24"/>
        </w:rPr>
        <w:t>Размер арендной платы</w:t>
      </w:r>
      <w:r w:rsidRPr="00FB6FDA">
        <w:rPr>
          <w:color w:val="000000"/>
          <w:sz w:val="24"/>
          <w:szCs w:val="24"/>
        </w:rPr>
        <w:t xml:space="preserve"> в год определяется по результатам торгов. </w:t>
      </w:r>
      <w:r w:rsidRPr="00FB6FDA">
        <w:rPr>
          <w:b/>
          <w:color w:val="000000"/>
          <w:sz w:val="24"/>
          <w:szCs w:val="24"/>
        </w:rPr>
        <w:t>Шаг аукциона</w:t>
      </w:r>
      <w:r w:rsidRPr="00FB6FDA">
        <w:rPr>
          <w:color w:val="000000"/>
          <w:sz w:val="24"/>
          <w:szCs w:val="24"/>
        </w:rPr>
        <w:t xml:space="preserve"> – 850 (восемьсот пятьдесят рублей) 93 копейки.</w:t>
      </w:r>
    </w:p>
    <w:p w:rsidR="009C523F" w:rsidRPr="002835C8" w:rsidRDefault="002835C8" w:rsidP="00FB6FDA">
      <w:pPr>
        <w:shd w:val="clear" w:color="auto" w:fill="FFFFFF"/>
        <w:spacing w:after="120"/>
        <w:ind w:left="11" w:firstLine="567"/>
        <w:jc w:val="both"/>
        <w:rPr>
          <w:b/>
          <w:sz w:val="24"/>
          <w:szCs w:val="24"/>
        </w:rPr>
      </w:pPr>
      <w:r w:rsidRPr="0055335C">
        <w:rPr>
          <w:b/>
          <w:sz w:val="24"/>
          <w:szCs w:val="24"/>
        </w:rPr>
        <w:t xml:space="preserve">Информация о </w:t>
      </w:r>
      <w:r w:rsidRPr="00C830AD">
        <w:rPr>
          <w:b/>
          <w:sz w:val="24"/>
          <w:szCs w:val="24"/>
        </w:rPr>
        <w:t xml:space="preserve">наличии/отсутствии возможности подключения (технологического присоединения) объектов капитального строительства к сетям инженерно-технического обеспечения (теплоснабжения, </w:t>
      </w:r>
      <w:r w:rsidR="00FB6FDA">
        <w:rPr>
          <w:b/>
          <w:sz w:val="24"/>
          <w:szCs w:val="24"/>
        </w:rPr>
        <w:t xml:space="preserve">газоснабжения, </w:t>
      </w:r>
      <w:r w:rsidRPr="00C830AD">
        <w:rPr>
          <w:b/>
          <w:sz w:val="24"/>
          <w:szCs w:val="24"/>
        </w:rPr>
        <w:t>водоснабжения, водоотведения)</w:t>
      </w:r>
      <w:r>
        <w:rPr>
          <w:b/>
          <w:sz w:val="24"/>
          <w:szCs w:val="24"/>
        </w:rPr>
        <w:t xml:space="preserve"> </w:t>
      </w:r>
      <w:r>
        <w:rPr>
          <w:sz w:val="24"/>
          <w:szCs w:val="24"/>
        </w:rPr>
        <w:t>возводимых</w:t>
      </w:r>
      <w:r w:rsidRPr="0055335C">
        <w:rPr>
          <w:sz w:val="24"/>
          <w:szCs w:val="24"/>
        </w:rPr>
        <w:t xml:space="preserve"> на </w:t>
      </w:r>
      <w:r>
        <w:rPr>
          <w:sz w:val="24"/>
          <w:szCs w:val="24"/>
        </w:rPr>
        <w:t xml:space="preserve">земельных </w:t>
      </w:r>
      <w:r w:rsidRPr="0055335C">
        <w:rPr>
          <w:sz w:val="24"/>
          <w:szCs w:val="24"/>
        </w:rPr>
        <w:t>участках объекта</w:t>
      </w:r>
      <w:r>
        <w:rPr>
          <w:sz w:val="24"/>
          <w:szCs w:val="24"/>
        </w:rPr>
        <w:t>х</w:t>
      </w:r>
      <w:r w:rsidRPr="0055335C">
        <w:rPr>
          <w:sz w:val="24"/>
          <w:szCs w:val="24"/>
        </w:rPr>
        <w:t xml:space="preserve"> капитального строительства, </w:t>
      </w:r>
      <w:r w:rsidR="00FB6FDA">
        <w:rPr>
          <w:sz w:val="24"/>
          <w:szCs w:val="24"/>
        </w:rPr>
        <w:t>указана</w:t>
      </w:r>
      <w:r w:rsidRPr="0055335C">
        <w:rPr>
          <w:sz w:val="24"/>
          <w:szCs w:val="24"/>
        </w:rPr>
        <w:t xml:space="preserve"> в Приложении 1 к настоящему извещению.</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Форма заявки </w:t>
      </w:r>
      <w:r w:rsidRPr="001F1544">
        <w:rPr>
          <w:sz w:val="24"/>
          <w:szCs w:val="24"/>
        </w:rPr>
        <w:t xml:space="preserve">размещена </w:t>
      </w:r>
      <w:r w:rsidR="002835C8">
        <w:rPr>
          <w:sz w:val="24"/>
          <w:szCs w:val="24"/>
        </w:rPr>
        <w:t>в П</w:t>
      </w:r>
      <w:r w:rsidRPr="001F1544">
        <w:rPr>
          <w:sz w:val="24"/>
          <w:szCs w:val="24"/>
        </w:rPr>
        <w:t>риложении</w:t>
      </w:r>
      <w:r w:rsidR="002835C8">
        <w:rPr>
          <w:sz w:val="24"/>
          <w:szCs w:val="24"/>
        </w:rPr>
        <w:t xml:space="preserve"> 2</w:t>
      </w:r>
      <w:r w:rsidRPr="001F1544">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аукциона следующие документы:</w:t>
      </w:r>
    </w:p>
    <w:p w:rsidR="002835C8" w:rsidRPr="00241B7D" w:rsidRDefault="00FB6FDA" w:rsidP="00FB6FDA">
      <w:pPr>
        <w:shd w:val="clear" w:color="auto" w:fill="FFFFFF"/>
        <w:ind w:firstLine="567"/>
        <w:jc w:val="both"/>
        <w:rPr>
          <w:sz w:val="24"/>
          <w:szCs w:val="24"/>
        </w:rPr>
      </w:pPr>
      <w:r>
        <w:rPr>
          <w:sz w:val="24"/>
          <w:szCs w:val="24"/>
        </w:rPr>
        <w:t xml:space="preserve">1. </w:t>
      </w:r>
      <w:r w:rsidR="002835C8" w:rsidRPr="00241B7D">
        <w:rPr>
          <w:sz w:val="24"/>
          <w:szCs w:val="24"/>
        </w:rPr>
        <w:t xml:space="preserve">Заявка на участие в аукционе по установленной в извещении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заявителя, в случае, если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rsidR="002835C8" w:rsidRPr="00FB6FDA" w:rsidRDefault="002835C8" w:rsidP="00FB6FDA">
      <w:pPr>
        <w:shd w:val="clear" w:color="auto" w:fill="FFFFFF"/>
        <w:ind w:firstLine="567"/>
        <w:jc w:val="both"/>
        <w:rPr>
          <w:bCs/>
          <w:sz w:val="24"/>
          <w:szCs w:val="24"/>
        </w:rPr>
      </w:pPr>
      <w:r w:rsidRPr="00241B7D">
        <w:rPr>
          <w:b/>
          <w:sz w:val="24"/>
          <w:szCs w:val="24"/>
        </w:rPr>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Pr="00CB5161">
        <w:rPr>
          <w:bCs/>
          <w:sz w:val="24"/>
          <w:szCs w:val="24"/>
        </w:rPr>
        <w:t>4030</w:t>
      </w:r>
      <w:r>
        <w:rPr>
          <w:bCs/>
          <w:sz w:val="24"/>
          <w:szCs w:val="24"/>
        </w:rPr>
        <w:t xml:space="preserve"> </w:t>
      </w:r>
      <w:r w:rsidRPr="00CB5161">
        <w:rPr>
          <w:bCs/>
          <w:sz w:val="24"/>
          <w:szCs w:val="24"/>
        </w:rPr>
        <w:t>28</w:t>
      </w:r>
      <w:r>
        <w:rPr>
          <w:bCs/>
          <w:sz w:val="24"/>
          <w:szCs w:val="24"/>
        </w:rPr>
        <w:t>10 3716 2300 0062</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БИК 047162</w:t>
      </w:r>
      <w:r>
        <w:rPr>
          <w:bCs/>
          <w:sz w:val="24"/>
          <w:szCs w:val="24"/>
        </w:rPr>
        <w:t>000,</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управлению муниципальными финансами администрации Октябрьского района </w:t>
      </w:r>
      <w:r>
        <w:rPr>
          <w:sz w:val="24"/>
          <w:szCs w:val="24"/>
        </w:rPr>
        <w:t xml:space="preserve">УФК по ХМАО </w:t>
      </w:r>
      <w:r w:rsidRPr="00CB5161">
        <w:rPr>
          <w:sz w:val="24"/>
          <w:szCs w:val="24"/>
        </w:rPr>
        <w:t>(Администр</w:t>
      </w:r>
      <w:r>
        <w:rPr>
          <w:sz w:val="24"/>
          <w:szCs w:val="24"/>
        </w:rPr>
        <w:t>ация городского поселения Андра</w:t>
      </w:r>
      <w:r w:rsidRPr="00CB5161">
        <w:rPr>
          <w:sz w:val="24"/>
          <w:szCs w:val="24"/>
        </w:rPr>
        <w:t xml:space="preserve"> л.с. </w:t>
      </w:r>
      <w:r>
        <w:rPr>
          <w:sz w:val="24"/>
          <w:szCs w:val="24"/>
        </w:rPr>
        <w:t>058730033230)</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лоту № ____.</w:t>
      </w:r>
    </w:p>
    <w:p w:rsidR="002835C8" w:rsidRDefault="002835C8" w:rsidP="00FB6FDA">
      <w:pPr>
        <w:shd w:val="clear" w:color="auto" w:fill="FFFFFF"/>
        <w:ind w:firstLine="567"/>
        <w:jc w:val="both"/>
        <w:rPr>
          <w:sz w:val="24"/>
          <w:szCs w:val="24"/>
        </w:rPr>
      </w:pPr>
      <w:r w:rsidRPr="00241B7D">
        <w:rPr>
          <w:sz w:val="24"/>
          <w:szCs w:val="24"/>
        </w:rPr>
        <w:t xml:space="preserve">Задаток возвращается в течении 3-х дней со дня подписания протоколов о результатах аукциона лицам, участвовавшим в аукционе, но не победивших в нем. </w:t>
      </w:r>
    </w:p>
    <w:p w:rsidR="00FB6FDA" w:rsidRDefault="00FB6FDA" w:rsidP="00FB6FDA">
      <w:pPr>
        <w:shd w:val="clear" w:color="auto" w:fill="FFFFFF"/>
        <w:ind w:firstLine="567"/>
        <w:jc w:val="both"/>
        <w:rPr>
          <w:sz w:val="24"/>
          <w:szCs w:val="24"/>
        </w:rPr>
      </w:pPr>
    </w:p>
    <w:p w:rsidR="009C523F" w:rsidRPr="001F1544" w:rsidRDefault="009C523F" w:rsidP="00FB6FDA">
      <w:pPr>
        <w:shd w:val="clear" w:color="auto" w:fill="FFFFFF"/>
        <w:spacing w:after="120"/>
        <w:ind w:firstLine="567"/>
        <w:jc w:val="both"/>
        <w:rPr>
          <w:sz w:val="24"/>
          <w:szCs w:val="24"/>
        </w:rPr>
      </w:pPr>
      <w:r w:rsidRPr="001F1544">
        <w:rPr>
          <w:sz w:val="24"/>
          <w:szCs w:val="24"/>
        </w:rPr>
        <w:t>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Извещение об отказе в проведении аукциона размещается на официальном сайте организатором аукциона в течении трех дней со дня принятия данного решения.</w:t>
      </w:r>
    </w:p>
    <w:p w:rsidR="009C523F" w:rsidRPr="001F1544" w:rsidRDefault="009C523F" w:rsidP="00FB6FDA">
      <w:pPr>
        <w:spacing w:after="120"/>
        <w:ind w:right="-6" w:firstLine="567"/>
        <w:jc w:val="both"/>
        <w:rPr>
          <w:sz w:val="24"/>
          <w:szCs w:val="24"/>
        </w:rPr>
      </w:pPr>
      <w:r w:rsidRPr="001F1544">
        <w:rPr>
          <w:b/>
          <w:sz w:val="24"/>
          <w:szCs w:val="24"/>
        </w:rPr>
        <w:t xml:space="preserve">Срок подведения итогов аукциона - </w:t>
      </w:r>
      <w:r w:rsidR="002835C8" w:rsidRPr="00241B7D">
        <w:rPr>
          <w:b/>
          <w:sz w:val="24"/>
          <w:szCs w:val="24"/>
        </w:rPr>
        <w:t xml:space="preserve">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FB6FDA">
        <w:rPr>
          <w:b/>
          <w:sz w:val="24"/>
          <w:szCs w:val="24"/>
        </w:rPr>
        <w:t>18</w:t>
      </w:r>
      <w:r w:rsidR="00FB6FDA" w:rsidRPr="00B1227B">
        <w:rPr>
          <w:b/>
          <w:sz w:val="24"/>
          <w:szCs w:val="24"/>
        </w:rPr>
        <w:t xml:space="preserve"> </w:t>
      </w:r>
      <w:r w:rsidR="00FB6FDA">
        <w:rPr>
          <w:b/>
          <w:sz w:val="24"/>
          <w:szCs w:val="24"/>
        </w:rPr>
        <w:t xml:space="preserve">апреля </w:t>
      </w:r>
      <w:r w:rsidR="00FB6FDA" w:rsidRPr="00FB6FDA">
        <w:rPr>
          <w:b/>
          <w:sz w:val="24"/>
          <w:szCs w:val="24"/>
        </w:rPr>
        <w:t xml:space="preserve">2017 </w:t>
      </w:r>
      <w:r w:rsidR="002835C8" w:rsidRPr="00FB6FDA">
        <w:rPr>
          <w:b/>
          <w:sz w:val="24"/>
          <w:szCs w:val="24"/>
        </w:rPr>
        <w:t>года.</w:t>
      </w:r>
    </w:p>
    <w:p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течении 10 (десяти) дней со дня подписания протокола о резуль</w:t>
      </w:r>
      <w:r>
        <w:rPr>
          <w:sz w:val="24"/>
          <w:szCs w:val="24"/>
        </w:rPr>
        <w:t>татах аукциона</w:t>
      </w:r>
      <w:r w:rsidRPr="001F1544">
        <w:rPr>
          <w:sz w:val="24"/>
          <w:szCs w:val="24"/>
        </w:rPr>
        <w:t>.</w:t>
      </w:r>
    </w:p>
    <w:p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И</w:t>
      </w:r>
      <w:r w:rsidRPr="006B165D">
        <w:rPr>
          <w:sz w:val="24"/>
          <w:szCs w:val="24"/>
        </w:rPr>
        <w:t>нформация о техн</w:t>
      </w:r>
      <w:r>
        <w:rPr>
          <w:sz w:val="24"/>
          <w:szCs w:val="24"/>
        </w:rPr>
        <w:t>ических условиях (Приложение 1)</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2)</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П</w:t>
      </w:r>
      <w:r w:rsidRPr="006B165D">
        <w:rPr>
          <w:sz w:val="24"/>
          <w:szCs w:val="24"/>
        </w:rPr>
        <w:t xml:space="preserve">роект договора </w:t>
      </w:r>
      <w:r w:rsidR="009A5F3C">
        <w:rPr>
          <w:sz w:val="24"/>
          <w:szCs w:val="24"/>
        </w:rPr>
        <w:t>аренды</w:t>
      </w:r>
      <w:r w:rsidRPr="006B165D">
        <w:rPr>
          <w:sz w:val="24"/>
          <w:szCs w:val="24"/>
        </w:rPr>
        <w:t xml:space="preserve"> зе</w:t>
      </w:r>
      <w:r>
        <w:rPr>
          <w:sz w:val="24"/>
          <w:szCs w:val="24"/>
        </w:rPr>
        <w:t>мельного участка (Приложение 3)</w:t>
      </w:r>
    </w:p>
    <w:p w:rsidR="002835C8" w:rsidRPr="000747CA" w:rsidRDefault="002835C8" w:rsidP="00E60C44">
      <w:pPr>
        <w:pStyle w:val="a4"/>
        <w:numPr>
          <w:ilvl w:val="0"/>
          <w:numId w:val="2"/>
        </w:numPr>
        <w:shd w:val="clear" w:color="auto" w:fill="FFFFFF"/>
        <w:tabs>
          <w:tab w:val="left" w:pos="851"/>
        </w:tabs>
        <w:spacing w:after="120"/>
        <w:ind w:left="0" w:firstLine="567"/>
        <w:jc w:val="both"/>
        <w:rPr>
          <w:sz w:val="24"/>
          <w:szCs w:val="24"/>
        </w:rPr>
      </w:pPr>
      <w:r>
        <w:rPr>
          <w:sz w:val="24"/>
          <w:szCs w:val="24"/>
        </w:rPr>
        <w:t>Распоряжение об установленных тарифах на коммунальные услуги в 201</w:t>
      </w:r>
      <w:r w:rsidR="00E60C44">
        <w:rPr>
          <w:sz w:val="24"/>
          <w:szCs w:val="24"/>
        </w:rPr>
        <w:t>7</w:t>
      </w:r>
      <w:r>
        <w:rPr>
          <w:sz w:val="24"/>
          <w:szCs w:val="24"/>
        </w:rPr>
        <w:t xml:space="preserve"> году (Приложение 4)</w:t>
      </w:r>
    </w:p>
    <w:p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по адресу: 628125, Россия, Тюменская область, 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7"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8" w:history="1">
        <w:r w:rsidR="00E60C44" w:rsidRPr="002E5E79">
          <w:rPr>
            <w:rStyle w:val="a3"/>
            <w:sz w:val="24"/>
            <w:szCs w:val="24"/>
          </w:rPr>
          <w:t>www.torgi.gov.ru</w:t>
        </w:r>
      </w:hyperlink>
    </w:p>
    <w:p w:rsidR="00FA14EB" w:rsidRPr="00FA14EB" w:rsidRDefault="00FA14EB" w:rsidP="00FB6FDA">
      <w:pPr>
        <w:ind w:firstLine="567"/>
        <w:jc w:val="both"/>
        <w:rPr>
          <w:sz w:val="24"/>
          <w:szCs w:val="24"/>
        </w:rPr>
      </w:pPr>
      <w:r w:rsidRPr="00FA14EB">
        <w:rPr>
          <w:sz w:val="24"/>
          <w:szCs w:val="24"/>
        </w:rPr>
        <w:t xml:space="preserve"> </w:t>
      </w:r>
    </w:p>
    <w:p w:rsidR="00FA14EB" w:rsidRPr="00FA14EB" w:rsidRDefault="00FA14EB" w:rsidP="00FB6FDA">
      <w:pPr>
        <w:ind w:firstLine="567"/>
        <w:rPr>
          <w:sz w:val="24"/>
          <w:szCs w:val="24"/>
        </w:rPr>
      </w:pPr>
      <w:r w:rsidRPr="00FA14EB">
        <w:rPr>
          <w:sz w:val="24"/>
          <w:szCs w:val="24"/>
        </w:rPr>
        <w:t>Телефон аукционной комиссии: 8 /34678/ 49-7-21.</w:t>
      </w: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3B2B9B" w:rsidRPr="00B23F7C" w:rsidRDefault="00E60C44" w:rsidP="00E60C44">
      <w:pPr>
        <w:rPr>
          <w:sz w:val="24"/>
          <w:szCs w:val="24"/>
        </w:rPr>
      </w:pPr>
      <w:r>
        <w:rPr>
          <w:sz w:val="24"/>
          <w:szCs w:val="24"/>
        </w:rPr>
        <w:t xml:space="preserve">И.о. </w:t>
      </w:r>
      <w:r w:rsidR="00A65FC1">
        <w:rPr>
          <w:sz w:val="24"/>
          <w:szCs w:val="24"/>
        </w:rPr>
        <w:t>главы</w:t>
      </w:r>
      <w:r w:rsidR="00FA14EB" w:rsidRPr="00FA14EB">
        <w:rPr>
          <w:sz w:val="24"/>
          <w:szCs w:val="24"/>
        </w:rPr>
        <w:t xml:space="preserve"> городского поселения Андра                                                          </w:t>
      </w:r>
      <w:r>
        <w:rPr>
          <w:sz w:val="24"/>
          <w:szCs w:val="24"/>
        </w:rPr>
        <w:t xml:space="preserve">        </w:t>
      </w:r>
      <w:r w:rsidR="00A65FC1">
        <w:rPr>
          <w:sz w:val="24"/>
          <w:szCs w:val="24"/>
        </w:rPr>
        <w:t>Л. Л. Вовк</w:t>
      </w:r>
    </w:p>
    <w:sectPr w:rsidR="003B2B9B" w:rsidRPr="00B23F7C" w:rsidSect="00FB6FD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03DC9"/>
    <w:rsid w:val="000072D1"/>
    <w:rsid w:val="0006366E"/>
    <w:rsid w:val="00084EE4"/>
    <w:rsid w:val="00091C9B"/>
    <w:rsid w:val="000B1838"/>
    <w:rsid w:val="000C60CF"/>
    <w:rsid w:val="000F1202"/>
    <w:rsid w:val="00165825"/>
    <w:rsid w:val="0020733F"/>
    <w:rsid w:val="00280050"/>
    <w:rsid w:val="002835C8"/>
    <w:rsid w:val="00291C97"/>
    <w:rsid w:val="002A44EE"/>
    <w:rsid w:val="00311B11"/>
    <w:rsid w:val="00332688"/>
    <w:rsid w:val="0035089F"/>
    <w:rsid w:val="003636BC"/>
    <w:rsid w:val="00380113"/>
    <w:rsid w:val="003B005B"/>
    <w:rsid w:val="003B2B9B"/>
    <w:rsid w:val="0040471B"/>
    <w:rsid w:val="00463055"/>
    <w:rsid w:val="00474E1D"/>
    <w:rsid w:val="004D0D1E"/>
    <w:rsid w:val="004D4515"/>
    <w:rsid w:val="00511400"/>
    <w:rsid w:val="00515F8D"/>
    <w:rsid w:val="005252D1"/>
    <w:rsid w:val="00574951"/>
    <w:rsid w:val="00582F8E"/>
    <w:rsid w:val="005D480E"/>
    <w:rsid w:val="00622AB0"/>
    <w:rsid w:val="00632033"/>
    <w:rsid w:val="00672F54"/>
    <w:rsid w:val="006C4F2E"/>
    <w:rsid w:val="006D4194"/>
    <w:rsid w:val="006D4355"/>
    <w:rsid w:val="00732438"/>
    <w:rsid w:val="007447A0"/>
    <w:rsid w:val="007945DC"/>
    <w:rsid w:val="00822C22"/>
    <w:rsid w:val="0082309D"/>
    <w:rsid w:val="00873EC8"/>
    <w:rsid w:val="008F4415"/>
    <w:rsid w:val="00947C7E"/>
    <w:rsid w:val="00952E7F"/>
    <w:rsid w:val="00992654"/>
    <w:rsid w:val="009A29D5"/>
    <w:rsid w:val="009A5F3C"/>
    <w:rsid w:val="009B68EF"/>
    <w:rsid w:val="009C523F"/>
    <w:rsid w:val="00A65FC1"/>
    <w:rsid w:val="00AB7B5F"/>
    <w:rsid w:val="00B07C27"/>
    <w:rsid w:val="00B1227B"/>
    <w:rsid w:val="00B23F7C"/>
    <w:rsid w:val="00B50585"/>
    <w:rsid w:val="00BA537E"/>
    <w:rsid w:val="00BF02BC"/>
    <w:rsid w:val="00C0327A"/>
    <w:rsid w:val="00C05CA0"/>
    <w:rsid w:val="00C40C04"/>
    <w:rsid w:val="00C60C9E"/>
    <w:rsid w:val="00CE3FAE"/>
    <w:rsid w:val="00D65D7A"/>
    <w:rsid w:val="00D9403A"/>
    <w:rsid w:val="00DB35E0"/>
    <w:rsid w:val="00E428CC"/>
    <w:rsid w:val="00E47C10"/>
    <w:rsid w:val="00E60C44"/>
    <w:rsid w:val="00EA264A"/>
    <w:rsid w:val="00ED6676"/>
    <w:rsid w:val="00EF03D6"/>
    <w:rsid w:val="00F70D83"/>
    <w:rsid w:val="00FA14EB"/>
    <w:rsid w:val="00FB132B"/>
    <w:rsid w:val="00FB3B5B"/>
    <w:rsid w:val="00FB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terk@okt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BAAED-01AA-474D-BE1C-2BCAC7CE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4</Pages>
  <Words>1931</Words>
  <Characters>11011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31</cp:revision>
  <cp:lastPrinted>2017-03-17T06:52:00Z</cp:lastPrinted>
  <dcterms:created xsi:type="dcterms:W3CDTF">2016-10-13T06:28:00Z</dcterms:created>
  <dcterms:modified xsi:type="dcterms:W3CDTF">2017-03-17T06:53:00Z</dcterms:modified>
</cp:coreProperties>
</file>