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8701C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8701C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8701C" w:rsidP="0060379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8701C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7DDA" w:rsidRDefault="00250E53" w:rsidP="00250E53">
      <w:r>
        <w:t>О</w:t>
      </w:r>
      <w:r w:rsidR="007E7DDA">
        <w:t>б</w:t>
      </w:r>
      <w:r>
        <w:t xml:space="preserve"> </w:t>
      </w:r>
      <w:r w:rsidR="007E7DDA">
        <w:t xml:space="preserve">утверждении порядка </w:t>
      </w:r>
      <w:r>
        <w:t>размещени</w:t>
      </w:r>
      <w:r w:rsidR="007E7DDA">
        <w:t>я</w:t>
      </w:r>
    </w:p>
    <w:p w:rsidR="00250E53" w:rsidRDefault="00250E53" w:rsidP="00250E53">
      <w:r>
        <w:t xml:space="preserve">нестационарных торговых </w:t>
      </w:r>
    </w:p>
    <w:p w:rsidR="00623075" w:rsidRDefault="00250E53" w:rsidP="00250E53">
      <w:r>
        <w:t xml:space="preserve">объектов на территории </w:t>
      </w:r>
    </w:p>
    <w:p w:rsidR="00250E53" w:rsidRDefault="00250E53" w:rsidP="00250E53">
      <w:r>
        <w:t>городского</w:t>
      </w:r>
      <w:r w:rsidR="00623075">
        <w:t xml:space="preserve"> </w:t>
      </w:r>
      <w:r>
        <w:t>поселения Андра</w:t>
      </w:r>
    </w:p>
    <w:p w:rsidR="004D72DA" w:rsidRDefault="004D72DA" w:rsidP="00250E53"/>
    <w:p w:rsidR="00250E53" w:rsidRDefault="00250E53" w:rsidP="00623075">
      <w:pPr>
        <w:tabs>
          <w:tab w:val="left" w:pos="567"/>
        </w:tabs>
        <w:ind w:firstLine="567"/>
        <w:jc w:val="both"/>
      </w:pPr>
      <w:r>
        <w:t xml:space="preserve">  В соответствии с Федеральными  законами от 06.10.2003 № 131-ФЗ «Об общих принципах организации местного самоуправления в Российской Федерации», от 28.12.2009  № 381-ФЗ  «Об основах  государственного регулирования торговой деятельности в Российской Федерации», Законом Ханты-Мансийского автономного округа </w:t>
      </w:r>
      <w:r w:rsidR="00623075">
        <w:t>–</w:t>
      </w:r>
      <w:r>
        <w:t xml:space="preserve"> Югры</w:t>
      </w:r>
      <w:r w:rsidR="00623075">
        <w:t xml:space="preserve"> </w:t>
      </w:r>
      <w:r>
        <w:t xml:space="preserve"> от 11.05.2010 № 85-оз «О государственном регулировании торговой деятельности в Ханты-Мансийском автономном округе – Югре», </w:t>
      </w:r>
      <w:r w:rsidR="004D72DA">
        <w:t>у</w:t>
      </w:r>
      <w:r>
        <w:t>ставом городского поселения Андра</w:t>
      </w:r>
      <w:r w:rsidR="0067404A">
        <w:t>,</w:t>
      </w:r>
      <w:r>
        <w:t xml:space="preserve"> в целях обеспечения жителей городского поселения услугами розничной торговли, упорядочения размещения нестационарных торговых объектов на территории городского поселения Андра:</w:t>
      </w:r>
    </w:p>
    <w:p w:rsidR="00CD03AB" w:rsidRDefault="00250E53" w:rsidP="00CD03AB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>
        <w:t>Утвердить</w:t>
      </w:r>
      <w:r w:rsidR="00CD03AB">
        <w:t>:</w:t>
      </w:r>
    </w:p>
    <w:p w:rsidR="0071673A" w:rsidRDefault="00CD03AB" w:rsidP="00CD03AB">
      <w:pPr>
        <w:pStyle w:val="a4"/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>
        <w:t>1.1.</w:t>
      </w:r>
      <w:r w:rsidR="00250E53">
        <w:t xml:space="preserve"> Порядок размещения нестационарных торговых объектов на территории городского поселения Андра согласно приложению № 1.</w:t>
      </w:r>
    </w:p>
    <w:p w:rsidR="00250E53" w:rsidRDefault="00CD03AB" w:rsidP="00CD03AB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 </w:t>
      </w:r>
      <w:r w:rsidR="004D72DA">
        <w:t>Положение о</w:t>
      </w:r>
      <w:r w:rsidR="00250E53">
        <w:t xml:space="preserve"> комисси</w:t>
      </w:r>
      <w:r w:rsidR="004D72DA">
        <w:t>и</w:t>
      </w:r>
      <w:r w:rsidR="00250E53">
        <w:t xml:space="preserve"> по рассмотрению заявлений о размещении нестационарных торговых объектов на территории городского поселения Андра</w:t>
      </w:r>
      <w:r w:rsidR="004D72DA">
        <w:t xml:space="preserve"> </w:t>
      </w:r>
      <w:r w:rsidR="00250E53">
        <w:t>согласно приложению № 2.</w:t>
      </w:r>
    </w:p>
    <w:p w:rsidR="00250E53" w:rsidRDefault="00CD03AB" w:rsidP="00CD03AB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 </w:t>
      </w:r>
      <w:r w:rsidR="00250E53">
        <w:t xml:space="preserve">Состав </w:t>
      </w:r>
      <w:r w:rsidR="004D72DA">
        <w:t xml:space="preserve">комиссии по рассмотрению заявлений о размещении нестационарных торговых объектов на территории городского поселения Андра </w:t>
      </w:r>
      <w:r w:rsidR="00250E53">
        <w:t>согласно приложению № 3.</w:t>
      </w:r>
    </w:p>
    <w:p w:rsidR="00250E53" w:rsidRDefault="00250E53" w:rsidP="00623075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>
        <w:t xml:space="preserve">Признать утратившим силу постановление </w:t>
      </w:r>
      <w:r w:rsidR="0071673A">
        <w:t xml:space="preserve">главы </w:t>
      </w:r>
      <w:r>
        <w:t xml:space="preserve">поселения </w:t>
      </w:r>
      <w:r w:rsidR="0071673A">
        <w:t>Андра</w:t>
      </w:r>
      <w:r>
        <w:t xml:space="preserve"> от </w:t>
      </w:r>
      <w:r w:rsidR="00D4123B">
        <w:t>04.12.2008 №</w:t>
      </w:r>
      <w:r>
        <w:t xml:space="preserve"> 3</w:t>
      </w:r>
      <w:r w:rsidR="0071673A">
        <w:t>12</w:t>
      </w:r>
      <w:r>
        <w:t xml:space="preserve"> «Об организации работы объектов нестационарной мелкорозничной торговой сети на территории городского поселения </w:t>
      </w:r>
      <w:r w:rsidR="0071673A">
        <w:t>Андра</w:t>
      </w:r>
      <w:r>
        <w:t>».</w:t>
      </w:r>
    </w:p>
    <w:p w:rsidR="00157FFC" w:rsidRDefault="00250E53" w:rsidP="00623075">
      <w:pPr>
        <w:pStyle w:val="FORMATTEXT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71673A">
        <w:t xml:space="preserve">Обнародовать </w:t>
      </w:r>
      <w:r w:rsidR="00157FFC">
        <w:t>настоящ</w:t>
      </w:r>
      <w:r w:rsidRPr="0071673A">
        <w:t xml:space="preserve">ее постановление </w:t>
      </w:r>
      <w:r w:rsidR="00157FFC" w:rsidRPr="006700D4">
        <w:t xml:space="preserve">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7" w:history="1">
        <w:r w:rsidR="00157FFC" w:rsidRPr="006700D4">
          <w:rPr>
            <w:rStyle w:val="a3"/>
            <w:lang w:val="en-US"/>
          </w:rPr>
          <w:t>www</w:t>
        </w:r>
        <w:r w:rsidR="00157FFC" w:rsidRPr="006700D4">
          <w:rPr>
            <w:rStyle w:val="a3"/>
          </w:rPr>
          <w:t>.</w:t>
        </w:r>
        <w:r w:rsidR="00157FFC" w:rsidRPr="006700D4">
          <w:rPr>
            <w:rStyle w:val="a3"/>
            <w:lang w:val="en-US"/>
          </w:rPr>
          <w:t>andra</w:t>
        </w:r>
        <w:r w:rsidR="00157FFC" w:rsidRPr="006700D4">
          <w:rPr>
            <w:rStyle w:val="a3"/>
          </w:rPr>
          <w:t>-</w:t>
        </w:r>
        <w:r w:rsidR="00157FFC" w:rsidRPr="006700D4">
          <w:rPr>
            <w:rStyle w:val="a3"/>
            <w:lang w:val="en-US"/>
          </w:rPr>
          <w:t>mo</w:t>
        </w:r>
        <w:r w:rsidR="00157FFC" w:rsidRPr="006700D4">
          <w:rPr>
            <w:rStyle w:val="a3"/>
          </w:rPr>
          <w:t>.</w:t>
        </w:r>
        <w:r w:rsidR="00157FFC" w:rsidRPr="006700D4">
          <w:rPr>
            <w:rStyle w:val="a3"/>
            <w:lang w:val="en-US"/>
          </w:rPr>
          <w:t>ru</w:t>
        </w:r>
      </w:hyperlink>
      <w:r w:rsidR="00157FFC" w:rsidRPr="006700D4">
        <w:t>, а также в помещении филиала МУК «</w:t>
      </w:r>
      <w:proofErr w:type="spellStart"/>
      <w:r w:rsidR="00157FFC" w:rsidRPr="006700D4">
        <w:t>Межпоселенческая</w:t>
      </w:r>
      <w:proofErr w:type="spellEnd"/>
      <w:r w:rsidR="00157FFC" w:rsidRPr="006700D4">
        <w:t xml:space="preserve"> библиотека Октябрьского района» Андринская поселковой библиотека.</w:t>
      </w:r>
    </w:p>
    <w:p w:rsidR="00157FFC" w:rsidRDefault="00157FFC" w:rsidP="00623075">
      <w:pPr>
        <w:pStyle w:val="a4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line="276" w:lineRule="auto"/>
        <w:ind w:left="0" w:right="-143" w:firstLine="567"/>
        <w:jc w:val="both"/>
      </w:pPr>
      <w:r>
        <w:t>Н</w:t>
      </w:r>
      <w:r w:rsidRPr="006700D4">
        <w:t>астоящее постановление вступает в силу после его официального об</w:t>
      </w:r>
      <w:r>
        <w:t>народо</w:t>
      </w:r>
      <w:r w:rsidRPr="006700D4">
        <w:t>вания</w:t>
      </w:r>
      <w:r w:rsidRPr="00C07E17">
        <w:t>.</w:t>
      </w:r>
    </w:p>
    <w:p w:rsidR="00250E53" w:rsidRPr="00EE22CD" w:rsidRDefault="00250E53" w:rsidP="00623075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>
        <w:t xml:space="preserve">Контроль за выполнением постановления возложить на заместителя главы городского поселения </w:t>
      </w:r>
      <w:r w:rsidR="00623075">
        <w:t xml:space="preserve">Андра </w:t>
      </w:r>
      <w:r w:rsidR="0071673A">
        <w:t>Л.Л. Вовк</w:t>
      </w:r>
      <w:r>
        <w:t>.</w:t>
      </w:r>
    </w:p>
    <w:p w:rsidR="00250E53" w:rsidRDefault="00250E53" w:rsidP="0071673A">
      <w:pPr>
        <w:tabs>
          <w:tab w:val="left" w:pos="567"/>
        </w:tabs>
        <w:ind w:firstLine="720"/>
        <w:jc w:val="both"/>
      </w:pPr>
    </w:p>
    <w:p w:rsidR="00623075" w:rsidRDefault="00623075" w:rsidP="0071673A">
      <w:pPr>
        <w:tabs>
          <w:tab w:val="left" w:pos="567"/>
        </w:tabs>
        <w:ind w:firstLine="720"/>
        <w:jc w:val="both"/>
      </w:pPr>
    </w:p>
    <w:p w:rsidR="00250E53" w:rsidRDefault="00250E53" w:rsidP="00250E53">
      <w:pPr>
        <w:jc w:val="both"/>
      </w:pPr>
      <w:r>
        <w:t>Глава городского поселения Октябрьское</w:t>
      </w:r>
      <w:r>
        <w:tab/>
      </w:r>
      <w:r>
        <w:tab/>
      </w:r>
      <w:r>
        <w:tab/>
        <w:t xml:space="preserve">                      </w:t>
      </w:r>
      <w:r w:rsidR="0071673A">
        <w:t>О.В. Гончарук</w:t>
      </w:r>
      <w:r>
        <w:t xml:space="preserve"> </w:t>
      </w:r>
    </w:p>
    <w:p w:rsidR="0072712D" w:rsidRDefault="0072712D" w:rsidP="00072D9E">
      <w:pPr>
        <w:tabs>
          <w:tab w:val="left" w:pos="6870"/>
        </w:tabs>
        <w:jc w:val="both"/>
      </w:pPr>
    </w:p>
    <w:p w:rsidR="0072712D" w:rsidRDefault="0072712D" w:rsidP="00072D9E">
      <w:pPr>
        <w:tabs>
          <w:tab w:val="left" w:pos="6870"/>
        </w:tabs>
        <w:jc w:val="both"/>
      </w:pPr>
    </w:p>
    <w:p w:rsidR="00250E53" w:rsidRDefault="00250E53" w:rsidP="0072712D">
      <w:pPr>
        <w:pStyle w:val="ConsPlusNormal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0E53" w:rsidRDefault="00250E53" w:rsidP="0072712D">
      <w:pPr>
        <w:pStyle w:val="ConsPlusNormal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0E53" w:rsidRDefault="00250E53" w:rsidP="0072712D">
      <w:pPr>
        <w:pStyle w:val="ConsPlusNormal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1673A">
        <w:rPr>
          <w:rFonts w:ascii="Times New Roman" w:hAnsi="Times New Roman" w:cs="Times New Roman"/>
          <w:sz w:val="24"/>
          <w:szCs w:val="24"/>
        </w:rPr>
        <w:t>Андра</w:t>
      </w:r>
    </w:p>
    <w:p w:rsidR="00250E53" w:rsidRPr="0022462C" w:rsidRDefault="00250E53" w:rsidP="0072712D">
      <w:pPr>
        <w:pStyle w:val="ConsPlusNormal"/>
        <w:widowControl/>
        <w:ind w:firstLine="558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8701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8701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71673A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08701C">
        <w:rPr>
          <w:rFonts w:ascii="Times New Roman" w:hAnsi="Times New Roman" w:cs="Times New Roman"/>
          <w:sz w:val="24"/>
          <w:szCs w:val="24"/>
          <w:u w:val="single"/>
        </w:rPr>
        <w:t>220</w:t>
      </w:r>
    </w:p>
    <w:p w:rsidR="00250E53" w:rsidRDefault="00250E53" w:rsidP="0072712D">
      <w:pPr>
        <w:jc w:val="right"/>
      </w:pPr>
    </w:p>
    <w:p w:rsidR="00250E53" w:rsidRDefault="00250E53" w:rsidP="00250E53"/>
    <w:p w:rsidR="00250E53" w:rsidRDefault="00250E53" w:rsidP="00250E53">
      <w:pPr>
        <w:autoSpaceDE w:val="0"/>
        <w:autoSpaceDN w:val="0"/>
        <w:adjustRightInd w:val="0"/>
        <w:jc w:val="center"/>
        <w:rPr>
          <w:b/>
        </w:rPr>
      </w:pPr>
      <w:r w:rsidRPr="00A359C1">
        <w:rPr>
          <w:b/>
        </w:rPr>
        <w:t xml:space="preserve">Порядок  </w:t>
      </w:r>
    </w:p>
    <w:p w:rsidR="00250E53" w:rsidRPr="00A359C1" w:rsidRDefault="00250E53" w:rsidP="00250E53">
      <w:pPr>
        <w:autoSpaceDE w:val="0"/>
        <w:autoSpaceDN w:val="0"/>
        <w:adjustRightInd w:val="0"/>
        <w:jc w:val="center"/>
        <w:rPr>
          <w:b/>
        </w:rPr>
      </w:pPr>
      <w:r w:rsidRPr="00A359C1">
        <w:rPr>
          <w:b/>
        </w:rPr>
        <w:t xml:space="preserve">размещения нестационарных торговых объектов </w:t>
      </w:r>
    </w:p>
    <w:p w:rsidR="00250E53" w:rsidRPr="00A359C1" w:rsidRDefault="00250E53" w:rsidP="00250E53">
      <w:pPr>
        <w:autoSpaceDE w:val="0"/>
        <w:autoSpaceDN w:val="0"/>
        <w:adjustRightInd w:val="0"/>
        <w:jc w:val="center"/>
        <w:rPr>
          <w:b/>
        </w:rPr>
      </w:pPr>
      <w:r w:rsidRPr="00A359C1">
        <w:rPr>
          <w:b/>
        </w:rPr>
        <w:t xml:space="preserve">на территории городского поселения </w:t>
      </w:r>
      <w:r w:rsidR="00681BC1">
        <w:rPr>
          <w:b/>
        </w:rPr>
        <w:t>Андра</w:t>
      </w:r>
      <w:r w:rsidRPr="00A359C1">
        <w:rPr>
          <w:b/>
        </w:rPr>
        <w:t xml:space="preserve"> </w:t>
      </w:r>
    </w:p>
    <w:p w:rsidR="00250E53" w:rsidRPr="006975B6" w:rsidRDefault="00250E53" w:rsidP="00250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E53" w:rsidRPr="008A4D66" w:rsidRDefault="00250E53" w:rsidP="00250E53">
      <w:pPr>
        <w:autoSpaceDE w:val="0"/>
        <w:autoSpaceDN w:val="0"/>
        <w:adjustRightInd w:val="0"/>
        <w:jc w:val="center"/>
        <w:outlineLvl w:val="1"/>
      </w:pPr>
      <w:r w:rsidRPr="008A4D66">
        <w:t>1. Общие положения</w:t>
      </w:r>
    </w:p>
    <w:p w:rsidR="00250E53" w:rsidRPr="006975B6" w:rsidRDefault="00250E53" w:rsidP="00250E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 xml:space="preserve">1.1. </w:t>
      </w:r>
      <w:r>
        <w:rPr>
          <w:rFonts w:cs="Calibri"/>
        </w:rPr>
        <w:t xml:space="preserve">Настоящий Порядок размещения нестационарных торговых объектов на территории городского поселения </w:t>
      </w:r>
      <w:r w:rsidR="00681BC1">
        <w:rPr>
          <w:rFonts w:cs="Calibri"/>
        </w:rPr>
        <w:t>Андра</w:t>
      </w:r>
      <w:r>
        <w:rPr>
          <w:rFonts w:cs="Calibri"/>
        </w:rPr>
        <w:t xml:space="preserve"> (далее - Порядок) разработан в целях реализации Федерального </w:t>
      </w:r>
      <w:hyperlink r:id="rId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28.12.2009 № 381-ФЗ «Об основах государственного регулирования торговой деятельности в Российской Федерации», в соответствии с </w:t>
      </w:r>
      <w:hyperlink r:id="rId9" w:history="1">
        <w:r>
          <w:rPr>
            <w:rFonts w:cs="Calibri"/>
            <w:color w:val="0000FF"/>
          </w:rPr>
          <w:t>Порядком</w:t>
        </w:r>
      </w:hyperlink>
      <w:r>
        <w:rPr>
          <w:rFonts w:cs="Calibri"/>
        </w:rPr>
        <w:t xml:space="preserve">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приказом Департамента экономического развития Ханты-Мансийского автономного округа - Югры от 24.12.2010 № 1-нп и определяет порядок и основания для размещения нестационарных торговых объектов на территории городского поселения </w:t>
      </w:r>
      <w:r w:rsidR="00681BC1">
        <w:rPr>
          <w:rFonts w:cs="Calibri"/>
        </w:rPr>
        <w:t>Андра</w:t>
      </w:r>
      <w:r>
        <w:rPr>
          <w:rFonts w:cs="Calibri"/>
        </w:rPr>
        <w:t>.</w:t>
      </w:r>
    </w:p>
    <w:p w:rsidR="00250E53" w:rsidRPr="008A4D66" w:rsidRDefault="00250E53" w:rsidP="00250E5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cs="Calibri"/>
        </w:rPr>
        <w:t xml:space="preserve">        </w:t>
      </w:r>
      <w:r w:rsidRPr="008A4D66">
        <w:t>1.2. Нестационарный торговый объект - объект, представляющий собой временное сооружение или временную конструкцию, не связанны</w:t>
      </w:r>
      <w:r>
        <w:t>й</w:t>
      </w:r>
      <w:r w:rsidRPr="008A4D66">
        <w:t xml:space="preserve"> прочно с земельным участком вне зависимости от </w:t>
      </w:r>
      <w:r>
        <w:t>наличия или отсутствия подключения (технологического присоединения)</w:t>
      </w:r>
      <w:r w:rsidRPr="008A4D66">
        <w:t xml:space="preserve"> к сетям инженерно-технического обеспечения, в том числе перед</w:t>
      </w:r>
      <w:r>
        <w:t>вижное</w:t>
      </w:r>
      <w:r w:rsidRPr="008A4D66">
        <w:t xml:space="preserve"> со</w:t>
      </w:r>
      <w:r>
        <w:t>оружение</w:t>
      </w:r>
      <w:r w:rsidRPr="008A4D66">
        <w:t>.</w:t>
      </w:r>
      <w:r w:rsidRPr="008A4D66">
        <w:rPr>
          <w:color w:val="333333"/>
        </w:rPr>
        <w:t xml:space="preserve"> </w:t>
      </w:r>
    </w:p>
    <w:p w:rsidR="00250E53" w:rsidRPr="008A4D66" w:rsidRDefault="00250E53" w:rsidP="00250E53">
      <w:pPr>
        <w:autoSpaceDE w:val="0"/>
        <w:autoSpaceDN w:val="0"/>
        <w:adjustRightInd w:val="0"/>
        <w:jc w:val="both"/>
      </w:pPr>
      <w:r>
        <w:t xml:space="preserve">        </w:t>
      </w:r>
      <w:r w:rsidRPr="008A4D66"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250E53" w:rsidRPr="008A4D66" w:rsidRDefault="00250E53" w:rsidP="00250E53">
      <w:pPr>
        <w:autoSpaceDE w:val="0"/>
        <w:autoSpaceDN w:val="0"/>
        <w:adjustRightInd w:val="0"/>
        <w:jc w:val="both"/>
      </w:pPr>
      <w:r>
        <w:t xml:space="preserve">       </w:t>
      </w:r>
      <w:r w:rsidRPr="008A4D66">
        <w:t xml:space="preserve">1.4. Требования, предусмотренные настоящим </w:t>
      </w:r>
      <w:r>
        <w:t>Порядком</w:t>
      </w:r>
      <w:r w:rsidRPr="008A4D66">
        <w:t>, не распространяются на отношения, связанные с размещением: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>а) нестационарных торговых объектов, находящихся на территориях розничных рынков и ярмарок;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>б) нестационарных торговых объектов, размещенных в стационарных объектах, в иных зданиях, строениях, сооружениях, находящихся в частной собственности;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>в)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 (не более 7 дней).</w:t>
      </w:r>
    </w:p>
    <w:p w:rsidR="00250E53" w:rsidRPr="008A4D66" w:rsidRDefault="00250E53" w:rsidP="00250E53">
      <w:pPr>
        <w:autoSpaceDE w:val="0"/>
        <w:autoSpaceDN w:val="0"/>
        <w:adjustRightInd w:val="0"/>
        <w:ind w:firstLine="540"/>
        <w:jc w:val="both"/>
      </w:pPr>
    </w:p>
    <w:p w:rsidR="00623075" w:rsidRDefault="00250E53" w:rsidP="00250E53">
      <w:pPr>
        <w:autoSpaceDE w:val="0"/>
        <w:autoSpaceDN w:val="0"/>
        <w:adjustRightInd w:val="0"/>
        <w:jc w:val="center"/>
        <w:outlineLvl w:val="1"/>
      </w:pPr>
      <w:r w:rsidRPr="008A4D66">
        <w:t xml:space="preserve"> </w:t>
      </w:r>
      <w:r>
        <w:t xml:space="preserve">        </w:t>
      </w:r>
      <w:r w:rsidRPr="00484DCA">
        <w:t xml:space="preserve">2.  Порядок планирования по размещению нестационарных торговых объектов </w:t>
      </w:r>
    </w:p>
    <w:p w:rsidR="00250E53" w:rsidRPr="00484DCA" w:rsidRDefault="00250E53" w:rsidP="00250E53">
      <w:pPr>
        <w:autoSpaceDE w:val="0"/>
        <w:autoSpaceDN w:val="0"/>
        <w:adjustRightInd w:val="0"/>
        <w:jc w:val="center"/>
        <w:outlineLvl w:val="1"/>
      </w:pPr>
      <w:r w:rsidRPr="00484DCA">
        <w:t xml:space="preserve">на территории городского поселения </w:t>
      </w:r>
      <w:r w:rsidR="00681BC1">
        <w:t>Андра</w:t>
      </w:r>
    </w:p>
    <w:p w:rsidR="00250E53" w:rsidRPr="006532C5" w:rsidRDefault="00250E53" w:rsidP="00250E53">
      <w:pPr>
        <w:autoSpaceDE w:val="0"/>
        <w:autoSpaceDN w:val="0"/>
        <w:adjustRightInd w:val="0"/>
        <w:jc w:val="center"/>
        <w:outlineLvl w:val="1"/>
        <w:rPr>
          <w:color w:val="FFCC00"/>
        </w:rPr>
      </w:pPr>
    </w:p>
    <w:p w:rsidR="00250E53" w:rsidRDefault="00250E53" w:rsidP="00250E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D66">
        <w:t xml:space="preserve">2.1. Размещение нестационарных торговых объектов на территории городского поселения </w:t>
      </w:r>
      <w:r w:rsidR="00681BC1">
        <w:t>Андра</w:t>
      </w:r>
      <w:r w:rsidRPr="008A4D66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местах, определенных адми</w:t>
      </w:r>
      <w:r>
        <w:t>нистрацией городского поселения</w:t>
      </w:r>
      <w:r w:rsidR="00623075">
        <w:t xml:space="preserve"> Андра</w:t>
      </w:r>
      <w:r>
        <w:rPr>
          <w:color w:val="000000"/>
        </w:rPr>
        <w:t xml:space="preserve">,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</w:t>
      </w:r>
      <w:r>
        <w:rPr>
          <w:color w:val="000000"/>
        </w:rPr>
        <w:lastRenderedPageBreak/>
        <w:t xml:space="preserve">собственности, на территории городского поселения </w:t>
      </w:r>
      <w:r w:rsidR="00623075">
        <w:rPr>
          <w:color w:val="000000"/>
        </w:rPr>
        <w:t>Андра</w:t>
      </w:r>
      <w:r>
        <w:rPr>
          <w:color w:val="000000"/>
        </w:rPr>
        <w:t xml:space="preserve"> (далее – Схема) с учетом необходимости обеспечения устойчивого развития территории поселения и достижения установленных нормативов минимальной обеспеченности населения площадью торговых объектов.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2.2. Органом, уполномоченным на разработку Схемы, является отдел по </w:t>
      </w:r>
      <w:r w:rsidR="00681BC1">
        <w:rPr>
          <w:rFonts w:cs="Calibri"/>
        </w:rPr>
        <w:t xml:space="preserve">управлению муниципальным </w:t>
      </w:r>
      <w:r>
        <w:rPr>
          <w:rFonts w:cs="Calibri"/>
        </w:rPr>
        <w:t>имуществ</w:t>
      </w:r>
      <w:r w:rsidR="00681BC1">
        <w:rPr>
          <w:rFonts w:cs="Calibri"/>
        </w:rPr>
        <w:t xml:space="preserve">ом </w:t>
      </w:r>
      <w:r>
        <w:rPr>
          <w:rFonts w:cs="Calibri"/>
        </w:rPr>
        <w:t>и земл</w:t>
      </w:r>
      <w:r w:rsidR="00681BC1">
        <w:rPr>
          <w:rFonts w:cs="Calibri"/>
        </w:rPr>
        <w:t>еустройству</w:t>
      </w:r>
      <w:r>
        <w:rPr>
          <w:rFonts w:cs="Calibri"/>
        </w:rPr>
        <w:t xml:space="preserve"> администрации городского поселения </w:t>
      </w:r>
      <w:r w:rsidR="00681BC1">
        <w:rPr>
          <w:rFonts w:cs="Calibri"/>
        </w:rPr>
        <w:t>Андра</w:t>
      </w:r>
      <w:r>
        <w:rPr>
          <w:rFonts w:cs="Calibri"/>
        </w:rPr>
        <w:t xml:space="preserve"> (далее - Уполномоченный орган). </w:t>
      </w:r>
    </w:p>
    <w:p w:rsidR="00250E53" w:rsidRDefault="00250E53" w:rsidP="00250E53">
      <w:pPr>
        <w:autoSpaceDE w:val="0"/>
        <w:autoSpaceDN w:val="0"/>
        <w:adjustRightInd w:val="0"/>
        <w:jc w:val="both"/>
      </w:pPr>
      <w:r>
        <w:t xml:space="preserve">        </w:t>
      </w:r>
      <w:r w:rsidRPr="008A4D66">
        <w:t>2.</w:t>
      </w:r>
      <w:r>
        <w:t>3</w:t>
      </w:r>
      <w:r w:rsidRPr="008A4D66">
        <w:t>. Размещение (установка, монтаж) нестационарных торговых объектов на территории городского поселения</w:t>
      </w:r>
      <w:r w:rsidR="00623075">
        <w:t xml:space="preserve"> Андра </w:t>
      </w:r>
      <w:r w:rsidRPr="008A4D66">
        <w:t xml:space="preserve">допускается при наличии у субъекта предпринимательства </w:t>
      </w:r>
      <w:r>
        <w:t xml:space="preserve">разрешения на размещение нестационарного торгового объекта на территории городского поселения </w:t>
      </w:r>
      <w:r w:rsidR="00681BC1">
        <w:t>Андра</w:t>
      </w:r>
      <w:r>
        <w:t xml:space="preserve"> (далее – Разрешение)</w:t>
      </w:r>
      <w:r w:rsidR="00681BC1">
        <w:t>,</w:t>
      </w:r>
      <w:r w:rsidRPr="008A4D66">
        <w:t xml:space="preserve"> правоустанавливающих документов на земельный участок под размещение нестационарного торгового объекта (договор аренд</w:t>
      </w:r>
      <w:r>
        <w:t>ы земельного участка, разрешение</w:t>
      </w:r>
      <w:r w:rsidRPr="008A4D66">
        <w:t xml:space="preserve"> на использование земельного участка</w:t>
      </w:r>
      <w:r>
        <w:t>, свидетельство на право собственности земельного участка).</w:t>
      </w:r>
    </w:p>
    <w:p w:rsidR="00250E53" w:rsidRPr="008A4D66" w:rsidRDefault="00250E53" w:rsidP="00250E53">
      <w:pPr>
        <w:autoSpaceDE w:val="0"/>
        <w:autoSpaceDN w:val="0"/>
        <w:adjustRightInd w:val="0"/>
        <w:jc w:val="both"/>
      </w:pPr>
      <w:r>
        <w:t xml:space="preserve">        2.4</w:t>
      </w:r>
      <w:r w:rsidRPr="008A4D66">
        <w:t>. Период функционирования нестационарного торгового объекта указывается в</w:t>
      </w:r>
      <w:r>
        <w:t xml:space="preserve"> Разрешении</w:t>
      </w:r>
      <w:r w:rsidRPr="008A4D66">
        <w:t>.</w:t>
      </w:r>
    </w:p>
    <w:p w:rsidR="00250E53" w:rsidRPr="006532C5" w:rsidRDefault="00250E53" w:rsidP="00250E53">
      <w:pPr>
        <w:autoSpaceDE w:val="0"/>
        <w:autoSpaceDN w:val="0"/>
        <w:adjustRightInd w:val="0"/>
        <w:jc w:val="both"/>
      </w:pPr>
      <w:r>
        <w:t xml:space="preserve">        </w:t>
      </w:r>
      <w:r w:rsidRPr="006532C5">
        <w:t>2.</w:t>
      </w:r>
      <w:r>
        <w:t>5</w:t>
      </w:r>
      <w:r w:rsidRPr="006532C5">
        <w:t>. Запрещается размещение и эксплуатация нестационарного торгового объекта субъектами предпринимательства, не указанными в Разрешении.</w:t>
      </w:r>
    </w:p>
    <w:p w:rsidR="00250E53" w:rsidRPr="00AA3C0D" w:rsidRDefault="00250E53" w:rsidP="00250E53">
      <w:pPr>
        <w:pStyle w:val="dktexjustify"/>
        <w:spacing w:before="0" w:beforeAutospacing="0" w:after="0" w:afterAutospacing="0"/>
        <w:jc w:val="both"/>
      </w:pPr>
      <w:r w:rsidRPr="00AA3C0D">
        <w:t xml:space="preserve">        2.6. В течение срока эксплуатации нестационарного торгового объекта он должен содержаться в исправном и надлежащем косметическом состоянии, отвечать общим архитектурно-художественным и санитарно-экологическим требованиям.         </w:t>
      </w:r>
    </w:p>
    <w:p w:rsidR="00250E53" w:rsidRPr="00AA3C0D" w:rsidRDefault="00250E53" w:rsidP="00250E53">
      <w:pPr>
        <w:pStyle w:val="dktexjustify"/>
        <w:spacing w:before="0" w:beforeAutospacing="0" w:after="0" w:afterAutospacing="0"/>
        <w:jc w:val="both"/>
      </w:pPr>
      <w:r w:rsidRPr="00AA3C0D">
        <w:t xml:space="preserve">        2.7. При эксплуатации нестационарных объектов субъекты предпринимательства обязаны выполнять установленные нормативно-правовыми актами органов местного самоуправления </w:t>
      </w:r>
      <w:r w:rsidR="00666F11">
        <w:t xml:space="preserve">городского </w:t>
      </w:r>
      <w:r w:rsidRPr="00AA3C0D">
        <w:t>поселения</w:t>
      </w:r>
      <w:r w:rsidR="00666F11">
        <w:t xml:space="preserve"> Андра</w:t>
      </w:r>
      <w:r w:rsidRPr="00AA3C0D">
        <w:t xml:space="preserve"> правила благоустройства, требования противопожарных и санитарных норм.</w:t>
      </w:r>
    </w:p>
    <w:p w:rsidR="00250E53" w:rsidRPr="006532C5" w:rsidRDefault="00250E53" w:rsidP="00250E53">
      <w:pPr>
        <w:pStyle w:val="dktexjustify"/>
        <w:spacing w:before="0" w:beforeAutospacing="0" w:after="0" w:afterAutospacing="0"/>
        <w:jc w:val="both"/>
        <w:rPr>
          <w:color w:val="FFCC00"/>
        </w:rPr>
      </w:pPr>
      <w:r w:rsidRPr="006532C5">
        <w:rPr>
          <w:color w:val="FFCC00"/>
        </w:rPr>
        <w:t xml:space="preserve">      </w:t>
      </w:r>
    </w:p>
    <w:p w:rsidR="00250E53" w:rsidRDefault="00250E53" w:rsidP="00250E53">
      <w:pPr>
        <w:autoSpaceDE w:val="0"/>
        <w:autoSpaceDN w:val="0"/>
        <w:adjustRightInd w:val="0"/>
        <w:outlineLvl w:val="1"/>
      </w:pPr>
      <w:r>
        <w:t xml:space="preserve">          </w:t>
      </w:r>
      <w:r w:rsidRPr="008A4D66">
        <w:t>3. Порядок получения права на размещение</w:t>
      </w:r>
      <w:r>
        <w:t xml:space="preserve"> </w:t>
      </w:r>
      <w:r w:rsidRPr="008A4D66">
        <w:t xml:space="preserve">нестационарных торговых объектов </w:t>
      </w:r>
    </w:p>
    <w:p w:rsidR="00250E53" w:rsidRDefault="00250E53" w:rsidP="00250E53">
      <w:pPr>
        <w:autoSpaceDE w:val="0"/>
        <w:autoSpaceDN w:val="0"/>
        <w:adjustRightInd w:val="0"/>
        <w:outlineLvl w:val="1"/>
      </w:pP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 Индивидуальные предприниматели, юридические лица, заинтересованные в размещении нестационарных</w:t>
      </w:r>
      <w:r w:rsidR="00666F11">
        <w:rPr>
          <w:rFonts w:cs="Calibri"/>
        </w:rPr>
        <w:t xml:space="preserve"> торговых </w:t>
      </w:r>
      <w:r>
        <w:rPr>
          <w:rFonts w:cs="Calibri"/>
        </w:rPr>
        <w:t xml:space="preserve">объектов на территории городского поселения </w:t>
      </w:r>
      <w:r w:rsidR="00681BC1">
        <w:rPr>
          <w:rFonts w:cs="Calibri"/>
        </w:rPr>
        <w:t xml:space="preserve">Андра </w:t>
      </w:r>
      <w:r>
        <w:rPr>
          <w:rFonts w:cs="Calibri"/>
        </w:rPr>
        <w:t xml:space="preserve">(далее - заявители), подают </w:t>
      </w:r>
      <w:hyperlink w:anchor="Par135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на имя главы городского поселения </w:t>
      </w:r>
      <w:r w:rsidR="00666F11">
        <w:rPr>
          <w:rFonts w:cs="Calibri"/>
        </w:rPr>
        <w:t xml:space="preserve">Андра </w:t>
      </w:r>
      <w:r>
        <w:rPr>
          <w:rFonts w:cs="Calibri"/>
        </w:rPr>
        <w:t xml:space="preserve">по форме, установленной приложением № 1 к настоящему Порядку, в Комиссию </w:t>
      </w:r>
      <w:r w:rsidR="00681BC1">
        <w:t xml:space="preserve">по рассмотрению заявлений о размещении нестационарных торговых объектов на территории городского поселения Андра (далее – Комиссия) </w:t>
      </w:r>
      <w:r>
        <w:rPr>
          <w:rFonts w:cs="Calibri"/>
        </w:rPr>
        <w:t>с приложением копий следующих документов: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свидетельства о государственной регистрации;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свидетельства о постановке на налоговый учет;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учредительных документов (для юридических лиц);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паспорта (для индивидуальных предпринимателей);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документа, подтверждающего право на земельный участок;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выписка из Единого государственного реестра юридических лиц (для юридических лиц);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выписка из Единого государственного реестра индивидуальных предпринимателей (дл</w:t>
      </w:r>
      <w:r w:rsidR="00681BC1">
        <w:rPr>
          <w:rFonts w:cs="Calibri"/>
        </w:rPr>
        <w:t>я</w:t>
      </w:r>
      <w:r>
        <w:rPr>
          <w:rFonts w:cs="Calibri"/>
        </w:rPr>
        <w:t xml:space="preserve"> индивидуальных предпринимателей).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непредставления субъектом предпринимательства выписок из ЕГРЮЛ и ЕГРИП, указанные документы запрашивает секретарь Комиссии.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 Секретарь Комиссии осуществляет прием, регистрацию заявлений и выно</w:t>
      </w:r>
      <w:r w:rsidR="00346376">
        <w:rPr>
          <w:rFonts w:cs="Calibri"/>
        </w:rPr>
        <w:t>сит их на рассмотрение Комиссии:</w:t>
      </w:r>
      <w:bookmarkStart w:id="0" w:name="_GoBack"/>
      <w:bookmarkEnd w:id="0"/>
    </w:p>
    <w:p w:rsidR="00346376" w:rsidRPr="00346376" w:rsidRDefault="00346376" w:rsidP="00346376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3.2.1. </w:t>
      </w:r>
      <w:r w:rsidRPr="00346376">
        <w:rPr>
          <w:rFonts w:cs="Calibri"/>
        </w:rPr>
        <w:t>Предоставление права на размещение нестационарного торгового объекта при наличии двух и более претендентов на размещение нестационарного торгового объекта в отношении одних и тех же мест размещения таких объектов на территории поселения осуществляется путем проведения конкурентных процедур».</w:t>
      </w:r>
    </w:p>
    <w:p w:rsidR="00346376" w:rsidRDefault="00346376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46376" w:rsidRDefault="00346376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3.3. Комиссия рассматривает представленные пакеты документов, принимает решение о предоставлении права на размещение нестационарного торгового объекта, устанавливает период его функционирования по заявленному адресу.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 Результатом рассмотрения Комиссией заявлений является согласование размещения нестационарного торгового объекта либо отказ в согласовании его размещения. 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 При рассмотрении заявлений Комиссия отказывает в согласовании размещения нестационарных торговых объектов в следующих случаях: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3.5.1. установления факта предоставления заявителем в заявлении и приложенных к нему документах недостоверной информации;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3.5.2. предоставления заявителем сведений не в полном объеме;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3.5.3. предоставления документов, предусмотренных </w:t>
      </w:r>
      <w:hyperlink w:anchor="Par48" w:history="1">
        <w:r>
          <w:rPr>
            <w:rFonts w:cs="Calibri"/>
            <w:color w:val="0000FF"/>
          </w:rPr>
          <w:t>п. 3.1</w:t>
        </w:r>
      </w:hyperlink>
      <w:r>
        <w:rPr>
          <w:rFonts w:cs="Calibri"/>
        </w:rPr>
        <w:t xml:space="preserve"> настоящего Порядка, не в полном объеме;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3.5.4. несоответствие предложения о размещении нестационарного торгового объекта Схеме.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bookmarkStart w:id="1" w:name="Par62"/>
      <w:bookmarkEnd w:id="1"/>
      <w:r>
        <w:t xml:space="preserve">        </w:t>
      </w:r>
      <w:r w:rsidRPr="002E5DAC">
        <w:t>3.6.  Комиссия при рассмотрении заявления руководствуется следующими условиями: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 3.6.1. При выборе места для размещения нестационарных </w:t>
      </w:r>
      <w:r w:rsidR="00666F11">
        <w:t xml:space="preserve">торговых </w:t>
      </w:r>
      <w:r w:rsidRPr="002E5DAC">
        <w:t>объектов должны учитываться установленные законодательством санитарно-защитные зоны, предусматриваться возможность организации функционального зонирования территории для обеспечения транспортного обслуживания нестационарных объектов, для загрузки товаров, обслуживания покупателей и др.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 3.6.2. Транспортное обслуживание нестационарных </w:t>
      </w:r>
      <w:r w:rsidR="00666F11">
        <w:t xml:space="preserve">торговых </w:t>
      </w:r>
      <w:r w:rsidRPr="002E5DAC">
        <w:t>объектов и загрузка их товарами не должны затруднять и снижать безопасность движения транспорта и пешеходов.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товара, запрещается.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3.6.3. Запрещается размещение нестационарных</w:t>
      </w:r>
      <w:r w:rsidR="00666F11">
        <w:t xml:space="preserve"> торговых</w:t>
      </w:r>
      <w:r w:rsidRPr="002E5DAC">
        <w:t xml:space="preserve"> объектов: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а) на проезжих частях дорог, на съездах, въездах к зданиям, в зонах пешеходных переходов;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б) на территориях зеленых зон и на элементах благоустройства (газонах, цветниках, детских, спортивных, хозяйственных площадках, гостевых стоянках и разворотных площадках для автотранспорта и т.д.);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в) на территориях, прилегающих к зданиям, в которых располагаются органы государственной власти и местного самоуправления;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г) на территории общеобразовательных (вне зависимости от форм обучения) и спортивных школ, детских дошкольных учреждений, учреждений внешкольного обучения, учреждений культуры, лечебно-профилактических и культовых учреждений и на прилегающей к перечисленным учреждениям территории;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д) в других местах, если это: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- препятствует обеспечению надлежащего содержания зданий и иных объектов недвижимости;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- препятствует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250E53" w:rsidRPr="002E5DAC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-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250E53" w:rsidRDefault="00250E53" w:rsidP="00250E53">
      <w:pPr>
        <w:pStyle w:val="dktexjustify"/>
        <w:spacing w:before="0" w:beforeAutospacing="0" w:after="0" w:afterAutospacing="0"/>
        <w:jc w:val="both"/>
      </w:pPr>
      <w:r w:rsidRPr="002E5DAC">
        <w:t xml:space="preserve">            3.7. Решение Комиссии оформляется протоколом. </w:t>
      </w:r>
    </w:p>
    <w:p w:rsidR="00250E53" w:rsidRDefault="00250E53" w:rsidP="00250E53">
      <w:pPr>
        <w:pStyle w:val="dktexjustify"/>
        <w:spacing w:before="0" w:beforeAutospacing="0" w:after="0" w:afterAutospacing="0"/>
        <w:jc w:val="both"/>
      </w:pPr>
      <w:r>
        <w:rPr>
          <w:color w:val="FFCC00"/>
        </w:rPr>
        <w:t xml:space="preserve">      </w:t>
      </w:r>
      <w:r>
        <w:t xml:space="preserve">      3.8. Секретарь Комиссии уведомляет заявителей о принятом Комиссией решении в течение пяти дней путем вручения под роспись или направления заказным письмом с уведомлением заверенной выписки из протокола. Решение Комиссии об отказе в согласовании размещения нестационарного торгового объекта должно содержать основания отказа с обязательной ссылкой на положения настоящего Порядка.</w:t>
      </w:r>
    </w:p>
    <w:p w:rsidR="00250E53" w:rsidRPr="003B3C05" w:rsidRDefault="00250E53" w:rsidP="00250E53">
      <w:pPr>
        <w:pStyle w:val="dktexjustify"/>
        <w:spacing w:before="0" w:beforeAutospacing="0" w:after="0" w:afterAutospacing="0"/>
        <w:jc w:val="both"/>
      </w:pPr>
      <w:r>
        <w:lastRenderedPageBreak/>
        <w:t xml:space="preserve">            </w:t>
      </w:r>
      <w:r w:rsidRPr="003B3C05">
        <w:t xml:space="preserve">3.9. </w:t>
      </w:r>
      <w:r w:rsidRPr="00C9682A">
        <w:t xml:space="preserve">При вынесении положительного решения о выдаче разрешения на размещение нестационарного торгового объекта Комиссия ходатайствует перед главой </w:t>
      </w:r>
      <w:r w:rsidR="00223DB8" w:rsidRPr="00C9682A">
        <w:t xml:space="preserve">городского </w:t>
      </w:r>
      <w:r w:rsidRPr="00C9682A">
        <w:t xml:space="preserve">поселения </w:t>
      </w:r>
      <w:r w:rsidR="00072D9E" w:rsidRPr="00C9682A">
        <w:t xml:space="preserve">Андра </w:t>
      </w:r>
      <w:r w:rsidRPr="00C9682A">
        <w:t xml:space="preserve">о выдаче заявителю разрешения на размещение нестационарного торгового объекта на территории городского поселения </w:t>
      </w:r>
      <w:r w:rsidR="00223DB8" w:rsidRPr="00C9682A">
        <w:t>Андра</w:t>
      </w:r>
      <w:r w:rsidRPr="00C9682A">
        <w:t>.</w:t>
      </w:r>
    </w:p>
    <w:p w:rsidR="00250E53" w:rsidRPr="001D081C" w:rsidRDefault="00250E53" w:rsidP="00250E53">
      <w:pPr>
        <w:pStyle w:val="dktexjustify"/>
        <w:spacing w:before="0" w:beforeAutospacing="0" w:after="0" w:afterAutospacing="0"/>
        <w:jc w:val="both"/>
      </w:pPr>
      <w:r w:rsidRPr="003B3C05">
        <w:t xml:space="preserve">             </w:t>
      </w:r>
      <w:r w:rsidRPr="001D081C">
        <w:t>3.1</w:t>
      </w:r>
      <w:r>
        <w:t>0</w:t>
      </w:r>
      <w:r w:rsidRPr="001D081C">
        <w:t xml:space="preserve">. </w:t>
      </w:r>
      <w:r>
        <w:t>Секретарь Комиссии</w:t>
      </w:r>
      <w:r w:rsidRPr="001D081C">
        <w:t xml:space="preserve"> составляет проект разрешения на размещение нестационарного торгового объекта на территории городского поселения </w:t>
      </w:r>
      <w:r w:rsidR="00223DB8">
        <w:t xml:space="preserve">Андра </w:t>
      </w:r>
      <w:r w:rsidRPr="001D081C">
        <w:t xml:space="preserve">по форме согласно приложению № 2 к настоящему Порядку либо уведомление об отказе в выдаче разрешения согласно </w:t>
      </w:r>
      <w:r>
        <w:t>п</w:t>
      </w:r>
      <w:r w:rsidRPr="001D081C">
        <w:t>риложению № 4</w:t>
      </w:r>
      <w:r>
        <w:t xml:space="preserve"> к настоящему </w:t>
      </w:r>
      <w:r w:rsidR="00223DB8">
        <w:t>П</w:t>
      </w:r>
      <w:r>
        <w:t>орядку</w:t>
      </w:r>
      <w:r w:rsidRPr="001D081C">
        <w:t xml:space="preserve">. После подписания разрешения или уведомления главой </w:t>
      </w:r>
      <w:r w:rsidR="00223DB8">
        <w:t xml:space="preserve">городского </w:t>
      </w:r>
      <w:r w:rsidRPr="001D081C">
        <w:t>поселения</w:t>
      </w:r>
      <w:r w:rsidR="00F512C1">
        <w:t xml:space="preserve"> Андра</w:t>
      </w:r>
      <w:r w:rsidRPr="001D081C">
        <w:t>, направляет их заявителю   посредством заказного почтового отправления или вручает лично заявителю под роспись.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>3.1</w:t>
      </w:r>
      <w:r>
        <w:t>2</w:t>
      </w:r>
      <w:r w:rsidRPr="00C9682A">
        <w:t xml:space="preserve">. По истечении периода функционирования нестационарного торгового объекта, установленного решением Комиссии, субъекты предпринимательства подают заявление на имя главы городского поселения </w:t>
      </w:r>
      <w:r w:rsidR="00223DB8" w:rsidRPr="00C9682A">
        <w:t>Андра</w:t>
      </w:r>
      <w:r w:rsidRPr="00C9682A">
        <w:t xml:space="preserve"> в соответствии с требованиями п.</w:t>
      </w:r>
      <w:hyperlink r:id="rId10" w:history="1">
        <w:r w:rsidRPr="00C9682A">
          <w:t>3.1.</w:t>
        </w:r>
      </w:hyperlink>
      <w:r w:rsidRPr="00C9682A">
        <w:t xml:space="preserve"> настоящего порядка.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 xml:space="preserve">3.13. По результатам рассмотрения заявления и прилагаемых к нему документов </w:t>
      </w:r>
      <w:r w:rsidR="00223DB8" w:rsidRPr="00C9682A">
        <w:t>К</w:t>
      </w:r>
      <w:r w:rsidRPr="00C9682A">
        <w:t>омиссией принимается одно из следующих решений: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>
        <w:t>-</w:t>
      </w:r>
      <w:r w:rsidRPr="008A4D66">
        <w:t xml:space="preserve"> </w:t>
      </w:r>
      <w:r>
        <w:t xml:space="preserve">о </w:t>
      </w:r>
      <w:r w:rsidRPr="008A4D66">
        <w:t>продлении права на размещение нестационарного торгового объекта на заявленной территории;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>
        <w:t xml:space="preserve">- о </w:t>
      </w:r>
      <w:r w:rsidRPr="008A4D66">
        <w:t>прекращении права на размещение нестационарного объекта на заявленной территории.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>3.1</w:t>
      </w:r>
      <w:r>
        <w:t>4</w:t>
      </w:r>
      <w:r w:rsidRPr="008A4D66">
        <w:t>. Основаниями для прекращения права на размещение нестационарного торгового объекта являются:</w:t>
      </w:r>
    </w:p>
    <w:p w:rsidR="00250E53" w:rsidRDefault="00250E53" w:rsidP="00250E5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A4D66">
        <w:t xml:space="preserve">недостоверность представленной информации и отсутствие какого-либо из документов, перечисленных в </w:t>
      </w:r>
      <w:r>
        <w:t>п.</w:t>
      </w:r>
      <w:hyperlink r:id="rId11" w:history="1">
        <w:r>
          <w:t>3.1.</w:t>
        </w:r>
      </w:hyperlink>
      <w:r>
        <w:t xml:space="preserve"> </w:t>
      </w:r>
      <w:r w:rsidRPr="008A4D66">
        <w:t xml:space="preserve"> настоящего </w:t>
      </w:r>
      <w:r>
        <w:t>П</w:t>
      </w:r>
      <w:r w:rsidRPr="008A4D66">
        <w:t>орядка;</w:t>
      </w:r>
    </w:p>
    <w:p w:rsidR="00250E53" w:rsidRPr="00254979" w:rsidRDefault="00250E53" w:rsidP="00250E53">
      <w:pPr>
        <w:autoSpaceDE w:val="0"/>
        <w:autoSpaceDN w:val="0"/>
        <w:adjustRightInd w:val="0"/>
        <w:jc w:val="both"/>
      </w:pPr>
      <w:r w:rsidRPr="00254979">
        <w:t xml:space="preserve">            -  обращение (в письменном виде) заявителя с просьбой о прекращении права на размещение нестационарного торгового объекта;</w:t>
      </w:r>
    </w:p>
    <w:p w:rsidR="00250E53" w:rsidRPr="00684B8B" w:rsidRDefault="00250E53" w:rsidP="00250E5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65ED5">
        <w:t xml:space="preserve">- утрата права </w:t>
      </w:r>
      <w:r>
        <w:t>пользования земельным участком.</w:t>
      </w:r>
      <w:r w:rsidRPr="00684B8B">
        <w:rPr>
          <w:color w:val="FF0000"/>
        </w:rPr>
        <w:t xml:space="preserve">        </w:t>
      </w:r>
    </w:p>
    <w:p w:rsidR="00250E53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>3.1</w:t>
      </w:r>
      <w:r>
        <w:t>5</w:t>
      </w:r>
      <w:r w:rsidRPr="008A4D66">
        <w:t>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</w:t>
      </w:r>
      <w:r w:rsidR="00F512C1">
        <w:t xml:space="preserve"> </w:t>
      </w:r>
      <w:r w:rsidRPr="008A4D66">
        <w:t>торговый объект,</w:t>
      </w:r>
      <w:r w:rsidR="00F512C1">
        <w:t xml:space="preserve"> </w:t>
      </w:r>
      <w:r w:rsidRPr="008A4D66">
        <w:t xml:space="preserve">субъект предпринимательства обязан проинформировать </w:t>
      </w:r>
      <w:r>
        <w:t xml:space="preserve">Комиссию </w:t>
      </w:r>
      <w:r w:rsidRPr="008A4D66">
        <w:t>об изменениях в 3-дневный срок.</w:t>
      </w: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</w:p>
    <w:p w:rsidR="00250E53" w:rsidRPr="008A4D66" w:rsidRDefault="00250E53" w:rsidP="00250E53">
      <w:pPr>
        <w:autoSpaceDE w:val="0"/>
        <w:autoSpaceDN w:val="0"/>
        <w:adjustRightInd w:val="0"/>
        <w:ind w:firstLine="540"/>
        <w:jc w:val="both"/>
      </w:pPr>
    </w:p>
    <w:p w:rsidR="00250E53" w:rsidRPr="008A4D66" w:rsidRDefault="00250E53" w:rsidP="00250E53">
      <w:pPr>
        <w:autoSpaceDE w:val="0"/>
        <w:autoSpaceDN w:val="0"/>
        <w:adjustRightInd w:val="0"/>
        <w:jc w:val="center"/>
        <w:outlineLvl w:val="1"/>
      </w:pPr>
      <w:r w:rsidRPr="008A4D66">
        <w:t>4. Порядок прекращения действия решения</w:t>
      </w:r>
      <w:r>
        <w:t xml:space="preserve"> на</w:t>
      </w:r>
      <w:r w:rsidRPr="008A4D66">
        <w:t xml:space="preserve"> размещение</w:t>
      </w:r>
    </w:p>
    <w:p w:rsidR="00250E53" w:rsidRPr="008A4D66" w:rsidRDefault="00250E53" w:rsidP="00250E53">
      <w:pPr>
        <w:autoSpaceDE w:val="0"/>
        <w:autoSpaceDN w:val="0"/>
        <w:adjustRightInd w:val="0"/>
        <w:jc w:val="center"/>
        <w:outlineLvl w:val="1"/>
      </w:pPr>
      <w:r w:rsidRPr="008A4D66">
        <w:t xml:space="preserve">нестационарного торгового объекта на территории городского поселения </w:t>
      </w:r>
      <w:r w:rsidR="00223DB8">
        <w:t>Андра</w:t>
      </w:r>
    </w:p>
    <w:p w:rsidR="00250E53" w:rsidRPr="008A4D66" w:rsidRDefault="00250E53" w:rsidP="00250E53">
      <w:pPr>
        <w:autoSpaceDE w:val="0"/>
        <w:autoSpaceDN w:val="0"/>
        <w:adjustRightInd w:val="0"/>
        <w:jc w:val="center"/>
        <w:outlineLvl w:val="1"/>
      </w:pPr>
    </w:p>
    <w:p w:rsidR="00250E53" w:rsidRPr="008A4D66" w:rsidRDefault="00250E53" w:rsidP="00250E53">
      <w:pPr>
        <w:autoSpaceDE w:val="0"/>
        <w:autoSpaceDN w:val="0"/>
        <w:adjustRightInd w:val="0"/>
        <w:ind w:firstLine="709"/>
        <w:jc w:val="both"/>
      </w:pPr>
      <w:r w:rsidRPr="008A4D66">
        <w:t xml:space="preserve">4.1. Прекращение </w:t>
      </w:r>
      <w:r w:rsidR="00223DB8">
        <w:t>Р</w:t>
      </w:r>
      <w:r>
        <w:t xml:space="preserve">азрешения </w:t>
      </w:r>
      <w:r w:rsidRPr="008A4D66">
        <w:t>на размещение нестационарного торгового объекта осуществляется в случаях: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 xml:space="preserve">- окончания периода функционирования нестационарного объекта, установленного решением </w:t>
      </w:r>
      <w:r w:rsidR="007C7AD5" w:rsidRPr="00C9682A">
        <w:t>Комиссии</w:t>
      </w:r>
      <w:r w:rsidRPr="00C9682A">
        <w:t>;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 xml:space="preserve">- прекращения субъектом </w:t>
      </w:r>
      <w:r w:rsidR="00C10FE6" w:rsidRPr="00C9682A">
        <w:t xml:space="preserve">предпринимательства </w:t>
      </w:r>
      <w:r w:rsidRPr="00C9682A">
        <w:t>предпринимательской деятельности;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>- на основании соответствующего решения суда;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>- подачи субъектом предпринимательства в Комиссию соответствующего заявления.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 xml:space="preserve">4.2. Возобновление, прекращение действия </w:t>
      </w:r>
      <w:r w:rsidR="007C7AD5" w:rsidRPr="00C9682A">
        <w:t>р</w:t>
      </w:r>
      <w:r w:rsidRPr="00C9682A">
        <w:t xml:space="preserve">азрешения на размещение нестационарного торгового объекта осуществляются на основании соответствующего решения </w:t>
      </w:r>
      <w:r w:rsidR="007C7AD5" w:rsidRPr="00C9682A">
        <w:t>Комиссии</w:t>
      </w:r>
      <w:r w:rsidRPr="00C9682A">
        <w:t xml:space="preserve"> и доводятся до субъекта предпринимательства в письменном виде.</w:t>
      </w:r>
    </w:p>
    <w:p w:rsidR="00250E53" w:rsidRPr="00C9682A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t xml:space="preserve">4.3. В случае прекращения действия разрешения на размещение нестационарного торгового объекта территория должна быть освобождена от объекта за счет юридического лица или индивидуального предпринимателя в течение 10 дней с момента получения решения </w:t>
      </w:r>
      <w:r w:rsidR="007C7AD5" w:rsidRPr="00C9682A">
        <w:t>Комиссии</w:t>
      </w:r>
      <w:r w:rsidRPr="00C9682A">
        <w:t xml:space="preserve"> об освобождении территории.</w:t>
      </w:r>
    </w:p>
    <w:p w:rsidR="00250E53" w:rsidRDefault="00250E53" w:rsidP="00250E53">
      <w:pPr>
        <w:autoSpaceDE w:val="0"/>
        <w:autoSpaceDN w:val="0"/>
        <w:adjustRightInd w:val="0"/>
        <w:ind w:firstLine="709"/>
        <w:jc w:val="both"/>
      </w:pPr>
      <w:r w:rsidRPr="00C9682A">
        <w:lastRenderedPageBreak/>
        <w:t xml:space="preserve">4.4. Субъект предпринимательства вправе в установленном законом порядке обжаловать действия, связанные с принятием </w:t>
      </w:r>
      <w:r w:rsidR="00F512C1" w:rsidRPr="00C9682A">
        <w:t>Комиссии</w:t>
      </w:r>
      <w:r w:rsidRPr="00C9682A">
        <w:t xml:space="preserve"> решения об отказе в удовлетворении заявления о размещении нестационарного торгового объекта, а также о прекращении права на его размещение.</w:t>
      </w:r>
    </w:p>
    <w:p w:rsidR="00250E53" w:rsidRDefault="00250E53" w:rsidP="00250E53">
      <w:pPr>
        <w:autoSpaceDE w:val="0"/>
        <w:autoSpaceDN w:val="0"/>
        <w:adjustRightInd w:val="0"/>
        <w:ind w:firstLine="709"/>
        <w:jc w:val="both"/>
      </w:pPr>
    </w:p>
    <w:p w:rsidR="00250E53" w:rsidRDefault="00250E53" w:rsidP="00250E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5. Порядок разработки и утверждения Схемы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5.1. Уполномоченный орган разрабатывает проект Схемы путем внесения данных о нестационарных торговых объектах, уже размещенных на территории городского поселения </w:t>
      </w:r>
      <w:r w:rsidR="00C10FE6">
        <w:rPr>
          <w:rFonts w:cs="Calibri"/>
        </w:rPr>
        <w:t>Андра</w:t>
      </w:r>
      <w:r>
        <w:rPr>
          <w:rFonts w:cs="Calibri"/>
        </w:rPr>
        <w:t>, а также подлежащих размещению в соответствии с решением Комиссии, и проект</w:t>
      </w:r>
      <w:r w:rsidR="007B4923">
        <w:rPr>
          <w:rFonts w:cs="Calibri"/>
        </w:rPr>
        <w:t xml:space="preserve"> </w:t>
      </w:r>
      <w:r>
        <w:rPr>
          <w:rFonts w:cs="Calibri"/>
        </w:rPr>
        <w:t xml:space="preserve">постановления администрации городского поселения </w:t>
      </w:r>
      <w:r w:rsidR="007B4923">
        <w:rPr>
          <w:rFonts w:cs="Calibri"/>
        </w:rPr>
        <w:t>Андра</w:t>
      </w:r>
      <w:r>
        <w:rPr>
          <w:rFonts w:cs="Calibri"/>
        </w:rPr>
        <w:t xml:space="preserve"> об утверждении Схемы. Указанные документы направляются Уполномоченным органом главе городского поселения </w:t>
      </w:r>
      <w:r w:rsidR="007B4923">
        <w:rPr>
          <w:rFonts w:cs="Calibri"/>
        </w:rPr>
        <w:t>Андра</w:t>
      </w:r>
      <w:r>
        <w:rPr>
          <w:rFonts w:cs="Calibri"/>
        </w:rPr>
        <w:t>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Федерации), осуществляется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РФ от 29.09.2010 № 772. 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82A">
        <w:rPr>
          <w:rFonts w:cs="Calibri"/>
        </w:rPr>
        <w:t>5.3. Порядок разработки и утверждения Схемы осуществляется в соответствии с Приказом департамента экономического развития Ханты-Мансийского автономного округа – Югры от 24.12.2010 г.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5.4. Уполномоченный орган</w:t>
      </w:r>
      <w:r w:rsidR="007B4923">
        <w:rPr>
          <w:rFonts w:cs="Calibri"/>
        </w:rPr>
        <w:t xml:space="preserve"> </w:t>
      </w:r>
      <w:r>
        <w:rPr>
          <w:rFonts w:cs="Calibri"/>
        </w:rPr>
        <w:t xml:space="preserve">осуществляет планирование по размещению нестационарных торговых объектов на территории городского поселения </w:t>
      </w:r>
      <w:r w:rsidR="007B4923">
        <w:rPr>
          <w:rFonts w:cs="Calibri"/>
        </w:rPr>
        <w:t>Андра</w:t>
      </w:r>
      <w:r>
        <w:rPr>
          <w:rFonts w:cs="Calibri"/>
        </w:rPr>
        <w:t xml:space="preserve"> с учетом существующей дислокации нестационарных торговых объектов </w:t>
      </w:r>
      <w:r w:rsidRPr="00C9682A">
        <w:rPr>
          <w:rFonts w:cs="Calibri"/>
        </w:rPr>
        <w:t>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5.5. По результатам планирования размещения нестационарных торговых объектов на территории городского поселения </w:t>
      </w:r>
      <w:r w:rsidR="00157FFC">
        <w:rPr>
          <w:rFonts w:cs="Calibri"/>
        </w:rPr>
        <w:t xml:space="preserve">Андра </w:t>
      </w:r>
      <w:r>
        <w:rPr>
          <w:rFonts w:cs="Calibri"/>
        </w:rPr>
        <w:t>уполномоченный орган разрабатывает Схему по форме согласно приложению № 3 к настоящему порядку.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5.6. </w:t>
      </w:r>
      <w:r w:rsidRPr="00C9682A">
        <w:rPr>
          <w:rFonts w:cs="Calibri"/>
        </w:rPr>
        <w:t xml:space="preserve">Разработанная Схема утверждается постановлением администрации городского поселения </w:t>
      </w:r>
      <w:r w:rsidR="00157FFC" w:rsidRPr="00C9682A">
        <w:rPr>
          <w:rFonts w:cs="Calibri"/>
        </w:rPr>
        <w:t xml:space="preserve">Андра </w:t>
      </w:r>
      <w:r w:rsidRPr="00C9682A">
        <w:rPr>
          <w:rFonts w:cs="Calibri"/>
        </w:rPr>
        <w:t>не позднее 20 декабря года предшествующего году начала срока действия Схемы.</w:t>
      </w:r>
      <w:r>
        <w:rPr>
          <w:rFonts w:cs="Calibri"/>
        </w:rPr>
        <w:t xml:space="preserve"> </w:t>
      </w:r>
    </w:p>
    <w:p w:rsidR="00157FFC" w:rsidRPr="006700D4" w:rsidRDefault="00250E53" w:rsidP="00157FFC">
      <w:pPr>
        <w:pStyle w:val="FORMATTEXT"/>
        <w:ind w:firstLine="568"/>
        <w:jc w:val="both"/>
      </w:pPr>
      <w:bookmarkStart w:id="2" w:name="Par70"/>
      <w:bookmarkEnd w:id="2"/>
      <w:r>
        <w:rPr>
          <w:rFonts w:cs="Calibri"/>
        </w:rPr>
        <w:t xml:space="preserve"> 5.7. Постановление об утверждении Схемы подлежит обнародованию </w:t>
      </w:r>
      <w:r w:rsidR="00157FFC" w:rsidRPr="006700D4">
        <w:t xml:space="preserve">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3" w:history="1">
        <w:r w:rsidR="00157FFC" w:rsidRPr="006700D4">
          <w:rPr>
            <w:rStyle w:val="a3"/>
            <w:lang w:val="en-US"/>
          </w:rPr>
          <w:t>www</w:t>
        </w:r>
        <w:r w:rsidR="00157FFC" w:rsidRPr="006700D4">
          <w:rPr>
            <w:rStyle w:val="a3"/>
          </w:rPr>
          <w:t>.</w:t>
        </w:r>
        <w:r w:rsidR="00157FFC" w:rsidRPr="006700D4">
          <w:rPr>
            <w:rStyle w:val="a3"/>
            <w:lang w:val="en-US"/>
          </w:rPr>
          <w:t>andra</w:t>
        </w:r>
        <w:r w:rsidR="00157FFC" w:rsidRPr="006700D4">
          <w:rPr>
            <w:rStyle w:val="a3"/>
          </w:rPr>
          <w:t>-</w:t>
        </w:r>
        <w:r w:rsidR="00157FFC" w:rsidRPr="006700D4">
          <w:rPr>
            <w:rStyle w:val="a3"/>
            <w:lang w:val="en-US"/>
          </w:rPr>
          <w:t>mo</w:t>
        </w:r>
        <w:r w:rsidR="00157FFC" w:rsidRPr="006700D4">
          <w:rPr>
            <w:rStyle w:val="a3"/>
          </w:rPr>
          <w:t>.</w:t>
        </w:r>
        <w:r w:rsidR="00157FFC" w:rsidRPr="006700D4">
          <w:rPr>
            <w:rStyle w:val="a3"/>
            <w:lang w:val="en-US"/>
          </w:rPr>
          <w:t>ru</w:t>
        </w:r>
      </w:hyperlink>
      <w:r w:rsidR="00157FFC" w:rsidRPr="006700D4">
        <w:t>, а также в помещении филиала МУК «</w:t>
      </w:r>
      <w:proofErr w:type="spellStart"/>
      <w:r w:rsidR="00157FFC" w:rsidRPr="006700D4">
        <w:t>Межпоселенческая</w:t>
      </w:r>
      <w:proofErr w:type="spellEnd"/>
      <w:r w:rsidR="00157FFC" w:rsidRPr="006700D4">
        <w:t xml:space="preserve"> библиотека Октябрьского района» Андринская поселковой библиотека.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5.8. Внесение изменений в Схему осуществляется не чаще одного раза в год в порядке, установленном для ее разработки и утверждения, в целях размещения на территории городского поселения </w:t>
      </w:r>
      <w:r w:rsidR="00157FFC">
        <w:rPr>
          <w:rFonts w:cs="Calibri"/>
        </w:rPr>
        <w:t xml:space="preserve">Андра </w:t>
      </w:r>
      <w:r>
        <w:rPr>
          <w:rFonts w:cs="Calibri"/>
        </w:rPr>
        <w:t xml:space="preserve">нестационарных торговых объектов сезонной торговли и при необходимости корректировки содержащейся в Схеме информации постановлением администрации городского поселения </w:t>
      </w:r>
      <w:r w:rsidR="00157FFC">
        <w:rPr>
          <w:rFonts w:cs="Calibri"/>
        </w:rPr>
        <w:t>Андра</w:t>
      </w:r>
      <w:r>
        <w:rPr>
          <w:rFonts w:cs="Calibri"/>
        </w:rPr>
        <w:t>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5.9. В десятидневный срок после утверждения Схемы уполномоченный орган администрации городского поселения </w:t>
      </w:r>
      <w:r w:rsidR="00623075">
        <w:rPr>
          <w:rFonts w:cs="Calibri"/>
        </w:rPr>
        <w:t>Андра</w:t>
      </w:r>
      <w:r>
        <w:rPr>
          <w:rFonts w:cs="Calibri"/>
        </w:rPr>
        <w:t xml:space="preserve"> представляет Схему в электронном виде в Департамент экономического развития Ханты-Мансийского автономного округа – Югры, который в свою очередь в течении пяти рабочих дней размещает ее в сети «Интернет».</w:t>
      </w:r>
    </w:p>
    <w:p w:rsidR="00250E53" w:rsidRPr="009907A7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250E53" w:rsidRPr="002E5DAC" w:rsidRDefault="00250E53" w:rsidP="00250E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 w:rsidRPr="002E5DAC">
        <w:rPr>
          <w:rFonts w:cs="Calibri"/>
        </w:rPr>
        <w:lastRenderedPageBreak/>
        <w:t>6. Порядок предоставления земельных участков,</w:t>
      </w:r>
    </w:p>
    <w:p w:rsidR="00250E53" w:rsidRPr="002E5DAC" w:rsidRDefault="00250E53" w:rsidP="00250E5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2E5DAC">
        <w:rPr>
          <w:rFonts w:cs="Calibri"/>
        </w:rPr>
        <w:t>мест в зданиях, строениях, сооружениях для размещения</w:t>
      </w:r>
    </w:p>
    <w:p w:rsidR="00250E53" w:rsidRPr="002E5DAC" w:rsidRDefault="00250E53" w:rsidP="00250E5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2E5DAC">
        <w:rPr>
          <w:rFonts w:cs="Calibri"/>
        </w:rPr>
        <w:t>нестационарных торговых объектов</w:t>
      </w:r>
    </w:p>
    <w:p w:rsidR="00250E53" w:rsidRPr="002E5DAC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E5DAC">
        <w:rPr>
          <w:rFonts w:cs="Calibri"/>
        </w:rPr>
        <w:t xml:space="preserve">6.1. </w:t>
      </w:r>
      <w:r>
        <w:rPr>
          <w:rFonts w:cs="Calibri"/>
        </w:rPr>
        <w:t xml:space="preserve">Заявление на предоставление земельного участка направляется заявителем в </w:t>
      </w:r>
      <w:r w:rsidR="00623075">
        <w:rPr>
          <w:rFonts w:cs="Calibri"/>
        </w:rPr>
        <w:t xml:space="preserve">отдел по управлению муниципальной собственностью и землеустройству </w:t>
      </w:r>
      <w:r>
        <w:rPr>
          <w:rFonts w:cs="Calibri"/>
        </w:rPr>
        <w:t xml:space="preserve">администрации </w:t>
      </w:r>
      <w:r w:rsidR="00623075">
        <w:rPr>
          <w:rFonts w:cs="Calibri"/>
        </w:rPr>
        <w:t>городского поселения Андра</w:t>
      </w:r>
      <w:r>
        <w:rPr>
          <w:rFonts w:cs="Calibri"/>
        </w:rPr>
        <w:t>.</w:t>
      </w:r>
    </w:p>
    <w:p w:rsidR="00250E53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Земельные участки для установки на них нестационарных торговых объектов на территории городского поселения </w:t>
      </w:r>
      <w:r w:rsidR="00623075">
        <w:rPr>
          <w:rFonts w:cs="Calibri"/>
        </w:rPr>
        <w:t xml:space="preserve">Андра </w:t>
      </w:r>
      <w:r>
        <w:rPr>
          <w:rFonts w:cs="Calibri"/>
        </w:rPr>
        <w:t xml:space="preserve">предоставляются в соответствии с Земельным Кодексом Российской Федерации. </w:t>
      </w:r>
    </w:p>
    <w:p w:rsidR="00250E53" w:rsidRPr="002E5DAC" w:rsidRDefault="00250E53" w:rsidP="00250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50E53" w:rsidRPr="00623075" w:rsidRDefault="00250E53" w:rsidP="0062307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623075">
        <w:rPr>
          <w:rFonts w:cs="Calibri"/>
        </w:rPr>
        <w:t>Ответственность</w:t>
      </w:r>
    </w:p>
    <w:p w:rsidR="00250E53" w:rsidRDefault="00250E53" w:rsidP="00250E5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50E53" w:rsidRDefault="00250E53" w:rsidP="00250E5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23075">
        <w:rPr>
          <w:rFonts w:cs="Calibri"/>
        </w:rPr>
        <w:t>7</w:t>
      </w:r>
      <w:r>
        <w:rPr>
          <w:rFonts w:cs="Calibri"/>
        </w:rPr>
        <w:t>.1. За нарушение настоящего Порядка юридические лица и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072EB4" w:rsidRDefault="00072EB4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3902E0" w:rsidRDefault="003902E0"/>
    <w:p w:rsidR="00780187" w:rsidRDefault="00780187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72712D" w:rsidRDefault="0072712D" w:rsidP="00D17AE2">
      <w:pPr>
        <w:ind w:firstLine="5040"/>
        <w:jc w:val="right"/>
      </w:pPr>
    </w:p>
    <w:p w:rsidR="003902E0" w:rsidRDefault="003902E0" w:rsidP="00D17AE2">
      <w:pPr>
        <w:ind w:firstLine="5040"/>
        <w:jc w:val="right"/>
      </w:pPr>
      <w:r w:rsidRPr="00355B81">
        <w:t>Приложение №1</w:t>
      </w:r>
    </w:p>
    <w:p w:rsidR="003902E0" w:rsidRDefault="003902E0" w:rsidP="00D17AE2">
      <w:pPr>
        <w:ind w:firstLine="5040"/>
        <w:jc w:val="right"/>
      </w:pPr>
      <w:r w:rsidRPr="00355B81">
        <w:t>к Порядку разм</w:t>
      </w:r>
      <w:r>
        <w:t xml:space="preserve">ещения нестационарных </w:t>
      </w:r>
    </w:p>
    <w:p w:rsidR="003902E0" w:rsidRPr="00355B81" w:rsidRDefault="003902E0" w:rsidP="00D17AE2">
      <w:pPr>
        <w:ind w:firstLine="5040"/>
        <w:jc w:val="right"/>
      </w:pPr>
      <w:r w:rsidRPr="00355B81">
        <w:t>торговых объектов на территории</w:t>
      </w:r>
    </w:p>
    <w:p w:rsidR="003902E0" w:rsidRDefault="003902E0" w:rsidP="00D17AE2">
      <w:pPr>
        <w:autoSpaceDE w:val="0"/>
        <w:autoSpaceDN w:val="0"/>
        <w:adjustRightInd w:val="0"/>
        <w:ind w:firstLine="5040"/>
        <w:jc w:val="right"/>
      </w:pPr>
      <w:r w:rsidRPr="00355B81">
        <w:t xml:space="preserve">городского поселения </w:t>
      </w:r>
      <w:r>
        <w:t>Андра</w:t>
      </w:r>
      <w:r w:rsidRPr="00355B81">
        <w:t xml:space="preserve"> </w:t>
      </w:r>
    </w:p>
    <w:p w:rsidR="003902E0" w:rsidRPr="00355B81" w:rsidRDefault="003902E0" w:rsidP="003902E0">
      <w:pPr>
        <w:autoSpaceDE w:val="0"/>
        <w:autoSpaceDN w:val="0"/>
        <w:adjustRightInd w:val="0"/>
        <w:ind w:firstLine="5040"/>
        <w:jc w:val="both"/>
      </w:pPr>
    </w:p>
    <w:p w:rsidR="003902E0" w:rsidRDefault="003902E0" w:rsidP="003902E0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Андра</w:t>
      </w:r>
    </w:p>
    <w:p w:rsidR="003902E0" w:rsidRDefault="003902E0" w:rsidP="003902E0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8018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02E0" w:rsidRPr="00780187" w:rsidRDefault="00780187" w:rsidP="003902E0">
      <w:pPr>
        <w:pStyle w:val="ConsPlusNonformat"/>
        <w:widowControl/>
        <w:rPr>
          <w:rFonts w:ascii="Times New Roman" w:hAnsi="Times New Roman" w:cs="Times New Roman"/>
        </w:rPr>
      </w:pPr>
      <w:r w:rsidRPr="0078018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0187">
        <w:rPr>
          <w:rFonts w:ascii="Times New Roman" w:hAnsi="Times New Roman" w:cs="Times New Roman"/>
        </w:rPr>
        <w:t xml:space="preserve"> (Ф.И.О.)</w:t>
      </w:r>
    </w:p>
    <w:p w:rsidR="003902E0" w:rsidRDefault="003902E0" w:rsidP="003902E0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3902E0" w:rsidRDefault="003902E0" w:rsidP="003902E0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902E0" w:rsidRDefault="003902E0" w:rsidP="003902E0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9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02E0" w:rsidRDefault="003902E0" w:rsidP="003902E0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902E0" w:rsidRDefault="003902E0" w:rsidP="003902E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2E0" w:rsidRPr="00EC59DF" w:rsidRDefault="003902E0" w:rsidP="003902E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7F82" w:rsidRDefault="003902E0" w:rsidP="003902E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F">
        <w:rPr>
          <w:rFonts w:ascii="Times New Roman" w:hAnsi="Times New Roman" w:cs="Times New Roman"/>
          <w:b/>
          <w:sz w:val="24"/>
          <w:szCs w:val="24"/>
        </w:rPr>
        <w:t xml:space="preserve">на размещение нестационарного торгового объекта на территории </w:t>
      </w:r>
    </w:p>
    <w:p w:rsidR="003902E0" w:rsidRPr="00EC59DF" w:rsidRDefault="003902E0" w:rsidP="003902E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977F82">
        <w:rPr>
          <w:rFonts w:ascii="Times New Roman" w:hAnsi="Times New Roman" w:cs="Times New Roman"/>
          <w:b/>
          <w:sz w:val="24"/>
          <w:szCs w:val="24"/>
        </w:rPr>
        <w:t>Андра</w:t>
      </w:r>
      <w:r w:rsidRPr="00EC5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Заявитель_________________________________________________________________ 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(организационно-правовая форма, наименование юридического лица, Ф.И.О.  индивидуального предпринимателя)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предприятия торговли, общественного питания)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гос.</w:t>
      </w:r>
      <w:r w:rsidR="009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от «_____»</w:t>
      </w:r>
      <w:r w:rsidR="009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20___ г.  № 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предприятия ______________________________________________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размещения следующего нестационарного торгового объекта на территории городского поселения </w:t>
      </w:r>
      <w:r w:rsidR="00977F82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977F82">
        <w:rPr>
          <w:rFonts w:ascii="Times New Roman" w:hAnsi="Times New Roman" w:cs="Times New Roman"/>
          <w:sz w:val="24"/>
          <w:szCs w:val="24"/>
        </w:rPr>
        <w:t>______</w:t>
      </w:r>
    </w:p>
    <w:p w:rsidR="003902E0" w:rsidRDefault="003902E0" w:rsidP="003902E0">
      <w:pPr>
        <w:pStyle w:val="ConsPlusNonformat"/>
        <w:widowControl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расположение нестационарного торгового объекта____________________________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нестационарного торгового объекта 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(ассортимент реализуемой продукции)</w:t>
      </w:r>
      <w:r w:rsidR="009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02E0" w:rsidRDefault="003902E0" w:rsidP="003902E0">
      <w:pPr>
        <w:pStyle w:val="ConsPlusNonformat"/>
        <w:widowControl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________________________________________________________________</w:t>
      </w:r>
    </w:p>
    <w:p w:rsidR="00850140" w:rsidRDefault="0085014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</w:t>
      </w:r>
      <w:r w:rsidR="009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501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(период) размещения нестационарного торгового объекта ______________________</w:t>
      </w:r>
    </w:p>
    <w:p w:rsidR="003902E0" w:rsidRDefault="003902E0" w:rsidP="003902E0">
      <w:pPr>
        <w:autoSpaceDE w:val="0"/>
        <w:autoSpaceDN w:val="0"/>
        <w:adjustRightInd w:val="0"/>
        <w:ind w:left="360"/>
        <w:jc w:val="both"/>
      </w:pPr>
    </w:p>
    <w:p w:rsidR="003902E0" w:rsidRDefault="003902E0" w:rsidP="004058BF">
      <w:pPr>
        <w:autoSpaceDE w:val="0"/>
        <w:autoSpaceDN w:val="0"/>
        <w:adjustRightInd w:val="0"/>
        <w:ind w:left="360"/>
        <w:jc w:val="both"/>
      </w:pPr>
      <w:r>
        <w:t>*</w:t>
      </w:r>
      <w:r w:rsidR="004058BF">
        <w:t xml:space="preserve"> </w:t>
      </w:r>
      <w:proofErr w:type="gramStart"/>
      <w:r w:rsidRPr="00784AA6">
        <w:t>В</w:t>
      </w:r>
      <w:proofErr w:type="gramEnd"/>
      <w:r w:rsidR="00977F82">
        <w:t xml:space="preserve"> </w:t>
      </w:r>
      <w:r w:rsidRPr="00784AA6">
        <w:t>случае отказа в согласовании размещения неста</w:t>
      </w:r>
      <w:r>
        <w:t>ционарного торгового объекта на</w:t>
      </w:r>
    </w:p>
    <w:p w:rsidR="003902E0" w:rsidRDefault="003902E0" w:rsidP="004058BF">
      <w:pPr>
        <w:autoSpaceDE w:val="0"/>
        <w:autoSpaceDN w:val="0"/>
        <w:adjustRightInd w:val="0"/>
        <w:jc w:val="both"/>
      </w:pPr>
      <w:r>
        <w:t>основании п.</w:t>
      </w:r>
      <w:r w:rsidRPr="00784AA6">
        <w:t xml:space="preserve">3.6. Порядка размещения нестационарных торговых объектов на территории городского поселения </w:t>
      </w:r>
      <w:r w:rsidR="00977F82">
        <w:t xml:space="preserve">Андра </w:t>
      </w:r>
      <w:r w:rsidRPr="00784AA6">
        <w:t>заявляю о возможности</w:t>
      </w:r>
      <w:r>
        <w:t xml:space="preserve"> размещения нестационарного торгового объекта на ином земельном участке (месте в здании, строении, сооружении)</w:t>
      </w:r>
      <w:r w:rsidR="00977F82">
        <w:t xml:space="preserve"> </w:t>
      </w:r>
      <w:r>
        <w:t>_________________________________________________________________</w:t>
      </w:r>
    </w:p>
    <w:p w:rsidR="003902E0" w:rsidRDefault="003902E0" w:rsidP="003902E0">
      <w:pPr>
        <w:autoSpaceDE w:val="0"/>
        <w:autoSpaceDN w:val="0"/>
        <w:adjustRightInd w:val="0"/>
        <w:jc w:val="both"/>
      </w:pPr>
    </w:p>
    <w:p w:rsidR="003902E0" w:rsidRDefault="003902E0" w:rsidP="003902E0">
      <w:pPr>
        <w:autoSpaceDE w:val="0"/>
        <w:autoSpaceDN w:val="0"/>
        <w:adjustRightInd w:val="0"/>
        <w:jc w:val="both"/>
      </w:pPr>
      <w:r>
        <w:t xml:space="preserve">       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Федерации.</w:t>
      </w:r>
    </w:p>
    <w:p w:rsidR="003902E0" w:rsidRPr="00784AA6" w:rsidRDefault="003902E0" w:rsidP="003902E0">
      <w:pPr>
        <w:autoSpaceDE w:val="0"/>
        <w:autoSpaceDN w:val="0"/>
        <w:adjustRightInd w:val="0"/>
        <w:jc w:val="both"/>
      </w:pPr>
    </w:p>
    <w:p w:rsidR="003902E0" w:rsidRDefault="003902E0" w:rsidP="003902E0">
      <w:pPr>
        <w:autoSpaceDE w:val="0"/>
        <w:autoSpaceDN w:val="0"/>
        <w:adjustRightInd w:val="0"/>
        <w:jc w:val="both"/>
      </w:pPr>
      <w:r>
        <w:t>К заявлению прилагаются копии следующих документов:</w:t>
      </w:r>
    </w:p>
    <w:p w:rsidR="003902E0" w:rsidRDefault="003902E0" w:rsidP="003902E0">
      <w:pPr>
        <w:autoSpaceDE w:val="0"/>
        <w:autoSpaceDN w:val="0"/>
        <w:adjustRightInd w:val="0"/>
        <w:jc w:val="both"/>
      </w:pPr>
      <w:r>
        <w:t>1. ___________________________________________________________________________</w:t>
      </w:r>
    </w:p>
    <w:p w:rsidR="003902E0" w:rsidRDefault="003902E0" w:rsidP="003902E0">
      <w:pPr>
        <w:autoSpaceDE w:val="0"/>
        <w:autoSpaceDN w:val="0"/>
        <w:adjustRightInd w:val="0"/>
        <w:jc w:val="both"/>
      </w:pPr>
      <w:r>
        <w:t>2. ___________________________________________________________________________</w:t>
      </w:r>
    </w:p>
    <w:p w:rsidR="003902E0" w:rsidRDefault="003902E0" w:rsidP="003902E0">
      <w:pPr>
        <w:autoSpaceDE w:val="0"/>
        <w:autoSpaceDN w:val="0"/>
        <w:adjustRightInd w:val="0"/>
        <w:jc w:val="both"/>
      </w:pPr>
      <w:r>
        <w:t>3. ___________________________________________________________________________</w:t>
      </w:r>
    </w:p>
    <w:p w:rsidR="003902E0" w:rsidRDefault="003902E0" w:rsidP="003902E0">
      <w:pPr>
        <w:autoSpaceDE w:val="0"/>
        <w:autoSpaceDN w:val="0"/>
        <w:adjustRightInd w:val="0"/>
        <w:jc w:val="both"/>
      </w:pPr>
      <w:r>
        <w:t>4. ___________________________________________________________________________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«_____»________________20_____г.   ___________________   ________________________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7F82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="00977F8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97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3902E0" w:rsidRDefault="003902E0" w:rsidP="003902E0">
      <w:pPr>
        <w:jc w:val="both"/>
        <w:rPr>
          <w:sz w:val="20"/>
          <w:szCs w:val="20"/>
        </w:rPr>
      </w:pPr>
    </w:p>
    <w:p w:rsidR="004058BF" w:rsidRDefault="004058BF" w:rsidP="00D17AE2">
      <w:pPr>
        <w:ind w:left="4860"/>
        <w:jc w:val="right"/>
      </w:pPr>
    </w:p>
    <w:p w:rsidR="004058BF" w:rsidRDefault="004058BF" w:rsidP="00D17AE2">
      <w:pPr>
        <w:ind w:left="4860"/>
        <w:jc w:val="right"/>
      </w:pPr>
    </w:p>
    <w:p w:rsidR="00850140" w:rsidRDefault="00850140" w:rsidP="00D17AE2">
      <w:pPr>
        <w:ind w:left="4860"/>
        <w:jc w:val="right"/>
      </w:pPr>
    </w:p>
    <w:p w:rsidR="0072712D" w:rsidRDefault="0072712D" w:rsidP="00D17AE2">
      <w:pPr>
        <w:ind w:left="4860"/>
        <w:jc w:val="right"/>
      </w:pPr>
    </w:p>
    <w:p w:rsidR="0072712D" w:rsidRDefault="0072712D" w:rsidP="00D17AE2">
      <w:pPr>
        <w:ind w:left="4860"/>
        <w:jc w:val="right"/>
      </w:pPr>
    </w:p>
    <w:p w:rsidR="003902E0" w:rsidRDefault="003902E0" w:rsidP="00D17AE2">
      <w:pPr>
        <w:ind w:left="4860"/>
        <w:jc w:val="right"/>
      </w:pPr>
      <w:r w:rsidRPr="00355B81">
        <w:t>Приложение №</w:t>
      </w:r>
      <w:r>
        <w:t xml:space="preserve"> </w:t>
      </w:r>
      <w:r w:rsidRPr="00355B81">
        <w:t>2</w:t>
      </w:r>
    </w:p>
    <w:p w:rsidR="003902E0" w:rsidRDefault="003902E0" w:rsidP="00D17AE2">
      <w:pPr>
        <w:ind w:left="4860"/>
        <w:jc w:val="right"/>
      </w:pPr>
      <w:r w:rsidRPr="00355B81">
        <w:t>к Порядку разм</w:t>
      </w:r>
      <w:r>
        <w:t xml:space="preserve">ещения нестационарных  </w:t>
      </w:r>
    </w:p>
    <w:p w:rsidR="003902E0" w:rsidRDefault="003902E0" w:rsidP="00D17AE2">
      <w:pPr>
        <w:ind w:left="4860"/>
        <w:jc w:val="right"/>
      </w:pPr>
      <w:r w:rsidRPr="00355B81">
        <w:t>торговых объектов на территории</w:t>
      </w:r>
    </w:p>
    <w:p w:rsidR="003902E0" w:rsidRPr="00355B81" w:rsidRDefault="003902E0" w:rsidP="00D17AE2">
      <w:pPr>
        <w:ind w:left="4860"/>
        <w:jc w:val="right"/>
      </w:pPr>
      <w:r w:rsidRPr="00355B81">
        <w:t xml:space="preserve">городского поселения </w:t>
      </w:r>
      <w:r w:rsidR="00D17AE2">
        <w:t>Андра</w:t>
      </w:r>
    </w:p>
    <w:p w:rsidR="003902E0" w:rsidRDefault="003902E0" w:rsidP="003902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1111">
        <w:t xml:space="preserve">                                                                                   </w:t>
      </w:r>
      <w:r>
        <w:t xml:space="preserve">                </w:t>
      </w:r>
      <w:r w:rsidRPr="00821111">
        <w:t xml:space="preserve"> </w:t>
      </w:r>
      <w:r>
        <w:t xml:space="preserve">                      </w:t>
      </w:r>
    </w:p>
    <w:p w:rsidR="003902E0" w:rsidRDefault="003902E0" w:rsidP="003902E0">
      <w:pPr>
        <w:pStyle w:val="headdoc"/>
        <w:jc w:val="center"/>
        <w:rPr>
          <w:bCs/>
        </w:rPr>
      </w:pPr>
      <w:r>
        <w:rPr>
          <w:bCs/>
        </w:rPr>
        <w:t>Бланк администрации</w:t>
      </w:r>
      <w:r w:rsidR="00D17AE2">
        <w:rPr>
          <w:bCs/>
        </w:rPr>
        <w:t xml:space="preserve"> городского поселения Андра</w:t>
      </w:r>
    </w:p>
    <w:p w:rsidR="003902E0" w:rsidRDefault="003902E0" w:rsidP="003902E0">
      <w:pPr>
        <w:pStyle w:val="headdoc"/>
        <w:jc w:val="center"/>
        <w:rPr>
          <w:bCs/>
        </w:rPr>
      </w:pPr>
      <w:r>
        <w:rPr>
          <w:bCs/>
        </w:rPr>
        <w:t>Разрешение № _______</w:t>
      </w:r>
    </w:p>
    <w:p w:rsidR="003902E0" w:rsidRDefault="003902E0" w:rsidP="003902E0">
      <w:pPr>
        <w:pStyle w:val="headdoc"/>
      </w:pPr>
      <w:r>
        <w:t> </w:t>
      </w:r>
    </w:p>
    <w:p w:rsidR="003902E0" w:rsidRDefault="003902E0" w:rsidP="003902E0">
      <w:pPr>
        <w:pStyle w:val="headdoc"/>
      </w:pPr>
      <w:r>
        <w:t xml:space="preserve">срок действия с </w:t>
      </w:r>
      <w:r w:rsidR="00D17AE2">
        <w:t>«</w:t>
      </w:r>
      <w:r>
        <w:t>__</w:t>
      </w:r>
      <w:proofErr w:type="gramStart"/>
      <w:r w:rsidR="00D17AE2">
        <w:t xml:space="preserve">_» </w:t>
      </w:r>
      <w:r>
        <w:t xml:space="preserve"> _</w:t>
      </w:r>
      <w:proofErr w:type="gramEnd"/>
      <w:r>
        <w:t xml:space="preserve">________ 20__ года по </w:t>
      </w:r>
      <w:r w:rsidR="00D17AE2">
        <w:t>«</w:t>
      </w:r>
      <w:r>
        <w:t>_</w:t>
      </w:r>
      <w:r w:rsidR="00D17AE2">
        <w:t>__»</w:t>
      </w:r>
      <w:r>
        <w:t xml:space="preserve"> ___________ 20__ года</w:t>
      </w:r>
    </w:p>
    <w:p w:rsidR="003902E0" w:rsidRDefault="003902E0" w:rsidP="003902E0">
      <w:pPr>
        <w:pStyle w:val="headdoc"/>
      </w:pPr>
      <w:r>
        <w:t xml:space="preserve">на размещение нестационарного торгового объекта на территории городского поселения </w:t>
      </w:r>
      <w:r w:rsidR="00D17AE2">
        <w:t>Андра</w:t>
      </w:r>
    </w:p>
    <w:p w:rsidR="003902E0" w:rsidRDefault="003902E0" w:rsidP="003902E0">
      <w:pPr>
        <w:pStyle w:val="headdoc"/>
        <w:spacing w:before="0" w:after="0"/>
      </w:pPr>
      <w:r>
        <w:t xml:space="preserve">Разрешение выдано     _________________________________________________________    </w:t>
      </w:r>
    </w:p>
    <w:p w:rsidR="003902E0" w:rsidRDefault="003902E0" w:rsidP="003902E0">
      <w:pPr>
        <w:pStyle w:val="headdoc"/>
        <w:spacing w:before="0" w:after="0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для юридических лиц - наименование и юридический адрес, ИНН;</w:t>
      </w:r>
    </w:p>
    <w:p w:rsidR="003902E0" w:rsidRDefault="003902E0" w:rsidP="003902E0">
      <w:pPr>
        <w:pStyle w:val="headdoc"/>
        <w:spacing w:before="0" w:after="0"/>
      </w:pPr>
      <w:r>
        <w:t>_____________________________________________________________________________</w:t>
      </w:r>
    </w:p>
    <w:p w:rsidR="003902E0" w:rsidRDefault="003902E0" w:rsidP="003902E0">
      <w:pPr>
        <w:pStyle w:val="headdoc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для индивидуального предпринимателя - фамилия, имя, отчество</w:t>
      </w:r>
    </w:p>
    <w:p w:rsidR="003902E0" w:rsidRDefault="003902E0" w:rsidP="003902E0">
      <w:pPr>
        <w:pStyle w:val="headdoc"/>
        <w:spacing w:before="0" w:after="0"/>
        <w:rPr>
          <w:sz w:val="16"/>
          <w:szCs w:val="16"/>
        </w:rPr>
      </w:pPr>
      <w:r>
        <w:t>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3902E0" w:rsidRDefault="003902E0" w:rsidP="003902E0">
      <w:pPr>
        <w:pStyle w:val="headdoc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и № свидетельства о государственной регистрации, дата его выдачи</w:t>
      </w:r>
    </w:p>
    <w:p w:rsidR="003902E0" w:rsidRDefault="003902E0" w:rsidP="003902E0">
      <w:pPr>
        <w:pStyle w:val="headdoc"/>
        <w:spacing w:before="0" w:after="0"/>
      </w:pPr>
      <w:r>
        <w:t>_____________________________________________________________________________</w:t>
      </w:r>
    </w:p>
    <w:p w:rsidR="003902E0" w:rsidRDefault="003902E0" w:rsidP="003902E0">
      <w:pPr>
        <w:pStyle w:val="headdoc"/>
        <w:pBdr>
          <w:bottom w:val="single" w:sz="12" w:space="1" w:color="auto"/>
        </w:pBdr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наименование зарегистрировавшего органа, ИНН</w:t>
      </w:r>
    </w:p>
    <w:p w:rsidR="003902E0" w:rsidRDefault="003902E0" w:rsidP="003902E0">
      <w:pPr>
        <w:pStyle w:val="headdoc"/>
        <w:pBdr>
          <w:bottom w:val="single" w:sz="12" w:space="1" w:color="auto"/>
        </w:pBdr>
        <w:spacing w:before="0" w:after="0"/>
        <w:jc w:val="center"/>
        <w:rPr>
          <w:sz w:val="16"/>
          <w:szCs w:val="16"/>
        </w:rPr>
      </w:pPr>
    </w:p>
    <w:p w:rsidR="003902E0" w:rsidRDefault="003902E0" w:rsidP="003902E0">
      <w:pPr>
        <w:pStyle w:val="headdoc"/>
      </w:pPr>
      <w:r>
        <w:t>Место расположения нестационарного торгового объекта ____________________________</w:t>
      </w:r>
    </w:p>
    <w:p w:rsidR="003902E0" w:rsidRDefault="003902E0" w:rsidP="003902E0">
      <w:pPr>
        <w:pStyle w:val="headdoc"/>
        <w:pBdr>
          <w:bottom w:val="single" w:sz="6" w:space="1" w:color="auto"/>
        </w:pBdr>
      </w:pPr>
    </w:p>
    <w:p w:rsidR="00D17AE2" w:rsidRDefault="00D17AE2" w:rsidP="003902E0">
      <w:pPr>
        <w:pStyle w:val="headdoc"/>
      </w:pPr>
    </w:p>
    <w:p w:rsidR="003902E0" w:rsidRDefault="003902E0" w:rsidP="003902E0">
      <w:pPr>
        <w:pStyle w:val="headdoc"/>
      </w:pPr>
      <w:r>
        <w:t>Вид нестационарного торгового объекта __________________________________________</w:t>
      </w:r>
    </w:p>
    <w:p w:rsidR="003902E0" w:rsidRDefault="003902E0" w:rsidP="003902E0">
      <w:pPr>
        <w:pStyle w:val="headdoc"/>
      </w:pPr>
    </w:p>
    <w:p w:rsidR="003902E0" w:rsidRDefault="003902E0" w:rsidP="003902E0">
      <w:pPr>
        <w:pStyle w:val="headdoc"/>
      </w:pPr>
      <w:r>
        <w:t>Специализация (ассортиментный перечень реализуемой продукции)</w:t>
      </w:r>
      <w:r w:rsidR="00D17AE2">
        <w:t xml:space="preserve"> </w:t>
      </w:r>
      <w:r>
        <w:t>__________________</w:t>
      </w:r>
    </w:p>
    <w:p w:rsidR="003902E0" w:rsidRDefault="003902E0" w:rsidP="003902E0">
      <w:pPr>
        <w:pStyle w:val="headdoc"/>
        <w:pBdr>
          <w:bottom w:val="single" w:sz="6" w:space="1" w:color="auto"/>
        </w:pBdr>
      </w:pPr>
    </w:p>
    <w:p w:rsidR="003902E0" w:rsidRDefault="003902E0" w:rsidP="003902E0">
      <w:pPr>
        <w:pStyle w:val="headdoc"/>
      </w:pPr>
    </w:p>
    <w:p w:rsidR="003902E0" w:rsidRDefault="003902E0" w:rsidP="003902E0">
      <w:pPr>
        <w:pStyle w:val="headdoc"/>
      </w:pPr>
      <w:r>
        <w:t>Режим работы_________________________________________________________________</w:t>
      </w:r>
    </w:p>
    <w:p w:rsidR="003902E0" w:rsidRDefault="003902E0" w:rsidP="003902E0">
      <w:pPr>
        <w:pStyle w:val="headdoc"/>
      </w:pPr>
    </w:p>
    <w:p w:rsidR="003902E0" w:rsidRDefault="003902E0" w:rsidP="003902E0">
      <w:pPr>
        <w:pStyle w:val="headdoc"/>
      </w:pPr>
      <w:r>
        <w:t>Площадь нестационарного торгового объекта ______________________________________</w:t>
      </w:r>
    </w:p>
    <w:p w:rsidR="003902E0" w:rsidRDefault="003902E0" w:rsidP="003902E0">
      <w:pPr>
        <w:pStyle w:val="headdoc"/>
        <w:jc w:val="both"/>
      </w:pPr>
    </w:p>
    <w:p w:rsidR="003902E0" w:rsidRDefault="003902E0" w:rsidP="003902E0">
      <w:pPr>
        <w:pStyle w:val="headdoc"/>
        <w:jc w:val="both"/>
      </w:pPr>
      <w:r>
        <w:t>Выдано на основании решения Комиссии по рассмотрению заявлений</w:t>
      </w:r>
      <w:r w:rsidR="00D17AE2">
        <w:t xml:space="preserve"> </w:t>
      </w:r>
      <w:r>
        <w:t xml:space="preserve">о размещении нестационарных торговых объектов на территории городского поселения </w:t>
      </w:r>
      <w:r w:rsidR="00D17AE2">
        <w:t xml:space="preserve">Андра </w:t>
      </w:r>
      <w:r>
        <w:t>(протокол</w:t>
      </w:r>
      <w:r w:rsidR="00A25AF1">
        <w:t xml:space="preserve"> </w:t>
      </w:r>
      <w:r>
        <w:t>от ____________</w:t>
      </w:r>
      <w:proofErr w:type="gramStart"/>
      <w:r>
        <w:t>_  №</w:t>
      </w:r>
      <w:proofErr w:type="gramEnd"/>
      <w:r>
        <w:t>______ )</w:t>
      </w:r>
    </w:p>
    <w:p w:rsidR="003902E0" w:rsidRDefault="003902E0" w:rsidP="003902E0">
      <w:pPr>
        <w:pStyle w:val="headdoc"/>
      </w:pPr>
    </w:p>
    <w:p w:rsidR="003902E0" w:rsidRDefault="003902E0" w:rsidP="003902E0">
      <w:pPr>
        <w:pStyle w:val="headdoc"/>
      </w:pPr>
      <w:r>
        <w:t> </w:t>
      </w:r>
    </w:p>
    <w:p w:rsidR="00A25AF1" w:rsidRDefault="00A25AF1" w:rsidP="00A25AF1">
      <w:pPr>
        <w:pStyle w:val="a5"/>
        <w:spacing w:before="0" w:beforeAutospacing="0" w:after="0" w:afterAutospacing="0"/>
        <w:rPr>
          <w:bCs/>
        </w:rPr>
      </w:pPr>
      <w:r>
        <w:rPr>
          <w:b/>
          <w:bCs/>
        </w:rPr>
        <w:t> </w:t>
      </w:r>
      <w:r w:rsidRPr="008C23D1">
        <w:rPr>
          <w:bCs/>
        </w:rPr>
        <w:t xml:space="preserve">Глава городского поселения </w:t>
      </w:r>
      <w:r>
        <w:rPr>
          <w:bCs/>
        </w:rPr>
        <w:t>Андра                        ___________     _____________________</w:t>
      </w:r>
    </w:p>
    <w:p w:rsidR="00A25AF1" w:rsidRPr="00C015D0" w:rsidRDefault="00A25AF1" w:rsidP="00A25AF1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</w:t>
      </w:r>
      <w:r w:rsidRPr="00C015D0">
        <w:rPr>
          <w:bCs/>
          <w:sz w:val="20"/>
          <w:szCs w:val="20"/>
        </w:rPr>
        <w:t>(</w:t>
      </w:r>
      <w:proofErr w:type="gramStart"/>
      <w:r w:rsidRPr="00C015D0">
        <w:rPr>
          <w:bCs/>
          <w:sz w:val="20"/>
          <w:szCs w:val="20"/>
        </w:rPr>
        <w:t xml:space="preserve">подпись)   </w:t>
      </w:r>
      <w:proofErr w:type="gramEnd"/>
      <w:r w:rsidRPr="00C015D0">
        <w:rPr>
          <w:bCs/>
          <w:sz w:val="20"/>
          <w:szCs w:val="20"/>
        </w:rPr>
        <w:t xml:space="preserve">                       (Ф.И.О.)</w:t>
      </w:r>
    </w:p>
    <w:p w:rsidR="00A25AF1" w:rsidRDefault="00A25AF1" w:rsidP="00A25AF1">
      <w:pPr>
        <w:pStyle w:val="a5"/>
      </w:pPr>
      <w:r>
        <w:lastRenderedPageBreak/>
        <w:t>                М.П                   </w:t>
      </w:r>
    </w:p>
    <w:p w:rsidR="00A25AF1" w:rsidRDefault="00A25AF1" w:rsidP="003902E0">
      <w:pPr>
        <w:pStyle w:val="headdoc"/>
      </w:pPr>
    </w:p>
    <w:p w:rsidR="003902E0" w:rsidRDefault="003902E0" w:rsidP="003902E0">
      <w:pPr>
        <w:pStyle w:val="headdoc"/>
      </w:pPr>
      <w:r>
        <w:t>Разрешение не подлежит передаче другим юридическим лицам и индивидуальным предпринимателям</w:t>
      </w:r>
    </w:p>
    <w:p w:rsidR="0072712D" w:rsidRDefault="0072712D" w:rsidP="00A25AF1">
      <w:pPr>
        <w:ind w:left="4860"/>
        <w:jc w:val="right"/>
      </w:pPr>
    </w:p>
    <w:p w:rsidR="0072712D" w:rsidRDefault="0072712D" w:rsidP="00A25AF1">
      <w:pPr>
        <w:ind w:left="4860"/>
        <w:jc w:val="right"/>
      </w:pPr>
    </w:p>
    <w:p w:rsidR="003902E0" w:rsidRDefault="003902E0" w:rsidP="00A25AF1">
      <w:pPr>
        <w:ind w:left="4860"/>
        <w:jc w:val="right"/>
      </w:pPr>
      <w:r w:rsidRPr="00355B81">
        <w:t>Приложение №</w:t>
      </w:r>
      <w:r>
        <w:t xml:space="preserve"> 3</w:t>
      </w:r>
    </w:p>
    <w:p w:rsidR="003902E0" w:rsidRDefault="003902E0" w:rsidP="00A25AF1">
      <w:pPr>
        <w:ind w:left="4860"/>
        <w:jc w:val="right"/>
      </w:pPr>
      <w:r w:rsidRPr="00355B81">
        <w:t>к Порядку разм</w:t>
      </w:r>
      <w:r>
        <w:t xml:space="preserve">ещения нестационарных  </w:t>
      </w:r>
    </w:p>
    <w:p w:rsidR="003902E0" w:rsidRDefault="003902E0" w:rsidP="00A25AF1">
      <w:pPr>
        <w:ind w:left="4860"/>
        <w:jc w:val="right"/>
      </w:pPr>
      <w:r w:rsidRPr="00355B81">
        <w:t>торговых объектов на территории</w:t>
      </w:r>
    </w:p>
    <w:p w:rsidR="003902E0" w:rsidRPr="00355B81" w:rsidRDefault="003902E0" w:rsidP="00A25AF1">
      <w:pPr>
        <w:ind w:left="4860"/>
        <w:jc w:val="right"/>
      </w:pPr>
      <w:r w:rsidRPr="00355B81">
        <w:t xml:space="preserve">городского поселения </w:t>
      </w:r>
      <w:r w:rsidR="00A25AF1">
        <w:t>Андра</w:t>
      </w:r>
    </w:p>
    <w:p w:rsidR="003902E0" w:rsidRDefault="003902E0" w:rsidP="003902E0">
      <w:pPr>
        <w:pStyle w:val="headertexttopleveltextcentertext"/>
        <w:jc w:val="center"/>
        <w:rPr>
          <w:b/>
        </w:rPr>
      </w:pPr>
    </w:p>
    <w:p w:rsidR="00A25AF1" w:rsidRDefault="003902E0" w:rsidP="003902E0">
      <w:pPr>
        <w:pStyle w:val="headertexttopleveltextcentertext"/>
        <w:jc w:val="center"/>
        <w:rPr>
          <w:b/>
        </w:rPr>
      </w:pPr>
      <w:r w:rsidRPr="009907A7">
        <w:rPr>
          <w:b/>
        </w:rPr>
        <w:t>Схема размещения нестационарных торговых объектов на территории</w:t>
      </w:r>
    </w:p>
    <w:p w:rsidR="003902E0" w:rsidRPr="009907A7" w:rsidRDefault="003902E0" w:rsidP="003902E0">
      <w:pPr>
        <w:pStyle w:val="headertexttopleveltextcentertext"/>
        <w:jc w:val="center"/>
        <w:rPr>
          <w:b/>
        </w:rPr>
      </w:pPr>
      <w:r w:rsidRPr="009907A7">
        <w:rPr>
          <w:b/>
        </w:rPr>
        <w:t xml:space="preserve">  городского поселения </w:t>
      </w:r>
      <w:r w:rsidR="00A25AF1">
        <w:rPr>
          <w:b/>
        </w:rPr>
        <w:t>Андра</w:t>
      </w:r>
    </w:p>
    <w:p w:rsidR="003902E0" w:rsidRPr="009907A7" w:rsidRDefault="003902E0" w:rsidP="003902E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907A7">
        <w:rPr>
          <w:rFonts w:ascii="Times New Roman" w:hAnsi="Times New Roman" w:cs="Times New Roman"/>
          <w:sz w:val="24"/>
          <w:szCs w:val="24"/>
        </w:rPr>
        <w:t>по состоянию на _____________________</w:t>
      </w:r>
    </w:p>
    <w:tbl>
      <w:tblPr>
        <w:tblW w:w="94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1000"/>
        <w:gridCol w:w="1080"/>
        <w:gridCol w:w="720"/>
        <w:gridCol w:w="900"/>
        <w:gridCol w:w="706"/>
        <w:gridCol w:w="904"/>
        <w:gridCol w:w="1090"/>
        <w:gridCol w:w="632"/>
        <w:gridCol w:w="948"/>
        <w:gridCol w:w="979"/>
      </w:tblGrid>
      <w:tr w:rsidR="003902E0" w:rsidTr="00850140">
        <w:trPr>
          <w:trHeight w:val="15"/>
          <w:tblCellSpacing w:w="15" w:type="dxa"/>
        </w:trPr>
        <w:tc>
          <w:tcPr>
            <w:tcW w:w="440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970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1050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690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870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676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874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1060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602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918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  <w:tc>
          <w:tcPr>
            <w:tcW w:w="934" w:type="dxa"/>
            <w:vAlign w:val="center"/>
          </w:tcPr>
          <w:p w:rsidR="003902E0" w:rsidRDefault="003902E0" w:rsidP="001B34E1">
            <w:pPr>
              <w:rPr>
                <w:sz w:val="2"/>
              </w:rPr>
            </w:pPr>
          </w:p>
        </w:tc>
      </w:tr>
      <w:tr w:rsidR="003902E0" w:rsidTr="00850140">
        <w:trPr>
          <w:trHeight w:val="2183"/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t>п/п</w:t>
            </w:r>
            <w:r w:rsidRPr="009907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>Наименование субъекта</w:t>
            </w:r>
            <w:r w:rsidRPr="009907A7">
              <w:rPr>
                <w:sz w:val="16"/>
                <w:szCs w:val="16"/>
              </w:rPr>
              <w:br/>
              <w:t xml:space="preserve">торговли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>Юридический адрес субъекта</w:t>
            </w:r>
            <w:r w:rsidRPr="009907A7">
              <w:rPr>
                <w:sz w:val="16"/>
                <w:szCs w:val="16"/>
              </w:rPr>
              <w:br/>
              <w:t xml:space="preserve">торговли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Количество </w:t>
            </w:r>
            <w:r w:rsidRPr="009907A7">
              <w:rPr>
                <w:sz w:val="16"/>
                <w:szCs w:val="16"/>
              </w:rPr>
              <w:br/>
              <w:t xml:space="preserve">размещенных </w:t>
            </w:r>
            <w:r w:rsidRPr="009907A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нестацио</w:t>
            </w:r>
            <w:r w:rsidRPr="009907A7">
              <w:rPr>
                <w:sz w:val="16"/>
                <w:szCs w:val="16"/>
              </w:rPr>
              <w:t xml:space="preserve">нарных торговых объектов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>Место</w:t>
            </w:r>
            <w:r>
              <w:rPr>
                <w:sz w:val="16"/>
                <w:szCs w:val="16"/>
              </w:rPr>
              <w:t xml:space="preserve"> </w:t>
            </w:r>
            <w:r w:rsidRPr="009907A7">
              <w:rPr>
                <w:sz w:val="16"/>
                <w:szCs w:val="16"/>
              </w:rPr>
              <w:t xml:space="preserve">расположение нестационарного торгового объекта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Специализация (ассортимент реализуемой продукции)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Площадь нестационарного торгового объекта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Площади земельного участка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>Собственник земельного участка, на котором расположен</w:t>
            </w:r>
            <w:r w:rsidRPr="009907A7">
              <w:rPr>
                <w:sz w:val="16"/>
                <w:szCs w:val="16"/>
              </w:rPr>
              <w:br/>
              <w:t xml:space="preserve">нестационарный торговый объект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Срок, период размещения нестационарного торгового объекта </w:t>
            </w:r>
          </w:p>
        </w:tc>
      </w:tr>
      <w:tr w:rsidR="003902E0" w:rsidTr="00850140">
        <w:trPr>
          <w:trHeight w:val="376"/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02E0" w:rsidRPr="009907A7" w:rsidRDefault="003902E0" w:rsidP="001B34E1">
            <w:pPr>
              <w:pStyle w:val="formattext0"/>
              <w:rPr>
                <w:sz w:val="16"/>
                <w:szCs w:val="16"/>
              </w:rPr>
            </w:pPr>
            <w:r w:rsidRPr="009907A7">
              <w:rPr>
                <w:sz w:val="16"/>
                <w:szCs w:val="16"/>
              </w:rPr>
              <w:t xml:space="preserve">11 </w:t>
            </w:r>
          </w:p>
        </w:tc>
      </w:tr>
    </w:tbl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850140" w:rsidRDefault="0085014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850140" w:rsidRDefault="0085014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850140" w:rsidRDefault="0085014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72712D" w:rsidRDefault="0072712D" w:rsidP="00A25AF1">
      <w:pPr>
        <w:ind w:left="4860"/>
        <w:jc w:val="right"/>
      </w:pPr>
    </w:p>
    <w:p w:rsidR="0072712D" w:rsidRDefault="0072712D" w:rsidP="00A25AF1">
      <w:pPr>
        <w:ind w:left="4860"/>
        <w:jc w:val="right"/>
      </w:pPr>
    </w:p>
    <w:p w:rsidR="0072712D" w:rsidRDefault="0072712D" w:rsidP="00A25AF1">
      <w:pPr>
        <w:ind w:left="4860"/>
        <w:jc w:val="right"/>
      </w:pPr>
    </w:p>
    <w:p w:rsidR="003902E0" w:rsidRDefault="003902E0" w:rsidP="00A25AF1">
      <w:pPr>
        <w:ind w:left="4860"/>
        <w:jc w:val="right"/>
      </w:pPr>
      <w:r w:rsidRPr="00355B81">
        <w:t>Приложение №</w:t>
      </w:r>
      <w:r>
        <w:t xml:space="preserve"> 4</w:t>
      </w:r>
    </w:p>
    <w:p w:rsidR="003902E0" w:rsidRDefault="003902E0" w:rsidP="00A25AF1">
      <w:pPr>
        <w:ind w:left="4860"/>
        <w:jc w:val="right"/>
      </w:pPr>
      <w:r w:rsidRPr="00355B81">
        <w:t>к Порядку разм</w:t>
      </w:r>
      <w:r>
        <w:t xml:space="preserve">ещения нестационарных  </w:t>
      </w:r>
    </w:p>
    <w:p w:rsidR="003902E0" w:rsidRDefault="003902E0" w:rsidP="00A25AF1">
      <w:pPr>
        <w:ind w:left="4860"/>
        <w:jc w:val="right"/>
      </w:pPr>
      <w:r w:rsidRPr="00355B81">
        <w:t>торговых объектов на территории</w:t>
      </w:r>
    </w:p>
    <w:p w:rsidR="003902E0" w:rsidRPr="00355B81" w:rsidRDefault="003902E0" w:rsidP="00A25AF1">
      <w:pPr>
        <w:ind w:left="4860"/>
        <w:jc w:val="right"/>
      </w:pPr>
      <w:r w:rsidRPr="00355B81">
        <w:t xml:space="preserve">городского поселения </w:t>
      </w:r>
      <w:r w:rsidR="00A25AF1">
        <w:t>Андра</w:t>
      </w:r>
    </w:p>
    <w:p w:rsidR="003902E0" w:rsidRDefault="003902E0" w:rsidP="003902E0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</w:p>
    <w:p w:rsidR="003902E0" w:rsidRDefault="003902E0" w:rsidP="003902E0">
      <w:pPr>
        <w:shd w:val="clear" w:color="auto" w:fill="FFFFFF"/>
      </w:pPr>
      <w:r>
        <w:t xml:space="preserve">                  </w:t>
      </w:r>
    </w:p>
    <w:p w:rsidR="003902E0" w:rsidRDefault="003902E0" w:rsidP="00A25AF1">
      <w:pPr>
        <w:pStyle w:val="a5"/>
        <w:jc w:val="center"/>
      </w:pPr>
      <w:r>
        <w:t>Бланк администрации</w:t>
      </w:r>
      <w:r w:rsidR="00A25AF1">
        <w:t xml:space="preserve"> городского поселения Андра</w:t>
      </w:r>
    </w:p>
    <w:p w:rsidR="003902E0" w:rsidRDefault="003902E0" w:rsidP="003902E0">
      <w:pPr>
        <w:pStyle w:val="a5"/>
        <w:spacing w:before="0" w:beforeAutospacing="0" w:after="0" w:afterAutospacing="0"/>
      </w:pPr>
      <w:r>
        <w:t xml:space="preserve">         _____________________________________________________________________________</w:t>
      </w:r>
    </w:p>
    <w:p w:rsidR="003902E0" w:rsidRPr="00C015D0" w:rsidRDefault="003902E0" w:rsidP="003902E0">
      <w:pPr>
        <w:pStyle w:val="a5"/>
        <w:spacing w:before="0" w:beforeAutospacing="0" w:after="0" w:afterAutospacing="0"/>
        <w:rPr>
          <w:sz w:val="18"/>
          <w:szCs w:val="18"/>
        </w:rPr>
      </w:pPr>
      <w:r>
        <w:t xml:space="preserve">                     </w:t>
      </w:r>
      <w:r w:rsidRPr="00C015D0">
        <w:rPr>
          <w:sz w:val="18"/>
          <w:szCs w:val="18"/>
        </w:rPr>
        <w:t>(полное наименование юридического лица / Ф.И.О. индивидуального предпринимателя)</w:t>
      </w:r>
    </w:p>
    <w:p w:rsidR="003902E0" w:rsidRDefault="003902E0" w:rsidP="003902E0">
      <w:pPr>
        <w:pStyle w:val="a5"/>
        <w:spacing w:before="0" w:beforeAutospacing="0" w:after="0" w:afterAutospacing="0"/>
      </w:pPr>
      <w:r>
        <w:t xml:space="preserve">         _____________________________________________________________________________</w:t>
      </w:r>
    </w:p>
    <w:p w:rsidR="003902E0" w:rsidRPr="00C015D0" w:rsidRDefault="003902E0" w:rsidP="003902E0">
      <w:pPr>
        <w:pStyle w:val="a5"/>
        <w:spacing w:before="0" w:beforeAutospacing="0" w:after="0" w:afterAutospacing="0"/>
        <w:rPr>
          <w:sz w:val="18"/>
          <w:szCs w:val="18"/>
        </w:rPr>
      </w:pPr>
      <w:r w:rsidRPr="00C015D0">
        <w:rPr>
          <w:sz w:val="18"/>
          <w:szCs w:val="18"/>
        </w:rPr>
        <w:t xml:space="preserve">                                                        (юридический адрес/адрес места нахождения) </w:t>
      </w:r>
    </w:p>
    <w:p w:rsidR="003902E0" w:rsidRDefault="003902E0" w:rsidP="003902E0">
      <w:pPr>
        <w:pStyle w:val="a5"/>
      </w:pPr>
      <w:r>
        <w:rPr>
          <w:b/>
          <w:bCs/>
        </w:rPr>
        <w:t xml:space="preserve">                                                         УВЕДОМЛЕНИЕ</w:t>
      </w:r>
    </w:p>
    <w:p w:rsidR="003902E0" w:rsidRDefault="003902E0" w:rsidP="003902E0">
      <w:pPr>
        <w:pStyle w:val="a5"/>
        <w:jc w:val="center"/>
      </w:pPr>
      <w:r>
        <w:rPr>
          <w:b/>
          <w:bCs/>
        </w:rPr>
        <w:t>об отказе в выдаче разрешения на размещение нестационарного торгового объекта</w:t>
      </w:r>
    </w:p>
    <w:p w:rsidR="003902E0" w:rsidRDefault="003902E0" w:rsidP="003902E0">
      <w:pPr>
        <w:pStyle w:val="a5"/>
        <w:jc w:val="both"/>
      </w:pPr>
      <w:r>
        <w:t xml:space="preserve">        Сообщаем, что Вам отказано в предоставлении разрешения на размещение нестационарного торгового объекта по следующему (-им) основанию (-ям) предусмотренному (-ым) пунктом 3.1 Порядка размещения нестационарных торговых объектов на территории городского поселения </w:t>
      </w:r>
      <w:r w:rsidR="00A25AF1">
        <w:t>Андра</w:t>
      </w:r>
      <w:r>
        <w:t xml:space="preserve">, утвержденного постановлением администрации городского поселения </w:t>
      </w:r>
      <w:r w:rsidR="00A25AF1">
        <w:t>Андра</w:t>
      </w:r>
      <w:r>
        <w:t xml:space="preserve"> от ________________ № __________: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7295"/>
        <w:gridCol w:w="1640"/>
      </w:tblGrid>
      <w:tr w:rsidR="003902E0" w:rsidTr="001B34E1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Перечень оснований для отказа</w:t>
            </w:r>
          </w:p>
          <w:p w:rsidR="003902E0" w:rsidRDefault="003902E0" w:rsidP="001B34E1">
            <w:pPr>
              <w:pStyle w:val="a5"/>
              <w:jc w:val="center"/>
            </w:pPr>
            <w:r>
              <w:t>в предоставлении муниципальной услуги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Наличие оснований (отмечается знаком V)</w:t>
            </w:r>
          </w:p>
        </w:tc>
      </w:tr>
      <w:tr w:rsidR="003902E0" w:rsidTr="001B34E1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1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A25AF1">
            <w:pPr>
              <w:pStyle w:val="a5"/>
            </w:pPr>
            <w: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/>
        </w:tc>
      </w:tr>
      <w:tr w:rsidR="003902E0" w:rsidTr="001B34E1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2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</w:pPr>
            <w: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/>
        </w:tc>
      </w:tr>
      <w:tr w:rsidR="003902E0" w:rsidTr="001B34E1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3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</w:pPr>
            <w:r>
              <w:t>наличие в представленных документах недостоверных сведений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/>
        </w:tc>
      </w:tr>
      <w:tr w:rsidR="003902E0" w:rsidTr="001B34E1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>
            <w:pPr>
              <w:pStyle w:val="a5"/>
              <w:jc w:val="center"/>
            </w:pPr>
            <w:r>
              <w:t>4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A25AF1">
            <w:pPr>
              <w:pStyle w:val="a5"/>
            </w:pPr>
            <w:r>
              <w:t xml:space="preserve">иное противоречие заявления, представленных документов требованиям законодательства Российской Федерации, Ханты-Мансийского автономного округа - Югры, правовым актам городского поселения </w:t>
            </w:r>
            <w:r w:rsidR="00A25AF1">
              <w:t>Андра</w:t>
            </w:r>
            <w:r>
              <w:t xml:space="preserve"> (с указанием нормы правового акта)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2E0" w:rsidRDefault="003902E0" w:rsidP="001B34E1"/>
        </w:tc>
      </w:tr>
    </w:tbl>
    <w:p w:rsidR="003902E0" w:rsidRDefault="003902E0" w:rsidP="003902E0">
      <w:pPr>
        <w:pStyle w:val="a5"/>
        <w:spacing w:before="0" w:beforeAutospacing="0" w:after="0" w:afterAutospacing="0"/>
        <w:rPr>
          <w:b/>
          <w:bCs/>
        </w:rPr>
      </w:pPr>
    </w:p>
    <w:p w:rsidR="003902E0" w:rsidRDefault="003902E0" w:rsidP="003902E0">
      <w:pPr>
        <w:pStyle w:val="a5"/>
        <w:spacing w:before="0" w:beforeAutospacing="0" w:after="0" w:afterAutospacing="0"/>
        <w:rPr>
          <w:b/>
          <w:bCs/>
        </w:rPr>
      </w:pPr>
    </w:p>
    <w:p w:rsidR="003902E0" w:rsidRDefault="003902E0" w:rsidP="003902E0">
      <w:pPr>
        <w:pStyle w:val="a5"/>
        <w:spacing w:before="0" w:beforeAutospacing="0" w:after="0" w:afterAutospacing="0"/>
        <w:rPr>
          <w:bCs/>
        </w:rPr>
      </w:pPr>
      <w:r>
        <w:rPr>
          <w:b/>
          <w:bCs/>
        </w:rPr>
        <w:t> </w:t>
      </w:r>
      <w:r w:rsidRPr="008C23D1">
        <w:rPr>
          <w:bCs/>
        </w:rPr>
        <w:t xml:space="preserve">Глава городского поселения </w:t>
      </w:r>
      <w:r w:rsidR="00A25AF1">
        <w:rPr>
          <w:bCs/>
        </w:rPr>
        <w:t xml:space="preserve">Андра           </w:t>
      </w:r>
      <w:r>
        <w:rPr>
          <w:bCs/>
        </w:rPr>
        <w:t xml:space="preserve">             ___________     _____________________</w:t>
      </w:r>
    </w:p>
    <w:p w:rsidR="003902E0" w:rsidRPr="00C015D0" w:rsidRDefault="003902E0" w:rsidP="003902E0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</w:t>
      </w:r>
      <w:r w:rsidRPr="00C015D0">
        <w:rPr>
          <w:bCs/>
          <w:sz w:val="20"/>
          <w:szCs w:val="20"/>
        </w:rPr>
        <w:t>(</w:t>
      </w:r>
      <w:proofErr w:type="gramStart"/>
      <w:r w:rsidRPr="00C015D0">
        <w:rPr>
          <w:bCs/>
          <w:sz w:val="20"/>
          <w:szCs w:val="20"/>
        </w:rPr>
        <w:t xml:space="preserve">подпись)   </w:t>
      </w:r>
      <w:proofErr w:type="gramEnd"/>
      <w:r w:rsidRPr="00C015D0">
        <w:rPr>
          <w:bCs/>
          <w:sz w:val="20"/>
          <w:szCs w:val="20"/>
        </w:rPr>
        <w:t xml:space="preserve">                       (Ф.И.О.)</w:t>
      </w:r>
    </w:p>
    <w:p w:rsidR="003902E0" w:rsidRDefault="003902E0" w:rsidP="003902E0">
      <w:pPr>
        <w:pStyle w:val="a5"/>
      </w:pPr>
      <w:r>
        <w:t>                М.П                   </w:t>
      </w:r>
    </w:p>
    <w:p w:rsidR="003902E0" w:rsidRDefault="003902E0"/>
    <w:p w:rsidR="003902E0" w:rsidRDefault="003902E0"/>
    <w:p w:rsidR="003902E0" w:rsidRDefault="003902E0"/>
    <w:p w:rsidR="006D3A74" w:rsidRDefault="006D3A74"/>
    <w:p w:rsidR="006D3A74" w:rsidRDefault="006D3A74"/>
    <w:p w:rsidR="0072712D" w:rsidRDefault="0072712D" w:rsidP="006D3A74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</w:p>
    <w:p w:rsidR="006D3A74" w:rsidRDefault="006D3A74" w:rsidP="006D3A74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D3A74" w:rsidRDefault="006D3A74" w:rsidP="006D3A74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D3A74" w:rsidRDefault="006D3A74" w:rsidP="006D3A74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775A9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A74" w:rsidRPr="0022462C" w:rsidRDefault="00B775A9" w:rsidP="006D3A74">
      <w:pPr>
        <w:pStyle w:val="ConsPlusNormal"/>
        <w:widowControl/>
        <w:ind w:left="42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8701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01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2015 № </w:t>
      </w:r>
      <w:r w:rsidR="0008701C">
        <w:rPr>
          <w:rFonts w:ascii="Times New Roman" w:hAnsi="Times New Roman" w:cs="Times New Roman"/>
          <w:sz w:val="24"/>
          <w:szCs w:val="24"/>
          <w:u w:val="single"/>
        </w:rPr>
        <w:t>220</w:t>
      </w:r>
      <w:r w:rsidR="006D3A7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3A74" w:rsidRDefault="006D3A74" w:rsidP="006D3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6D3A74" w:rsidRDefault="006D3A74" w:rsidP="006D3A74">
      <w:pPr>
        <w:autoSpaceDE w:val="0"/>
        <w:autoSpaceDN w:val="0"/>
        <w:adjustRightInd w:val="0"/>
        <w:jc w:val="center"/>
        <w:rPr>
          <w:b/>
        </w:rPr>
      </w:pPr>
      <w:r w:rsidRPr="00146064">
        <w:rPr>
          <w:b/>
        </w:rPr>
        <w:t>Положение</w:t>
      </w:r>
    </w:p>
    <w:p w:rsidR="00B775A9" w:rsidRDefault="006D3A74" w:rsidP="006D3A74">
      <w:pPr>
        <w:autoSpaceDE w:val="0"/>
        <w:autoSpaceDN w:val="0"/>
        <w:adjustRightInd w:val="0"/>
        <w:jc w:val="center"/>
        <w:rPr>
          <w:b/>
        </w:rPr>
      </w:pPr>
      <w:r w:rsidRPr="00146064">
        <w:rPr>
          <w:b/>
        </w:rPr>
        <w:t>о комиссии по рассмотрению заявлений</w:t>
      </w:r>
    </w:p>
    <w:p w:rsidR="006D3A74" w:rsidRPr="00146064" w:rsidRDefault="006D3A74" w:rsidP="006D3A74">
      <w:pPr>
        <w:autoSpaceDE w:val="0"/>
        <w:autoSpaceDN w:val="0"/>
        <w:adjustRightInd w:val="0"/>
        <w:jc w:val="center"/>
        <w:rPr>
          <w:b/>
        </w:rPr>
      </w:pPr>
      <w:r w:rsidRPr="00146064">
        <w:rPr>
          <w:b/>
        </w:rPr>
        <w:t xml:space="preserve"> о</w:t>
      </w:r>
      <w:r w:rsidR="00B775A9">
        <w:rPr>
          <w:b/>
        </w:rPr>
        <w:t xml:space="preserve"> </w:t>
      </w:r>
      <w:r w:rsidRPr="00146064">
        <w:rPr>
          <w:b/>
        </w:rPr>
        <w:t>размещении нестационарных торговых объектов</w:t>
      </w:r>
    </w:p>
    <w:p w:rsidR="006D3A74" w:rsidRPr="00146064" w:rsidRDefault="006D3A74" w:rsidP="006D3A74">
      <w:pPr>
        <w:autoSpaceDE w:val="0"/>
        <w:autoSpaceDN w:val="0"/>
        <w:adjustRightInd w:val="0"/>
        <w:jc w:val="center"/>
        <w:rPr>
          <w:b/>
        </w:rPr>
      </w:pPr>
      <w:r w:rsidRPr="00146064">
        <w:rPr>
          <w:b/>
        </w:rPr>
        <w:t xml:space="preserve">на территории городского поселения </w:t>
      </w:r>
      <w:r w:rsidR="00B775A9">
        <w:rPr>
          <w:b/>
        </w:rPr>
        <w:t>Андра</w:t>
      </w:r>
    </w:p>
    <w:p w:rsidR="006D3A74" w:rsidRDefault="006D3A74" w:rsidP="006D3A74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1.1. Настоящее Положение разработано в целях реализации Федерального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28.12.2009 № 381-ФЗ «Об основах государственного регулирования торговой деятельности в Российской Федерации» и определяет вопросы, регламентирующие работу комиссии по рассмотрению заявлений о размещении нестационарных торговых объектов на территории городского поселения </w:t>
      </w:r>
      <w:r w:rsidR="00B775A9">
        <w:rPr>
          <w:rFonts w:cs="Calibri"/>
        </w:rPr>
        <w:t>Андра</w:t>
      </w:r>
      <w:r>
        <w:rPr>
          <w:rFonts w:cs="Calibri"/>
        </w:rPr>
        <w:t xml:space="preserve"> (далее - Комиссия).</w:t>
      </w:r>
    </w:p>
    <w:p w:rsidR="006D3A74" w:rsidRDefault="006D3A74" w:rsidP="006D3A74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1.2. Комиссия в своей деятельности руководствуется нормами действующего законодательства Российской Федерации, Порядком</w:t>
      </w:r>
      <w:r w:rsidR="00B775A9">
        <w:rPr>
          <w:rFonts w:cs="Calibri"/>
        </w:rPr>
        <w:t xml:space="preserve"> </w:t>
      </w:r>
      <w:r w:rsidRPr="008A09C0">
        <w:t>размещения нестационарных торговых объектов на территории г</w:t>
      </w:r>
      <w:r>
        <w:t xml:space="preserve">ородского поселения </w:t>
      </w:r>
      <w:r w:rsidR="00B775A9">
        <w:t>Андра</w:t>
      </w:r>
      <w:r>
        <w:t xml:space="preserve">, </w:t>
      </w:r>
      <w:r>
        <w:rPr>
          <w:rFonts w:cs="Calibri"/>
        </w:rPr>
        <w:t>настоящим Положением.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1.3. Комиссия образована в целях рассмотрения заявлений заинтересованных лиц о размещении нестационарных торговых объектов на территории городского поселения </w:t>
      </w:r>
      <w:r w:rsidR="00B775A9">
        <w:rPr>
          <w:rFonts w:cs="Calibri"/>
        </w:rPr>
        <w:t>Андра</w:t>
      </w:r>
      <w:r>
        <w:rPr>
          <w:rFonts w:cs="Calibri"/>
        </w:rPr>
        <w:t>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2. Организация работы Комиссии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2.1. Состав Комиссии утверждается постановлением администрации городского поселения </w:t>
      </w:r>
      <w:r w:rsidR="00B775A9">
        <w:rPr>
          <w:rFonts w:cs="Calibri"/>
        </w:rPr>
        <w:t>Андра</w:t>
      </w:r>
      <w:r>
        <w:rPr>
          <w:rFonts w:cs="Calibri"/>
        </w:rPr>
        <w:t>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2.2. Общее руководство деятельностью Комиссии осуществляет председатель </w:t>
      </w:r>
      <w:r w:rsidR="00B775A9">
        <w:rPr>
          <w:rFonts w:cs="Calibri"/>
        </w:rPr>
        <w:t>К</w:t>
      </w:r>
      <w:r>
        <w:rPr>
          <w:rFonts w:cs="Calibri"/>
        </w:rPr>
        <w:t xml:space="preserve">омиссии, в его отсутствие - заместитель председателя </w:t>
      </w:r>
      <w:r w:rsidR="00B775A9">
        <w:rPr>
          <w:rFonts w:cs="Calibri"/>
        </w:rPr>
        <w:t>К</w:t>
      </w:r>
      <w:r>
        <w:rPr>
          <w:rFonts w:cs="Calibri"/>
        </w:rPr>
        <w:t>омиссии.</w:t>
      </w:r>
    </w:p>
    <w:p w:rsidR="00614D76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2.3. Заседания Комиссии проводятся по мере необходимости в течении 3 (трех) рабочих дней после поступления заявления о размещении нестационарного торгового объекта на территории городского поселения </w:t>
      </w:r>
      <w:r w:rsidR="00B775A9">
        <w:rPr>
          <w:rFonts w:cs="Calibri"/>
        </w:rPr>
        <w:t>Андра</w:t>
      </w:r>
      <w:r>
        <w:rPr>
          <w:rFonts w:cs="Calibri"/>
        </w:rPr>
        <w:t xml:space="preserve">. 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Даты конкретных заседаний устанавливаются председателем Комиссии по согласованию с </w:t>
      </w:r>
      <w:r w:rsidR="00B775A9">
        <w:rPr>
          <w:rFonts w:cs="Calibri"/>
        </w:rPr>
        <w:t xml:space="preserve">отделом по управлению </w:t>
      </w:r>
      <w:r w:rsidR="00614D76">
        <w:rPr>
          <w:rFonts w:cs="Calibri"/>
        </w:rPr>
        <w:t>муниципальной собственностью и землеустройству администрации городского поселения Андра</w:t>
      </w:r>
      <w:r>
        <w:rPr>
          <w:rFonts w:cs="Calibri"/>
        </w:rPr>
        <w:t xml:space="preserve">, уполномоченным на разработку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городского поселения </w:t>
      </w:r>
      <w:r w:rsidR="00B775A9">
        <w:rPr>
          <w:rFonts w:cs="Calibri"/>
        </w:rPr>
        <w:t>Андра</w:t>
      </w:r>
      <w:r>
        <w:rPr>
          <w:rFonts w:cs="Calibri"/>
        </w:rPr>
        <w:t xml:space="preserve"> (далее - Уполномоченный орган).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2.4. Секретарь Комиссии заблаговременно доводит до сведения членов Комиссии информацию о дате, времени, месте и повестке заседания Комиссии.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2.5. Заседания Комиссии считаются правомочными, если на них присутствуют более половины от общего числа ее членов.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2.6. Решения Комиссии принимаются простым большинством голосов членов Комиссии, присутствующих на заседании, и оформляются протоколом, подготовка которого осуществляется секретарем Комиссии. При равном количестве голосов </w:t>
      </w:r>
      <w:r>
        <w:rPr>
          <w:rFonts w:cs="Calibri"/>
        </w:rPr>
        <w:lastRenderedPageBreak/>
        <w:t>председатель Комиссии (в его отсутствие - заместитель председателя Комиссии) имеет право решающего голоса.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2.7. Каждый член Комиссии в случае несогласия с принятым решением Комиссии имеет право письменно изложить свое особое мнение с приложением его к протоколу.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2.8. Протокол подписывается председателем и секретарем Комиссии и передается на хранение со всеми поступившими на рассмотрение Комиссии документами в Уполномоченный орган.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3. Права и обязанности Комиссии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 Комиссия для решения возложенных на нее задач имеет право: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запрашивать в установленном порядке необходимую информацию по вопросам, относящимся к компетенции Комиссии;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заслушивать представителей контролирующих (надзорных) органов, физических и юридических лиц по вопросам, относящимся к компетенции Комиссии.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4. Ответственность Комиссии</w:t>
      </w:r>
    </w:p>
    <w:p w:rsidR="006D3A74" w:rsidRDefault="006D3A74" w:rsidP="006D3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D3A74" w:rsidRDefault="006D3A74" w:rsidP="006D3A74">
      <w:pPr>
        <w:jc w:val="both"/>
      </w:pPr>
      <w:r>
        <w:rPr>
          <w:rFonts w:cs="Calibri"/>
        </w:rPr>
        <w:t xml:space="preserve">         4.1. Члены Комиссии несут ответственность в порядке и объеме, установленном действующим законодательством</w:t>
      </w:r>
      <w:r w:rsidR="00614D76">
        <w:rPr>
          <w:rFonts w:cs="Calibri"/>
        </w:rPr>
        <w:t>.</w:t>
      </w: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  <w:r>
        <w:t xml:space="preserve">                                    5. Изменение Положения деятельности Комиссии</w:t>
      </w: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  <w:r>
        <w:t xml:space="preserve">         5.1. Внесение изменений в настоящее Положение осуществляется постановлением администрации городского поселения </w:t>
      </w:r>
      <w:r w:rsidR="00614D76">
        <w:t>Андра.</w:t>
      </w: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  <w:r>
        <w:t xml:space="preserve">                                     6. Прекращение деятельности Комиссии</w:t>
      </w: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  <w:r>
        <w:t xml:space="preserve">        6.1. Деятельность Комиссии прекращается по решению главы городского поселения </w:t>
      </w:r>
      <w:r w:rsidR="00614D76">
        <w:t>Андра</w:t>
      </w:r>
      <w:r>
        <w:t xml:space="preserve"> и оформляется постановлением администрации городского поселения </w:t>
      </w:r>
      <w:r w:rsidR="00614D76">
        <w:t>Андра</w:t>
      </w:r>
      <w:r>
        <w:t>.</w:t>
      </w:r>
    </w:p>
    <w:p w:rsidR="006D3A74" w:rsidRDefault="006D3A74" w:rsidP="006D3A74">
      <w:pPr>
        <w:jc w:val="both"/>
      </w:pPr>
      <w:r>
        <w:t xml:space="preserve"> </w:t>
      </w: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</w:p>
    <w:p w:rsidR="006D3A74" w:rsidRDefault="006D3A74" w:rsidP="006D3A74">
      <w:pPr>
        <w:jc w:val="both"/>
      </w:pPr>
    </w:p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6D3A74" w:rsidRDefault="006D3A74" w:rsidP="006D3A74"/>
    <w:p w:rsidR="0072712D" w:rsidRDefault="0072712D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712D" w:rsidRDefault="0072712D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712D" w:rsidRDefault="0072712D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712D" w:rsidRDefault="0072712D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712D" w:rsidRDefault="0072712D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3A74" w:rsidRDefault="006D3A74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D3A74" w:rsidRDefault="006D3A74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D3A74" w:rsidRDefault="006D3A74" w:rsidP="00614D76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14D76">
        <w:rPr>
          <w:rFonts w:ascii="Times New Roman" w:hAnsi="Times New Roman" w:cs="Times New Roman"/>
          <w:sz w:val="24"/>
          <w:szCs w:val="24"/>
        </w:rPr>
        <w:t>Андра</w:t>
      </w:r>
    </w:p>
    <w:p w:rsidR="006D3A74" w:rsidRDefault="00614D76" w:rsidP="00614D7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8701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01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2015 № </w:t>
      </w:r>
      <w:r w:rsidR="0008701C">
        <w:rPr>
          <w:rFonts w:ascii="Times New Roman" w:hAnsi="Times New Roman" w:cs="Times New Roman"/>
          <w:sz w:val="24"/>
          <w:szCs w:val="24"/>
          <w:u w:val="single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3A74" w:rsidRDefault="006D3A74" w:rsidP="006D3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355B81" w:rsidRDefault="006D3A74" w:rsidP="006D3A74">
      <w:pPr>
        <w:pStyle w:val="ConsPlusTitle"/>
        <w:widowControl/>
        <w:jc w:val="center"/>
        <w:rPr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Состав</w:t>
      </w:r>
    </w:p>
    <w:p w:rsidR="006D3A74" w:rsidRPr="00355B81" w:rsidRDefault="00614D76" w:rsidP="006D3A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</w:t>
      </w:r>
      <w:r w:rsidR="006D3A74" w:rsidRPr="00355B81">
        <w:rPr>
          <w:rFonts w:ascii="Times New Roman" w:hAnsi="Times New Roman" w:cs="Times New Roman"/>
          <w:bCs w:val="0"/>
          <w:sz w:val="24"/>
          <w:szCs w:val="24"/>
        </w:rPr>
        <w:t xml:space="preserve">омиссии по рассмотрению заявлений о размещении нестационарных торговых объектов на территории городского поселения </w:t>
      </w:r>
      <w:r>
        <w:rPr>
          <w:rFonts w:ascii="Times New Roman" w:hAnsi="Times New Roman" w:cs="Times New Roman"/>
          <w:bCs w:val="0"/>
          <w:sz w:val="24"/>
          <w:szCs w:val="24"/>
        </w:rPr>
        <w:t>Андра</w:t>
      </w:r>
    </w:p>
    <w:p w:rsidR="006D3A74" w:rsidRDefault="006D3A74" w:rsidP="006D3A7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6D3A74" w:rsidTr="001B34E1">
        <w:tc>
          <w:tcPr>
            <w:tcW w:w="2660" w:type="dxa"/>
          </w:tcPr>
          <w:p w:rsidR="006D3A74" w:rsidRDefault="006D3A74" w:rsidP="00614D7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6946" w:type="dxa"/>
          </w:tcPr>
          <w:p w:rsidR="006D3A74" w:rsidRDefault="006D3A74" w:rsidP="001B34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0870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614D76">
              <w:rPr>
                <w:rFonts w:ascii="Times New Roman" w:hAnsi="Times New Roman" w:cs="Times New Roman"/>
                <w:sz w:val="24"/>
                <w:szCs w:val="24"/>
              </w:rPr>
              <w:t xml:space="preserve"> Андра</w:t>
            </w:r>
          </w:p>
          <w:p w:rsidR="006D3A74" w:rsidRDefault="006D3A74" w:rsidP="001B34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74" w:rsidTr="001B34E1">
        <w:tc>
          <w:tcPr>
            <w:tcW w:w="2660" w:type="dxa"/>
          </w:tcPr>
          <w:p w:rsidR="006D3A74" w:rsidRDefault="006D3A74" w:rsidP="00614D7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6946" w:type="dxa"/>
          </w:tcPr>
          <w:p w:rsidR="006D3A74" w:rsidRDefault="006D3A74" w:rsidP="001B34E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0870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отдел</w:t>
            </w:r>
            <w:r w:rsidR="000870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614D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управлению муниципальной собственностью и землеустройству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городского поселения </w:t>
            </w:r>
            <w:r w:rsidR="00614D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Андра</w:t>
            </w:r>
          </w:p>
          <w:p w:rsidR="006D3A74" w:rsidRDefault="006D3A74" w:rsidP="001B34E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D3A74" w:rsidTr="001B34E1">
        <w:tc>
          <w:tcPr>
            <w:tcW w:w="2660" w:type="dxa"/>
          </w:tcPr>
          <w:p w:rsidR="006D3A74" w:rsidRDefault="006D3A74" w:rsidP="001B34E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946" w:type="dxa"/>
          </w:tcPr>
          <w:p w:rsidR="006D3A74" w:rsidRDefault="006D3A74" w:rsidP="0008701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8701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</w:t>
            </w:r>
            <w:r w:rsidR="006740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870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отдела по управлению муниципальной собственностью и землеустройству администрации городского поселения Андра</w:t>
            </w:r>
          </w:p>
        </w:tc>
      </w:tr>
      <w:tr w:rsidR="006D3A74" w:rsidTr="001B34E1">
        <w:tc>
          <w:tcPr>
            <w:tcW w:w="2660" w:type="dxa"/>
          </w:tcPr>
          <w:p w:rsidR="006D3A74" w:rsidRDefault="006D3A74" w:rsidP="001B34E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3A74" w:rsidRDefault="006D3A74" w:rsidP="001B34E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  <w:p w:rsidR="006D3A74" w:rsidRDefault="006D3A74" w:rsidP="001B34E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3A74" w:rsidRDefault="006D3A74" w:rsidP="001B34E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3A74" w:rsidTr="001B34E1">
        <w:trPr>
          <w:trHeight w:val="3315"/>
        </w:trPr>
        <w:tc>
          <w:tcPr>
            <w:tcW w:w="9606" w:type="dxa"/>
            <w:gridSpan w:val="2"/>
          </w:tcPr>
          <w:p w:rsidR="006D3A74" w:rsidRDefault="0008701C" w:rsidP="001B34E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организационно</w:t>
            </w:r>
            <w:r w:rsidR="0067404A" w:rsidRPr="0067404A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-право</w:t>
            </w:r>
            <w:r w:rsidR="0067404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67404A" w:rsidRPr="006740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6740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поселения Андра</w:t>
            </w:r>
          </w:p>
          <w:p w:rsidR="0067404A" w:rsidRDefault="0067404A" w:rsidP="001B34E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404A" w:rsidRDefault="0008701C" w:rsidP="0067404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6D3A74" w:rsidRPr="0067404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r w:rsidR="006D3A74" w:rsidRPr="0090728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6740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отдела по управлению муниципальной собственностью и землеустройству администрации городского поселения Андра</w:t>
            </w:r>
          </w:p>
          <w:p w:rsidR="006D3A74" w:rsidRDefault="006D3A74" w:rsidP="001B34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3A74" w:rsidRPr="0090728D" w:rsidRDefault="006D3A74" w:rsidP="001B34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Совета депутатов городского поселения </w:t>
            </w:r>
            <w:r w:rsidR="0067404A">
              <w:rPr>
                <w:rFonts w:ascii="Times New Roman" w:hAnsi="Times New Roman" w:cs="Times New Roman"/>
                <w:bCs/>
                <w:sz w:val="24"/>
                <w:szCs w:val="24"/>
              </w:rPr>
              <w:t>Андра</w:t>
            </w:r>
          </w:p>
          <w:p w:rsidR="006D3A74" w:rsidRPr="0090728D" w:rsidRDefault="006D3A74" w:rsidP="001B34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4" w:rsidRPr="0059126F" w:rsidRDefault="006D3A74" w:rsidP="001B34E1">
            <w:pPr>
              <w:pStyle w:val="ConsPlusTitle"/>
              <w:widowControl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D3A74" w:rsidRDefault="006D3A74"/>
    <w:p w:rsidR="006D3A74" w:rsidRDefault="006D3A74"/>
    <w:sectPr w:rsidR="006D3A74" w:rsidSect="007271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2D9E"/>
    <w:rsid w:val="00072EB4"/>
    <w:rsid w:val="0008701C"/>
    <w:rsid w:val="00157FFC"/>
    <w:rsid w:val="00223DB8"/>
    <w:rsid w:val="00250E53"/>
    <w:rsid w:val="002C7922"/>
    <w:rsid w:val="00346376"/>
    <w:rsid w:val="003902E0"/>
    <w:rsid w:val="004058BF"/>
    <w:rsid w:val="004D72DA"/>
    <w:rsid w:val="004E2CA9"/>
    <w:rsid w:val="00614D76"/>
    <w:rsid w:val="00623075"/>
    <w:rsid w:val="00666F11"/>
    <w:rsid w:val="0067404A"/>
    <w:rsid w:val="00681BC1"/>
    <w:rsid w:val="006D3A74"/>
    <w:rsid w:val="006F5019"/>
    <w:rsid w:val="0071673A"/>
    <w:rsid w:val="0072712D"/>
    <w:rsid w:val="00780187"/>
    <w:rsid w:val="007B4923"/>
    <w:rsid w:val="007C7AD5"/>
    <w:rsid w:val="007E7DDA"/>
    <w:rsid w:val="00850140"/>
    <w:rsid w:val="009538F5"/>
    <w:rsid w:val="00977F82"/>
    <w:rsid w:val="00A25AF1"/>
    <w:rsid w:val="00B775A9"/>
    <w:rsid w:val="00C10FE6"/>
    <w:rsid w:val="00C9682A"/>
    <w:rsid w:val="00CD03AB"/>
    <w:rsid w:val="00D17AE2"/>
    <w:rsid w:val="00D4123B"/>
    <w:rsid w:val="00E857EF"/>
    <w:rsid w:val="00F24A63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5FB6E387C793489BA231B5C5A843ADDE82DC2FE69CD01491535D14A75Dl344J" TargetMode="External"/><Relationship Id="rId13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12" Type="http://schemas.openxmlformats.org/officeDocument/2006/relationships/hyperlink" Target="consultantplus://offline/ref=24BC37BC0441A9954E15BF5FB6E387C7934D98A63EB7C5A843ADDE82DC2FE69CD01491535D14A65Al34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436;n=34618;fld=134;dst=1002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36;n=34618;fld=134;dst=1002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C37BC0441A9954E15BF49B58FD0C89446C3A83EB2CBFD1FF285DF8B26ECCB975BC8111919A75A3CFFDEl648J" TargetMode="External"/><Relationship Id="rId14" Type="http://schemas.openxmlformats.org/officeDocument/2006/relationships/hyperlink" Target="consultantplus://offline/ref=24BC37BC0441A9954E15BF5FB6E387C793489BA231B5C5A843ADDE82DCl2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E31A-D45A-4B87-B0B0-035357C3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3</cp:revision>
  <cp:lastPrinted>2015-12-08T10:12:00Z</cp:lastPrinted>
  <dcterms:created xsi:type="dcterms:W3CDTF">2015-12-08T10:57:00Z</dcterms:created>
  <dcterms:modified xsi:type="dcterms:W3CDTF">2019-07-30T11:44:00Z</dcterms:modified>
</cp:coreProperties>
</file>